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1E" w:rsidRDefault="00F8071E">
      <w:pPr>
        <w:pStyle w:val="ConsPlusTitlePage"/>
      </w:pPr>
      <w:r>
        <w:t xml:space="preserve">Документ предоставлен </w:t>
      </w:r>
      <w:hyperlink r:id="rId5" w:history="1">
        <w:r>
          <w:rPr>
            <w:color w:val="0000FF"/>
          </w:rPr>
          <w:t>КонсультантПлюс</w:t>
        </w:r>
      </w:hyperlink>
      <w:r>
        <w:br/>
      </w:r>
    </w:p>
    <w:p w:rsidR="00F8071E" w:rsidRDefault="00F8071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71E">
        <w:tc>
          <w:tcPr>
            <w:tcW w:w="4677" w:type="dxa"/>
            <w:tcBorders>
              <w:top w:val="nil"/>
              <w:left w:val="nil"/>
              <w:bottom w:val="nil"/>
              <w:right w:val="nil"/>
            </w:tcBorders>
          </w:tcPr>
          <w:p w:rsidR="00F8071E" w:rsidRDefault="00F8071E">
            <w:pPr>
              <w:pStyle w:val="ConsPlusNormal"/>
            </w:pPr>
            <w:r>
              <w:t>2 июля 2013 года</w:t>
            </w:r>
          </w:p>
        </w:tc>
        <w:tc>
          <w:tcPr>
            <w:tcW w:w="4677" w:type="dxa"/>
            <w:tcBorders>
              <w:top w:val="nil"/>
              <w:left w:val="nil"/>
              <w:bottom w:val="nil"/>
              <w:right w:val="nil"/>
            </w:tcBorders>
          </w:tcPr>
          <w:p w:rsidR="00F8071E" w:rsidRDefault="00F8071E">
            <w:pPr>
              <w:pStyle w:val="ConsPlusNormal"/>
              <w:jc w:val="right"/>
            </w:pPr>
            <w:r>
              <w:t>N 148-ФЗ</w:t>
            </w:r>
          </w:p>
        </w:tc>
      </w:tr>
    </w:tbl>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jc w:val="center"/>
      </w:pPr>
    </w:p>
    <w:p w:rsidR="00F8071E" w:rsidRDefault="00F8071E">
      <w:pPr>
        <w:pStyle w:val="ConsPlusTitle"/>
        <w:jc w:val="center"/>
      </w:pPr>
      <w:r>
        <w:t>РОССИЙСКАЯ ФЕДЕРАЦИЯ</w:t>
      </w:r>
    </w:p>
    <w:p w:rsidR="00F8071E" w:rsidRDefault="00F8071E">
      <w:pPr>
        <w:pStyle w:val="ConsPlusTitle"/>
        <w:jc w:val="center"/>
      </w:pPr>
    </w:p>
    <w:p w:rsidR="00F8071E" w:rsidRDefault="00F8071E">
      <w:pPr>
        <w:pStyle w:val="ConsPlusTitle"/>
        <w:jc w:val="center"/>
      </w:pPr>
      <w:r>
        <w:t>ФЕДЕРАЛЬНЫЙ ЗАКОН</w:t>
      </w:r>
    </w:p>
    <w:p w:rsidR="00F8071E" w:rsidRDefault="00F8071E">
      <w:pPr>
        <w:pStyle w:val="ConsPlusTitle"/>
        <w:jc w:val="center"/>
      </w:pPr>
    </w:p>
    <w:p w:rsidR="00F8071E" w:rsidRDefault="00F8071E">
      <w:pPr>
        <w:pStyle w:val="ConsPlusTitle"/>
        <w:jc w:val="center"/>
      </w:pPr>
      <w:r>
        <w:t>ОБ АКВАКУЛЬТУРЕ (РЫБОВОДСТВЕ)</w:t>
      </w:r>
    </w:p>
    <w:p w:rsidR="00F8071E" w:rsidRDefault="00F8071E">
      <w:pPr>
        <w:pStyle w:val="ConsPlusTitle"/>
        <w:jc w:val="center"/>
      </w:pPr>
      <w:r>
        <w:t>И О ВНЕСЕНИИ ИЗМЕНЕНИЙ В ОТДЕЛЬНЫЕ ЗАКОНОДАТЕЛЬНЫЕ АКТЫ</w:t>
      </w:r>
    </w:p>
    <w:p w:rsidR="00F8071E" w:rsidRDefault="00F8071E">
      <w:pPr>
        <w:pStyle w:val="ConsPlusTitle"/>
        <w:jc w:val="center"/>
      </w:pPr>
      <w:r>
        <w:t>РОССИЙСКОЙ ФЕДЕРАЦИИ</w:t>
      </w:r>
    </w:p>
    <w:p w:rsidR="00F8071E" w:rsidRDefault="00F8071E">
      <w:pPr>
        <w:pStyle w:val="ConsPlusNormal"/>
        <w:jc w:val="center"/>
      </w:pPr>
    </w:p>
    <w:p w:rsidR="00F8071E" w:rsidRDefault="00F8071E">
      <w:pPr>
        <w:pStyle w:val="ConsPlusNormal"/>
        <w:jc w:val="right"/>
      </w:pPr>
      <w:proofErr w:type="gramStart"/>
      <w:r>
        <w:t>Принят</w:t>
      </w:r>
      <w:proofErr w:type="gramEnd"/>
    </w:p>
    <w:p w:rsidR="00F8071E" w:rsidRDefault="00F8071E">
      <w:pPr>
        <w:pStyle w:val="ConsPlusNormal"/>
        <w:jc w:val="right"/>
      </w:pPr>
      <w:r>
        <w:t>Государственной Думой</w:t>
      </w:r>
    </w:p>
    <w:p w:rsidR="00F8071E" w:rsidRDefault="00F8071E">
      <w:pPr>
        <w:pStyle w:val="ConsPlusNormal"/>
        <w:jc w:val="right"/>
      </w:pPr>
      <w:r>
        <w:t>21 июня 2013 года</w:t>
      </w:r>
    </w:p>
    <w:p w:rsidR="00F8071E" w:rsidRDefault="00F8071E">
      <w:pPr>
        <w:pStyle w:val="ConsPlusNormal"/>
        <w:jc w:val="right"/>
      </w:pPr>
    </w:p>
    <w:p w:rsidR="00F8071E" w:rsidRDefault="00F8071E">
      <w:pPr>
        <w:pStyle w:val="ConsPlusNormal"/>
        <w:jc w:val="right"/>
      </w:pPr>
      <w:r>
        <w:t>Одобрен</w:t>
      </w:r>
    </w:p>
    <w:p w:rsidR="00F8071E" w:rsidRDefault="00F8071E">
      <w:pPr>
        <w:pStyle w:val="ConsPlusNormal"/>
        <w:jc w:val="right"/>
      </w:pPr>
      <w:r>
        <w:t>Советом Федерации</w:t>
      </w:r>
    </w:p>
    <w:p w:rsidR="00F8071E" w:rsidRDefault="00F8071E">
      <w:pPr>
        <w:pStyle w:val="ConsPlusNormal"/>
        <w:jc w:val="right"/>
      </w:pPr>
      <w:r>
        <w:t>26 июня 2013 года</w:t>
      </w:r>
    </w:p>
    <w:p w:rsidR="00F8071E" w:rsidRDefault="00F8071E">
      <w:pPr>
        <w:pStyle w:val="ConsPlusNormal"/>
        <w:jc w:val="center"/>
      </w:pPr>
      <w:r>
        <w:t>Список изменяющих документов</w:t>
      </w:r>
    </w:p>
    <w:p w:rsidR="00F8071E" w:rsidRDefault="00F8071E">
      <w:pPr>
        <w:pStyle w:val="ConsPlusNormal"/>
        <w:jc w:val="center"/>
      </w:pPr>
      <w:r>
        <w:t xml:space="preserve">(в ред. Федерального </w:t>
      </w:r>
      <w:hyperlink r:id="rId6" w:history="1">
        <w:r>
          <w:rPr>
            <w:color w:val="0000FF"/>
          </w:rPr>
          <w:t>закона</w:t>
        </w:r>
      </w:hyperlink>
      <w:r>
        <w:t xml:space="preserve"> от 13.07.2015 N 244-ФЗ)</w:t>
      </w:r>
    </w:p>
    <w:p w:rsidR="00F8071E" w:rsidRDefault="00F8071E">
      <w:pPr>
        <w:pStyle w:val="ConsPlusNormal"/>
        <w:jc w:val="center"/>
      </w:pPr>
    </w:p>
    <w:p w:rsidR="00F8071E" w:rsidRDefault="00F8071E">
      <w:pPr>
        <w:pStyle w:val="ConsPlusNormal"/>
        <w:jc w:val="center"/>
      </w:pPr>
      <w:r>
        <w:t>Глава 1. ОБЩИЕ ПОЛОЖЕНИЯ</w:t>
      </w:r>
    </w:p>
    <w:p w:rsidR="00F8071E" w:rsidRDefault="00F8071E">
      <w:pPr>
        <w:pStyle w:val="ConsPlusNormal"/>
        <w:ind w:firstLine="540"/>
        <w:jc w:val="both"/>
      </w:pPr>
    </w:p>
    <w:p w:rsidR="00F8071E" w:rsidRDefault="00F8071E">
      <w:pPr>
        <w:pStyle w:val="ConsPlusNormal"/>
        <w:ind w:firstLine="540"/>
        <w:jc w:val="both"/>
      </w:pPr>
      <w:r>
        <w:t>Статья 1. Предмет регулирования и цели настоящего Федерального закона</w:t>
      </w:r>
    </w:p>
    <w:p w:rsidR="00F8071E" w:rsidRDefault="00F8071E">
      <w:pPr>
        <w:pStyle w:val="ConsPlusNormal"/>
        <w:ind w:firstLine="540"/>
        <w:jc w:val="both"/>
      </w:pPr>
    </w:p>
    <w:p w:rsidR="00F8071E" w:rsidRDefault="00F8071E">
      <w:pPr>
        <w:pStyle w:val="ConsPlusNormal"/>
        <w:ind w:firstLine="540"/>
        <w:jc w:val="both"/>
      </w:pPr>
      <w: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F8071E" w:rsidRDefault="00F8071E">
      <w:pPr>
        <w:pStyle w:val="ConsPlusNormal"/>
        <w:ind w:firstLine="540"/>
        <w:jc w:val="both"/>
      </w:pPr>
      <w: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rsidR="00F8071E" w:rsidRDefault="00F8071E">
      <w:pPr>
        <w:pStyle w:val="ConsPlusNormal"/>
        <w:ind w:firstLine="540"/>
        <w:jc w:val="both"/>
      </w:pPr>
    </w:p>
    <w:p w:rsidR="00F8071E" w:rsidRDefault="00F8071E">
      <w:pPr>
        <w:pStyle w:val="ConsPlusNormal"/>
        <w:ind w:firstLine="540"/>
        <w:jc w:val="both"/>
      </w:pPr>
      <w:r>
        <w:t>Статья 2. Основные понятия</w:t>
      </w:r>
    </w:p>
    <w:p w:rsidR="00F8071E" w:rsidRDefault="00F8071E">
      <w:pPr>
        <w:pStyle w:val="ConsPlusNormal"/>
        <w:ind w:firstLine="540"/>
        <w:jc w:val="both"/>
      </w:pPr>
    </w:p>
    <w:p w:rsidR="00F8071E" w:rsidRDefault="00F8071E">
      <w:pPr>
        <w:pStyle w:val="ConsPlusNormal"/>
        <w:ind w:firstLine="540"/>
        <w:jc w:val="both"/>
      </w:pPr>
      <w:r>
        <w:t>В настоящем Федеральном законе используются следующие основные понятия:</w:t>
      </w:r>
    </w:p>
    <w:p w:rsidR="00F8071E" w:rsidRDefault="00F8071E">
      <w:pPr>
        <w:pStyle w:val="ConsPlusNormal"/>
        <w:ind w:firstLine="540"/>
        <w:jc w:val="both"/>
      </w:pPr>
      <w:r>
        <w:t>1) аквакультура (рыбоводство) - деятельность, связанная с разведением и (или) содержанием, выращиванием объектов аквакультуры;</w:t>
      </w:r>
    </w:p>
    <w:p w:rsidR="00F8071E" w:rsidRDefault="00F8071E">
      <w:pPr>
        <w:pStyle w:val="ConsPlusNormal"/>
        <w:ind w:firstLine="540"/>
        <w:jc w:val="both"/>
      </w:pPr>
      <w: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rsidR="00F8071E" w:rsidRDefault="00F8071E">
      <w:pPr>
        <w:pStyle w:val="ConsPlusNormal"/>
        <w:ind w:firstLine="540"/>
        <w:jc w:val="both"/>
      </w:pPr>
      <w: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F8071E" w:rsidRDefault="00F8071E">
      <w:pPr>
        <w:pStyle w:val="ConsPlusNormal"/>
        <w:ind w:firstLine="540"/>
        <w:jc w:val="both"/>
      </w:pPr>
      <w:r>
        <w:t xml:space="preserve">4) </w:t>
      </w:r>
      <w:proofErr w:type="gramStart"/>
      <w:r>
        <w:t>морская</w:t>
      </w:r>
      <w:proofErr w:type="gramEnd"/>
      <w:r>
        <w:t xml:space="preserve"> аквакультура (марикультура) - аквакультура (рыбоводство), осуществляемая в отношении морских объектов аквакультуры;</w:t>
      </w:r>
    </w:p>
    <w:p w:rsidR="00F8071E" w:rsidRDefault="00F8071E">
      <w:pPr>
        <w:pStyle w:val="ConsPlusNormal"/>
        <w:ind w:firstLine="540"/>
        <w:jc w:val="both"/>
      </w:pPr>
      <w:r>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rsidR="00F8071E" w:rsidRDefault="00F8071E">
      <w:pPr>
        <w:pStyle w:val="ConsPlusNormal"/>
        <w:ind w:firstLine="540"/>
        <w:jc w:val="both"/>
      </w:pPr>
      <w:proofErr w:type="gramStart"/>
      <w:r>
        <w:t xml:space="preserve">6) рыбоводная инфраструктура - имущественные комплексы, в том числе установки, </w:t>
      </w:r>
      <w:r>
        <w:lastRenderedPageBreak/>
        <w:t>здания, строения, сооружения, земельные участки, оборудование, искусственные острова, которые необходимы для осуществления аквакультуры (рыбоводства);</w:t>
      </w:r>
      <w:proofErr w:type="gramEnd"/>
    </w:p>
    <w:p w:rsidR="00F8071E" w:rsidRDefault="00F8071E">
      <w:pPr>
        <w:pStyle w:val="ConsPlusNormal"/>
        <w:ind w:firstLine="540"/>
        <w:jc w:val="both"/>
      </w:pPr>
      <w:r>
        <w:t>7) продукция аквакультуры - пищевая рыбная продукция, непищевая рыбная продукция и иная продукция из объектов аквакультуры;</w:t>
      </w:r>
    </w:p>
    <w:p w:rsidR="00F8071E" w:rsidRDefault="00F8071E">
      <w:pPr>
        <w:pStyle w:val="ConsPlusNormal"/>
        <w:ind w:firstLine="540"/>
        <w:jc w:val="both"/>
      </w:pPr>
      <w: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rsidR="00F8071E" w:rsidRDefault="00F8071E">
      <w:pPr>
        <w:pStyle w:val="ConsPlusNormal"/>
        <w:ind w:firstLine="540"/>
        <w:jc w:val="both"/>
      </w:pPr>
      <w:r>
        <w:t>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аквакультуру (рыбоводство) индивидуальный предприниматель.</w:t>
      </w:r>
    </w:p>
    <w:p w:rsidR="00F8071E" w:rsidRDefault="00F8071E">
      <w:pPr>
        <w:pStyle w:val="ConsPlusNormal"/>
        <w:ind w:firstLine="540"/>
        <w:jc w:val="both"/>
      </w:pPr>
    </w:p>
    <w:p w:rsidR="00F8071E" w:rsidRDefault="00F8071E">
      <w:pPr>
        <w:pStyle w:val="ConsPlusNormal"/>
        <w:ind w:firstLine="540"/>
        <w:jc w:val="both"/>
      </w:pPr>
      <w:r>
        <w:t>Статья 3. Правовое регулирование отношений в области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8071E" w:rsidRDefault="00F8071E">
      <w:pPr>
        <w:pStyle w:val="ConsPlusNormal"/>
        <w:ind w:firstLine="540"/>
        <w:jc w:val="both"/>
      </w:pPr>
      <w: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rsidR="00F8071E" w:rsidRDefault="00F8071E">
      <w:pPr>
        <w:pStyle w:val="ConsPlusNormal"/>
        <w:ind w:firstLine="540"/>
        <w:jc w:val="both"/>
      </w:pPr>
      <w:r>
        <w:t>3. Правовое регулирование отношений в области аквакультуры (рыбоводства) осуществляется на следующих принципах:</w:t>
      </w:r>
    </w:p>
    <w:p w:rsidR="00F8071E" w:rsidRDefault="00F8071E">
      <w:pPr>
        <w:pStyle w:val="ConsPlusNormal"/>
        <w:ind w:firstLine="540"/>
        <w:jc w:val="both"/>
      </w:pPr>
      <w:r>
        <w:t>1) значение аквакультуры (рыбоводства) как важной составляющей деятельности человека;</w:t>
      </w:r>
    </w:p>
    <w:p w:rsidR="00F8071E" w:rsidRDefault="00F8071E">
      <w:pPr>
        <w:pStyle w:val="ConsPlusNormal"/>
        <w:ind w:firstLine="540"/>
        <w:jc w:val="both"/>
      </w:pPr>
      <w:r>
        <w:t>2) осуществление аквакультуры (рыбоводства) способами, не допускающими нанесения ущерба окружающей среде и водным биологическим ресурсам;</w:t>
      </w:r>
    </w:p>
    <w:p w:rsidR="00F8071E" w:rsidRDefault="00F8071E">
      <w:pPr>
        <w:pStyle w:val="ConsPlusNormal"/>
        <w:ind w:firstLine="540"/>
        <w:jc w:val="both"/>
      </w:pPr>
      <w:proofErr w:type="gramStart"/>
      <w:r>
        <w:t>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F8071E" w:rsidRDefault="00F8071E">
      <w:pPr>
        <w:pStyle w:val="ConsPlusNormal"/>
        <w:ind w:firstLine="540"/>
        <w:jc w:val="both"/>
      </w:pPr>
      <w:r>
        <w:t>4) принятие мер государственной поддержки осуществления и развития аквакультуры (рыбоводства);</w:t>
      </w:r>
    </w:p>
    <w:p w:rsidR="00F8071E" w:rsidRDefault="00F8071E">
      <w:pPr>
        <w:pStyle w:val="ConsPlusNormal"/>
        <w:ind w:firstLine="540"/>
        <w:jc w:val="both"/>
      </w:pPr>
      <w:r>
        <w:t>5) свободный и безвозмездный доступ к информации о предоставлении в пользование рыбоводных участков.</w:t>
      </w:r>
    </w:p>
    <w:p w:rsidR="00F8071E" w:rsidRDefault="00F8071E">
      <w:pPr>
        <w:pStyle w:val="ConsPlusNormal"/>
        <w:ind w:firstLine="540"/>
        <w:jc w:val="both"/>
      </w:pPr>
      <w:r>
        <w:t xml:space="preserve">4. </w:t>
      </w:r>
      <w:proofErr w:type="gramStart"/>
      <w:r>
        <w:t>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w:t>
      </w:r>
      <w:hyperlink r:id="rId7" w:history="1">
        <w:r>
          <w:rPr>
            <w:color w:val="0000FF"/>
          </w:rPr>
          <w:t>классификаторы</w:t>
        </w:r>
      </w:hyperlink>
      <w:r>
        <w:t xml:space="preserve"> и </w:t>
      </w:r>
      <w:hyperlink r:id="rId8" w:history="1">
        <w:r>
          <w:rPr>
            <w:color w:val="0000FF"/>
          </w:rPr>
          <w:t>справочники</w:t>
        </w:r>
      </w:hyperlink>
      <w:r>
        <w:t xml:space="preserve">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F8071E" w:rsidRDefault="00F8071E">
      <w:pPr>
        <w:pStyle w:val="ConsPlusNormal"/>
        <w:ind w:firstLine="540"/>
        <w:jc w:val="both"/>
      </w:pPr>
    </w:p>
    <w:p w:rsidR="00F8071E" w:rsidRDefault="00F8071E">
      <w:pPr>
        <w:pStyle w:val="ConsPlusNormal"/>
        <w:ind w:firstLine="540"/>
        <w:jc w:val="both"/>
      </w:pPr>
      <w:r>
        <w:t>Статья 4. Рыбоводные участки</w:t>
      </w:r>
    </w:p>
    <w:p w:rsidR="00F8071E" w:rsidRDefault="00F8071E">
      <w:pPr>
        <w:pStyle w:val="ConsPlusNormal"/>
        <w:ind w:firstLine="540"/>
        <w:jc w:val="both"/>
      </w:pPr>
    </w:p>
    <w:p w:rsidR="00F8071E" w:rsidRDefault="00F8071E">
      <w:pPr>
        <w:pStyle w:val="ConsPlusNormal"/>
        <w:ind w:firstLine="540"/>
        <w:jc w:val="both"/>
      </w:pPr>
      <w:r>
        <w:t xml:space="preserve">1. Рыбоводные участки выделяются в рыбохозяйственных бассейнах, установленных в соответствии с Федеральным </w:t>
      </w:r>
      <w:hyperlink r:id="rId9" w:history="1">
        <w:r>
          <w:rPr>
            <w:color w:val="0000FF"/>
          </w:rPr>
          <w:t>законом</w:t>
        </w:r>
      </w:hyperlink>
      <w:r>
        <w:t xml:space="preserve"> от 20 декабря 2004 года N 166-ФЗ "О рыболовстве и сохранении водных биологических ресурсов".</w:t>
      </w:r>
    </w:p>
    <w:p w:rsidR="00F8071E" w:rsidRDefault="00F8071E">
      <w:pPr>
        <w:pStyle w:val="ConsPlusNormal"/>
        <w:ind w:firstLine="540"/>
        <w:jc w:val="both"/>
      </w:pPr>
      <w:r>
        <w:t xml:space="preserve">2. </w:t>
      </w:r>
      <w:proofErr w:type="gramStart"/>
      <w: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0" w:history="1">
        <w:r>
          <w:rPr>
            <w:color w:val="0000FF"/>
          </w:rPr>
          <w:t>кодекса</w:t>
        </w:r>
      </w:hyperlink>
      <w:r>
        <w:t xml:space="preserve"> Российской Федерации, Федерального </w:t>
      </w:r>
      <w:hyperlink r:id="rId11" w:history="1">
        <w:r>
          <w:rPr>
            <w:color w:val="0000FF"/>
          </w:rPr>
          <w:t>закона</w:t>
        </w:r>
      </w:hyperlink>
      <w:r>
        <w:t xml:space="preserve"> от 30 ноября 1995 года N 187-ФЗ "О континентальном шельфе Российской Федерации" и Федерального </w:t>
      </w:r>
      <w:hyperlink r:id="rId12" w:history="1">
        <w:r>
          <w:rPr>
            <w:color w:val="0000FF"/>
          </w:rPr>
          <w:t>закона</w:t>
        </w:r>
      </w:hyperlink>
      <w:r>
        <w:t xml:space="preserve"> от 17 декабря 1998 года N 191-ФЗ "Об</w:t>
      </w:r>
      <w:proofErr w:type="gramEnd"/>
      <w:r>
        <w:t xml:space="preserve"> исключительной экономической зоне Российской Федерации" в </w:t>
      </w:r>
      <w:hyperlink r:id="rId13" w:history="1">
        <w:r>
          <w:rPr>
            <w:color w:val="0000FF"/>
          </w:rPr>
          <w:t>порядке</w:t>
        </w:r>
      </w:hyperlink>
      <w:r>
        <w:t>, установленном Правительством Российской Федерации.</w:t>
      </w:r>
    </w:p>
    <w:p w:rsidR="00F8071E" w:rsidRDefault="00F8071E">
      <w:pPr>
        <w:pStyle w:val="ConsPlusNormal"/>
        <w:jc w:val="both"/>
      </w:pPr>
      <w:r>
        <w:t xml:space="preserve">(в ред. Федерального </w:t>
      </w:r>
      <w:hyperlink r:id="rId14" w:history="1">
        <w:r>
          <w:rPr>
            <w:color w:val="0000FF"/>
          </w:rPr>
          <w:t>закона</w:t>
        </w:r>
      </w:hyperlink>
      <w:r>
        <w:t xml:space="preserve"> от 13.07.2015 N 244-ФЗ)</w:t>
      </w:r>
    </w:p>
    <w:p w:rsidR="00F8071E" w:rsidRDefault="00F8071E">
      <w:pPr>
        <w:pStyle w:val="ConsPlusNormal"/>
        <w:ind w:firstLine="540"/>
        <w:jc w:val="both"/>
      </w:pPr>
      <w:r>
        <w:t>3.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F8071E" w:rsidRDefault="00F8071E">
      <w:pPr>
        <w:pStyle w:val="ConsPlusNormal"/>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15"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F8071E" w:rsidRDefault="00F8071E">
      <w:pPr>
        <w:pStyle w:val="ConsPlusNormal"/>
        <w:ind w:firstLine="540"/>
        <w:jc w:val="both"/>
      </w:pPr>
    </w:p>
    <w:p w:rsidR="00F8071E" w:rsidRDefault="00F8071E">
      <w:pPr>
        <w:pStyle w:val="ConsPlusNormal"/>
        <w:ind w:firstLine="540"/>
        <w:jc w:val="both"/>
      </w:pPr>
      <w:r>
        <w:t>Статья 5. Использование водных объектов для целей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 xml:space="preserve">1. Для целей аквакультуры (рыбоводства) допускается осуществление всех видов водопользования, предусмотренных </w:t>
      </w:r>
      <w:hyperlink r:id="rId16" w:history="1">
        <w:r>
          <w:rPr>
            <w:color w:val="0000FF"/>
          </w:rPr>
          <w:t>статьей 38</w:t>
        </w:r>
      </w:hyperlink>
      <w:r>
        <w:t xml:space="preserve"> Водного кодекса Российской Федерации.</w:t>
      </w:r>
    </w:p>
    <w:p w:rsidR="00F8071E" w:rsidRDefault="00F8071E">
      <w:pPr>
        <w:pStyle w:val="ConsPlusNormal"/>
        <w:ind w:firstLine="540"/>
        <w:jc w:val="both"/>
      </w:pPr>
      <w:r>
        <w:t xml:space="preserve">2. </w:t>
      </w:r>
      <w:hyperlink r:id="rId17" w:history="1">
        <w:r>
          <w:rPr>
            <w:color w:val="0000FF"/>
          </w:rPr>
          <w:t>Особенности</w:t>
        </w:r>
      </w:hyperlink>
      <w:r>
        <w:t xml:space="preserve">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rsidR="00F8071E" w:rsidRDefault="00F8071E">
      <w:pPr>
        <w:pStyle w:val="ConsPlusNormal"/>
        <w:ind w:firstLine="540"/>
        <w:jc w:val="both"/>
      </w:pPr>
    </w:p>
    <w:p w:rsidR="00F8071E" w:rsidRDefault="00F8071E">
      <w:pPr>
        <w:pStyle w:val="ConsPlusNormal"/>
        <w:ind w:firstLine="540"/>
        <w:jc w:val="both"/>
      </w:pPr>
      <w:r>
        <w:t>Статья 6. Создание и эксплуатация рыбоводной инфраструктуры</w:t>
      </w:r>
    </w:p>
    <w:p w:rsidR="00F8071E" w:rsidRDefault="00F8071E">
      <w:pPr>
        <w:pStyle w:val="ConsPlusNormal"/>
        <w:ind w:firstLine="540"/>
        <w:jc w:val="both"/>
      </w:pPr>
    </w:p>
    <w:p w:rsidR="00F8071E" w:rsidRDefault="00F8071E">
      <w:pPr>
        <w:pStyle w:val="ConsPlusNormal"/>
        <w:ind w:firstLine="540"/>
        <w:jc w:val="both"/>
      </w:pPr>
      <w:r>
        <w:t xml:space="preserve">1. </w:t>
      </w:r>
      <w:hyperlink r:id="rId18" w:history="1">
        <w:r>
          <w:rPr>
            <w:color w:val="0000FF"/>
          </w:rPr>
          <w:t>Особенности</w:t>
        </w:r>
      </w:hyperlink>
      <w:r>
        <w:t xml:space="preserve"> использования земель для целей аквакультуры (рыбоводства) устанавливаются в соответствии с требованиями Земельного </w:t>
      </w:r>
      <w:hyperlink r:id="rId19" w:history="1">
        <w:r>
          <w:rPr>
            <w:color w:val="0000FF"/>
          </w:rPr>
          <w:t>кодекса</w:t>
        </w:r>
      </w:hyperlink>
      <w:r>
        <w:t xml:space="preserve"> Российской Федерации уполномоченным Правительством Российской Федерации федеральным органом исполнительной власти.</w:t>
      </w:r>
    </w:p>
    <w:p w:rsidR="00F8071E" w:rsidRDefault="00F8071E">
      <w:pPr>
        <w:pStyle w:val="ConsPlusNormal"/>
        <w:ind w:firstLine="540"/>
        <w:jc w:val="both"/>
      </w:pPr>
      <w: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20" w:history="1">
        <w:r>
          <w:rPr>
            <w:color w:val="0000FF"/>
          </w:rPr>
          <w:t>кодекса</w:t>
        </w:r>
      </w:hyperlink>
      <w:r>
        <w:t xml:space="preserve"> Российской Федерации в </w:t>
      </w:r>
      <w:hyperlink r:id="rId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071E" w:rsidRDefault="00F8071E">
      <w:pPr>
        <w:pStyle w:val="ConsPlusNormal"/>
        <w:ind w:firstLine="540"/>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22"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w:t>
      </w:r>
      <w:hyperlink r:id="rId23"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4" w:history="1">
        <w:r>
          <w:rPr>
            <w:color w:val="0000FF"/>
          </w:rPr>
          <w:t>закона</w:t>
        </w:r>
      </w:hyperlink>
      <w:r>
        <w:t xml:space="preserve"> от 17 декабря 1998 года N 191-ФЗ "Об исключительной экономической зоне </w:t>
      </w:r>
      <w:r>
        <w:lastRenderedPageBreak/>
        <w:t xml:space="preserve">Российской Федерации" в </w:t>
      </w:r>
      <w:hyperlink r:id="rId25" w:history="1">
        <w:r>
          <w:rPr>
            <w:color w:val="0000FF"/>
          </w:rPr>
          <w:t>порядке</w:t>
        </w:r>
      </w:hyperlink>
      <w:r>
        <w:t>, установленном Правительством Российской Федерации.</w:t>
      </w:r>
    </w:p>
    <w:p w:rsidR="00F8071E" w:rsidRDefault="00F8071E">
      <w:pPr>
        <w:pStyle w:val="ConsPlusNormal"/>
        <w:ind w:firstLine="540"/>
        <w:jc w:val="both"/>
      </w:pPr>
    </w:p>
    <w:p w:rsidR="00F8071E" w:rsidRDefault="00F8071E">
      <w:pPr>
        <w:pStyle w:val="ConsPlusNormal"/>
        <w:jc w:val="center"/>
      </w:pPr>
      <w:r>
        <w:t>Глава 2. ЭКОНОМИЧЕСКИЕ ОСНОВЫ ОСУЩЕСТВЛЕНИЯ</w:t>
      </w:r>
    </w:p>
    <w:p w:rsidR="00F8071E" w:rsidRDefault="00F8071E">
      <w:pPr>
        <w:pStyle w:val="ConsPlusNormal"/>
        <w:jc w:val="center"/>
      </w:pPr>
      <w:r>
        <w:t>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Статья 7. Объекты аквакультуры, продукция аквакультуры, рыбоводные участки, объекты рыбоводной инфраструктуры как объекты гражданских прав</w:t>
      </w:r>
    </w:p>
    <w:p w:rsidR="00F8071E" w:rsidRDefault="00F8071E">
      <w:pPr>
        <w:pStyle w:val="ConsPlusNormal"/>
        <w:ind w:firstLine="540"/>
        <w:jc w:val="both"/>
      </w:pPr>
    </w:p>
    <w:p w:rsidR="00F8071E" w:rsidRDefault="00F8071E">
      <w:pPr>
        <w:pStyle w:val="ConsPlusNormal"/>
        <w:ind w:firstLine="540"/>
        <w:jc w:val="both"/>
      </w:pPr>
      <w:r>
        <w:t xml:space="preserve">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26" w:history="1">
        <w:r>
          <w:rPr>
            <w:color w:val="0000FF"/>
          </w:rPr>
          <w:t>кодексом</w:t>
        </w:r>
      </w:hyperlink>
      <w:r>
        <w:t xml:space="preserve"> Российской Федерации.</w:t>
      </w:r>
    </w:p>
    <w:p w:rsidR="00F8071E" w:rsidRDefault="00F8071E">
      <w:pPr>
        <w:pStyle w:val="ConsPlusNormal"/>
        <w:ind w:firstLine="540"/>
        <w:jc w:val="both"/>
      </w:pPr>
      <w:r>
        <w:t xml:space="preserve">2. Договорные обязательства и иные отношения, связанные с оборотом объектов аквакультуры и рыбоводных участков, регулируются гражданским </w:t>
      </w:r>
      <w:hyperlink r:id="rId27" w:history="1">
        <w:r>
          <w:rPr>
            <w:color w:val="0000FF"/>
          </w:rPr>
          <w:t>законодательством</w:t>
        </w:r>
      </w:hyperlink>
      <w:r>
        <w:t xml:space="preserve"> в той мере, в какой это допускается настоящим Федеральным законом.</w:t>
      </w:r>
    </w:p>
    <w:p w:rsidR="00F8071E" w:rsidRDefault="00F8071E">
      <w:pPr>
        <w:pStyle w:val="ConsPlusNormal"/>
        <w:ind w:firstLine="540"/>
        <w:jc w:val="both"/>
      </w:pPr>
    </w:p>
    <w:p w:rsidR="00F8071E" w:rsidRDefault="00F8071E">
      <w:pPr>
        <w:pStyle w:val="ConsPlusNormal"/>
        <w:ind w:firstLine="540"/>
        <w:jc w:val="both"/>
      </w:pPr>
      <w:r>
        <w:t>Статья 8. Право собственности на объекты аквакультуры</w:t>
      </w:r>
    </w:p>
    <w:p w:rsidR="00F8071E" w:rsidRDefault="00F8071E">
      <w:pPr>
        <w:pStyle w:val="ConsPlusNormal"/>
        <w:ind w:firstLine="540"/>
        <w:jc w:val="both"/>
      </w:pPr>
    </w:p>
    <w:p w:rsidR="00F8071E" w:rsidRDefault="00F8071E">
      <w:pPr>
        <w:pStyle w:val="ConsPlusNormal"/>
        <w:ind w:firstLine="540"/>
        <w:jc w:val="both"/>
      </w:pPr>
      <w:r>
        <w:t>1. Рыбоводные хозяйства являются собственниками объектов аквакультуры, если иное не предусмотрено федеральными законами.</w:t>
      </w:r>
    </w:p>
    <w:p w:rsidR="00F8071E" w:rsidRDefault="00F8071E">
      <w:pPr>
        <w:pStyle w:val="ConsPlusNormal"/>
        <w:ind w:firstLine="540"/>
        <w:jc w:val="both"/>
      </w:pPr>
      <w:r>
        <w:t xml:space="preserve">2. Право собственности на объекты аквакультуры возникает в соответствии с гражданским </w:t>
      </w:r>
      <w:hyperlink r:id="rId28" w:history="1">
        <w:r>
          <w:rPr>
            <w:color w:val="0000FF"/>
          </w:rPr>
          <w:t>законодательством</w:t>
        </w:r>
      </w:hyperlink>
      <w:r>
        <w:t xml:space="preserve"> и </w:t>
      </w:r>
      <w:hyperlink w:anchor="P85" w:history="1">
        <w:r>
          <w:rPr>
            <w:color w:val="0000FF"/>
          </w:rPr>
          <w:t>частью 3</w:t>
        </w:r>
      </w:hyperlink>
      <w:r>
        <w:t xml:space="preserve"> настоящей статьи.</w:t>
      </w:r>
    </w:p>
    <w:p w:rsidR="00F8071E" w:rsidRDefault="00F8071E">
      <w:pPr>
        <w:pStyle w:val="ConsPlusNormal"/>
        <w:ind w:firstLine="540"/>
        <w:jc w:val="both"/>
      </w:pPr>
      <w:bookmarkStart w:id="0" w:name="P85"/>
      <w:bookmarkEnd w:id="0"/>
      <w:r>
        <w:t xml:space="preserve">3. Рыбоводные хозяйства, которые осуществляют </w:t>
      </w:r>
      <w:proofErr w:type="gramStart"/>
      <w:r>
        <w:t>пастбищную</w:t>
      </w:r>
      <w:proofErr w:type="gramEnd"/>
      <w:r>
        <w:t xml:space="preserve"> аквакультуру, приобретают право собственности на добытые (выловленные) объекты аквакультуры в соответствии с гражданским </w:t>
      </w:r>
      <w:hyperlink r:id="rId29" w:history="1">
        <w:r>
          <w:rPr>
            <w:color w:val="0000FF"/>
          </w:rPr>
          <w:t>законодательством</w:t>
        </w:r>
      </w:hyperlink>
      <w:r>
        <w:t xml:space="preserve">,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18" w:history="1">
        <w:r>
          <w:rPr>
            <w:color w:val="0000FF"/>
          </w:rPr>
          <w:t>статьей 12</w:t>
        </w:r>
      </w:hyperlink>
      <w:r>
        <w:t xml:space="preserve"> настоящего Федерального закона.</w:t>
      </w:r>
    </w:p>
    <w:p w:rsidR="00F8071E" w:rsidRDefault="00F8071E">
      <w:pPr>
        <w:pStyle w:val="ConsPlusNormal"/>
        <w:ind w:firstLine="540"/>
        <w:jc w:val="both"/>
      </w:pPr>
    </w:p>
    <w:p w:rsidR="00F8071E" w:rsidRDefault="00F8071E">
      <w:pPr>
        <w:pStyle w:val="ConsPlusNormal"/>
        <w:ind w:firstLine="540"/>
        <w:jc w:val="both"/>
      </w:pPr>
      <w:r>
        <w:t>Статья 9. Договор пользования рыбоводным участком, находящимся в государственной или муниципальной собственности</w:t>
      </w:r>
    </w:p>
    <w:p w:rsidR="00F8071E" w:rsidRDefault="00F8071E">
      <w:pPr>
        <w:pStyle w:val="ConsPlusNormal"/>
        <w:ind w:firstLine="540"/>
        <w:jc w:val="both"/>
      </w:pPr>
    </w:p>
    <w:p w:rsidR="00F8071E" w:rsidRDefault="00F8071E">
      <w:pPr>
        <w:pStyle w:val="ConsPlusNormal"/>
        <w:ind w:firstLine="540"/>
        <w:jc w:val="both"/>
      </w:pPr>
      <w:r>
        <w:t>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во временное пользование для осуществления аквакультуры (рыбоводства).</w:t>
      </w:r>
    </w:p>
    <w:p w:rsidR="00F8071E" w:rsidRDefault="00F8071E">
      <w:pPr>
        <w:pStyle w:val="ConsPlusNormal"/>
        <w:ind w:firstLine="540"/>
        <w:jc w:val="both"/>
      </w:pPr>
      <w:bookmarkStart w:id="1" w:name="P90"/>
      <w:bookmarkEnd w:id="1"/>
      <w: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F8071E" w:rsidRDefault="00F8071E">
      <w:pPr>
        <w:pStyle w:val="ConsPlusNormal"/>
        <w:ind w:firstLine="540"/>
        <w:jc w:val="both"/>
      </w:pPr>
      <w:r>
        <w:t>1) стороны и предмет договора;</w:t>
      </w:r>
    </w:p>
    <w:p w:rsidR="00F8071E" w:rsidRDefault="00F8071E">
      <w:pPr>
        <w:pStyle w:val="ConsPlusNormal"/>
        <w:ind w:firstLine="540"/>
        <w:jc w:val="both"/>
      </w:pPr>
      <w:r>
        <w:t>2) срок договора;</w:t>
      </w:r>
    </w:p>
    <w:p w:rsidR="00F8071E" w:rsidRDefault="00F8071E">
      <w:pPr>
        <w:pStyle w:val="ConsPlusNormal"/>
        <w:ind w:firstLine="540"/>
        <w:jc w:val="both"/>
      </w:pPr>
      <w:r>
        <w:t>3) местоположение и площадь рыбоводного участка;</w:t>
      </w:r>
    </w:p>
    <w:p w:rsidR="00F8071E" w:rsidRDefault="00F8071E">
      <w:pPr>
        <w:pStyle w:val="ConsPlusNormal"/>
        <w:ind w:firstLine="540"/>
        <w:jc w:val="both"/>
      </w:pPr>
      <w:r>
        <w:t>4)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8071E" w:rsidRDefault="00F8071E">
      <w:pPr>
        <w:pStyle w:val="ConsPlusNormal"/>
        <w:ind w:firstLine="540"/>
        <w:jc w:val="both"/>
      </w:pPr>
      <w:r>
        <w:t>5) основания и условия, определяющие изъятие объектов аквакультуры из водных объектов в границах рыбоводного участка;</w:t>
      </w:r>
    </w:p>
    <w:p w:rsidR="00F8071E" w:rsidRDefault="00F8071E">
      <w:pPr>
        <w:pStyle w:val="ConsPlusNormal"/>
        <w:ind w:firstLine="540"/>
        <w:jc w:val="both"/>
      </w:pPr>
      <w:r>
        <w:t>6) сведения об объектах рыбоводной инфраструктуры;</w:t>
      </w:r>
    </w:p>
    <w:p w:rsidR="00F8071E" w:rsidRDefault="00F8071E">
      <w:pPr>
        <w:pStyle w:val="ConsPlusNormal"/>
        <w:ind w:firstLine="540"/>
        <w:jc w:val="both"/>
      </w:pPr>
      <w:r>
        <w:t>7) мероприятия, которые относятся к рыбохозяйственной мелиорации и осуществляются рыбоводным хозяйством;</w:t>
      </w:r>
    </w:p>
    <w:p w:rsidR="00F8071E" w:rsidRDefault="00F8071E">
      <w:pPr>
        <w:pStyle w:val="ConsPlusNormal"/>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F8071E" w:rsidRDefault="00F8071E">
      <w:pPr>
        <w:pStyle w:val="ConsPlusNormal"/>
        <w:ind w:firstLine="540"/>
        <w:jc w:val="both"/>
      </w:pPr>
      <w:r>
        <w:t xml:space="preserve">9) обязательства рыбоводного хозяйства предоставлять в </w:t>
      </w:r>
      <w:hyperlink r:id="rId30"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 xml:space="preserve">исполнительной власти, отчетность об объеме выпуска в водные объекты и объеме изъятия из водных объектов </w:t>
      </w:r>
      <w:proofErr w:type="gramStart"/>
      <w:r>
        <w:t>объектов</w:t>
      </w:r>
      <w:proofErr w:type="gramEnd"/>
      <w:r>
        <w:t xml:space="preserve"> аквакультуры;</w:t>
      </w:r>
    </w:p>
    <w:p w:rsidR="00F8071E" w:rsidRDefault="00F8071E">
      <w:pPr>
        <w:pStyle w:val="ConsPlusNormal"/>
        <w:ind w:firstLine="540"/>
        <w:jc w:val="both"/>
      </w:pPr>
      <w:r>
        <w:t>10) ответственность сторон.</w:t>
      </w:r>
    </w:p>
    <w:p w:rsidR="00F8071E" w:rsidRDefault="00F8071E">
      <w:pPr>
        <w:pStyle w:val="ConsPlusNormal"/>
        <w:ind w:firstLine="540"/>
        <w:jc w:val="both"/>
      </w:pPr>
      <w:r>
        <w:t xml:space="preserve">3. </w:t>
      </w:r>
      <w:proofErr w:type="gramStart"/>
      <w:r>
        <w:t xml:space="preserve">Договор пользования рыбоводным участком подлежит досрочному расторжению в соответствии с гражданским </w:t>
      </w:r>
      <w:hyperlink r:id="rId31" w:history="1">
        <w:r>
          <w:rPr>
            <w:color w:val="0000FF"/>
          </w:rPr>
          <w:t>законодательством</w:t>
        </w:r>
      </w:hyperlink>
      <w:r>
        <w:t xml:space="preserve">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t>.</w:t>
      </w:r>
    </w:p>
    <w:p w:rsidR="00F8071E" w:rsidRDefault="00F8071E">
      <w:pPr>
        <w:pStyle w:val="ConsPlusNormal"/>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F8071E" w:rsidRDefault="00F8071E">
      <w:pPr>
        <w:pStyle w:val="ConsPlusNormal"/>
        <w:ind w:firstLine="540"/>
        <w:jc w:val="both"/>
      </w:pPr>
      <w:r>
        <w:t>5. Договор пользования рыбоводным участком заключается на срок от пяти до двадцати пяти лет.</w:t>
      </w:r>
    </w:p>
    <w:p w:rsidR="00F8071E" w:rsidRDefault="00F8071E">
      <w:pPr>
        <w:pStyle w:val="ConsPlusNormal"/>
        <w:ind w:firstLine="540"/>
        <w:jc w:val="both"/>
      </w:pPr>
    </w:p>
    <w:p w:rsidR="00F8071E" w:rsidRDefault="00F8071E">
      <w:pPr>
        <w:pStyle w:val="ConsPlusNormal"/>
        <w:ind w:firstLine="540"/>
        <w:jc w:val="both"/>
      </w:pPr>
      <w:r>
        <w:t>Статья 10. Порядок заключения и расторжения договора пользования рыбоводным участком</w:t>
      </w:r>
    </w:p>
    <w:p w:rsidR="00F8071E" w:rsidRDefault="00F8071E">
      <w:pPr>
        <w:pStyle w:val="ConsPlusNormal"/>
        <w:ind w:firstLine="540"/>
        <w:jc w:val="both"/>
      </w:pPr>
    </w:p>
    <w:p w:rsidR="00F8071E" w:rsidRDefault="00F8071E">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09" w:history="1">
        <w:r>
          <w:rPr>
            <w:color w:val="0000FF"/>
          </w:rPr>
          <w:t>частью 3</w:t>
        </w:r>
      </w:hyperlink>
      <w:r>
        <w:t xml:space="preserve"> настоящей статьи.</w:t>
      </w:r>
    </w:p>
    <w:p w:rsidR="00F8071E" w:rsidRDefault="00F8071E">
      <w:pPr>
        <w:pStyle w:val="ConsPlusNormal"/>
        <w:ind w:firstLine="540"/>
        <w:jc w:val="both"/>
      </w:pPr>
      <w:r>
        <w:t xml:space="preserve">2. </w:t>
      </w:r>
      <w:hyperlink r:id="rId32"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F8071E" w:rsidRDefault="00F8071E">
      <w:pPr>
        <w:pStyle w:val="ConsPlusNormal"/>
        <w:ind w:firstLine="540"/>
        <w:jc w:val="both"/>
      </w:pPr>
      <w:bookmarkStart w:id="2" w:name="P109"/>
      <w:bookmarkEnd w:id="2"/>
      <w:r>
        <w:t xml:space="preserve">3. Некоммерческие рыбоводные хозяйства, осуществляющие аквакультуру (рыбоводство), </w:t>
      </w:r>
      <w:proofErr w:type="gramStart"/>
      <w:r>
        <w:t>относящуюся</w:t>
      </w:r>
      <w:proofErr w:type="gramEnd"/>
      <w: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w:t>
      </w:r>
    </w:p>
    <w:p w:rsidR="00F8071E" w:rsidRDefault="00F8071E">
      <w:pPr>
        <w:pStyle w:val="ConsPlusNormal"/>
        <w:ind w:firstLine="540"/>
        <w:jc w:val="both"/>
      </w:pPr>
    </w:p>
    <w:p w:rsidR="00F8071E" w:rsidRDefault="00F8071E">
      <w:pPr>
        <w:pStyle w:val="ConsPlusNormal"/>
        <w:jc w:val="center"/>
      </w:pPr>
      <w:r>
        <w:t>Глава 3. ПОРЯДОК ОСУЩЕСТВЛЕНИЯ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Статья 11. Осуществление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 xml:space="preserve">1. Аквакультура (рыбоводство), </w:t>
      </w:r>
      <w:proofErr w:type="gramStart"/>
      <w:r>
        <w:t>относящаяся</w:t>
      </w:r>
      <w:proofErr w:type="gramEnd"/>
      <w:r>
        <w:t xml:space="preserve"> к сельскохозяйственному производству, является товарной аквакультурой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8071E" w:rsidRDefault="00F8071E">
      <w:pPr>
        <w:pStyle w:val="ConsPlusNormal"/>
        <w:ind w:firstLine="540"/>
        <w:jc w:val="both"/>
      </w:pPr>
      <w:r>
        <w:t xml:space="preserve">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33" w:history="1">
        <w:r>
          <w:rPr>
            <w:color w:val="0000FF"/>
          </w:rPr>
          <w:t>законом</w:t>
        </w:r>
      </w:hyperlink>
      <w:r>
        <w:t xml:space="preserve"> от 20 декабря 2004 года N 166-ФЗ "О рыболовстве и сохранении водных биологических ресурсов".</w:t>
      </w:r>
    </w:p>
    <w:p w:rsidR="00F8071E" w:rsidRDefault="00F8071E">
      <w:pPr>
        <w:pStyle w:val="ConsPlusNormal"/>
        <w:ind w:firstLine="540"/>
        <w:jc w:val="both"/>
      </w:pPr>
    </w:p>
    <w:p w:rsidR="00F8071E" w:rsidRDefault="00F8071E">
      <w:pPr>
        <w:pStyle w:val="ConsPlusNormal"/>
        <w:ind w:firstLine="540"/>
        <w:jc w:val="both"/>
      </w:pPr>
      <w:bookmarkStart w:id="3" w:name="P118"/>
      <w:bookmarkEnd w:id="3"/>
      <w:r>
        <w:t xml:space="preserve">Статья 12. Осуществление </w:t>
      </w:r>
      <w:proofErr w:type="gramStart"/>
      <w:r>
        <w:t>товарной</w:t>
      </w:r>
      <w:proofErr w:type="gramEnd"/>
      <w:r>
        <w:t xml:space="preserve"> аквакультуры (товарного рыбоводства)</w:t>
      </w:r>
    </w:p>
    <w:p w:rsidR="00F8071E" w:rsidRDefault="00F8071E">
      <w:pPr>
        <w:pStyle w:val="ConsPlusNormal"/>
        <w:ind w:firstLine="540"/>
        <w:jc w:val="both"/>
      </w:pPr>
    </w:p>
    <w:p w:rsidR="00F8071E" w:rsidRDefault="00F8071E">
      <w:pPr>
        <w:pStyle w:val="ConsPlusNormal"/>
        <w:ind w:firstLine="540"/>
        <w:jc w:val="both"/>
      </w:pPr>
      <w:r>
        <w:t xml:space="preserve">1. </w:t>
      </w:r>
      <w:proofErr w:type="gramStart"/>
      <w:r>
        <w:t>Товарная</w:t>
      </w:r>
      <w:proofErr w:type="gramEnd"/>
      <w:r>
        <w:t xml:space="preserve"> аквакультура (товарное рыбоводство), в том числе марикультура, является видом предпринимательской деятельности, относящейся к </w:t>
      </w:r>
      <w:r>
        <w:lastRenderedPageBreak/>
        <w:t>сельскохозяйственному производству.</w:t>
      </w:r>
    </w:p>
    <w:p w:rsidR="00F8071E" w:rsidRDefault="00F8071E">
      <w:pPr>
        <w:pStyle w:val="ConsPlusNormal"/>
        <w:ind w:firstLine="540"/>
        <w:jc w:val="both"/>
      </w:pPr>
      <w:r>
        <w:t>2. Видами товарной аквакультуры (товарного рыбоводства) являются:</w:t>
      </w:r>
    </w:p>
    <w:p w:rsidR="00F8071E" w:rsidRDefault="00F8071E">
      <w:pPr>
        <w:pStyle w:val="ConsPlusNormal"/>
        <w:ind w:firstLine="540"/>
        <w:jc w:val="both"/>
      </w:pPr>
      <w:r>
        <w:t>1) пастбищная аквакультура;</w:t>
      </w:r>
    </w:p>
    <w:p w:rsidR="00F8071E" w:rsidRDefault="00F8071E">
      <w:pPr>
        <w:pStyle w:val="ConsPlusNormal"/>
        <w:ind w:firstLine="540"/>
        <w:jc w:val="both"/>
      </w:pPr>
      <w:r>
        <w:t>2) индустриальная аквакультура;</w:t>
      </w:r>
    </w:p>
    <w:p w:rsidR="00F8071E" w:rsidRDefault="00F8071E">
      <w:pPr>
        <w:pStyle w:val="ConsPlusNormal"/>
        <w:ind w:firstLine="540"/>
        <w:jc w:val="both"/>
      </w:pPr>
      <w:r>
        <w:t>3) прудовая аквакультура.</w:t>
      </w:r>
    </w:p>
    <w:p w:rsidR="00F8071E" w:rsidRDefault="00F8071E">
      <w:pPr>
        <w:pStyle w:val="ConsPlusNormal"/>
        <w:ind w:firstLine="540"/>
        <w:jc w:val="both"/>
      </w:pPr>
      <w:r>
        <w:t xml:space="preserve">3. </w:t>
      </w:r>
      <w:proofErr w:type="gramStart"/>
      <w:r>
        <w:t>Товарная</w:t>
      </w:r>
      <w:proofErr w:type="gramEnd"/>
      <w:r>
        <w:t xml:space="preserve"> аквакультура (товарное рыбоводство), в том числе марикультура, может осуществляться как с использованием водных объектов, так и без их использования.</w:t>
      </w:r>
    </w:p>
    <w:p w:rsidR="00F8071E" w:rsidRDefault="00F8071E">
      <w:pPr>
        <w:pStyle w:val="ConsPlusNormal"/>
        <w:ind w:firstLine="540"/>
        <w:jc w:val="both"/>
      </w:pPr>
      <w:r>
        <w:t xml:space="preserve">4. </w:t>
      </w:r>
      <w:proofErr w:type="gramStart"/>
      <w:r>
        <w:t>Пастбищная</w:t>
      </w:r>
      <w:proofErr w:type="gramEnd"/>
      <w:r>
        <w:t xml:space="preserve">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F8071E" w:rsidRDefault="00F8071E">
      <w:pPr>
        <w:pStyle w:val="ConsPlusNormal"/>
        <w:ind w:firstLine="540"/>
        <w:jc w:val="both"/>
      </w:pPr>
      <w: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w:t>
      </w:r>
      <w:hyperlink r:id="rId34"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rsidR="00F8071E" w:rsidRDefault="00F8071E">
      <w:pPr>
        <w:pStyle w:val="ConsPlusNormal"/>
        <w:ind w:firstLine="540"/>
        <w:jc w:val="both"/>
      </w:pPr>
      <w:r>
        <w:t xml:space="preserve">6. </w:t>
      </w:r>
      <w:proofErr w:type="gramStart"/>
      <w:r>
        <w:t>Индустриальная</w:t>
      </w:r>
      <w:proofErr w:type="gramEnd"/>
      <w:r>
        <w:t xml:space="preserve">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F8071E" w:rsidRDefault="00F8071E">
      <w:pPr>
        <w:pStyle w:val="ConsPlusNormal"/>
        <w:ind w:firstLine="540"/>
        <w:jc w:val="both"/>
      </w:pPr>
      <w:r>
        <w:t xml:space="preserve">7. </w:t>
      </w:r>
      <w:proofErr w:type="gramStart"/>
      <w:r>
        <w:t>Прудовая</w:t>
      </w:r>
      <w:proofErr w:type="gramEnd"/>
      <w:r>
        <w:t xml:space="preserve">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F8071E" w:rsidRDefault="00F8071E">
      <w:pPr>
        <w:pStyle w:val="ConsPlusNormal"/>
        <w:ind w:firstLine="540"/>
        <w:jc w:val="both"/>
      </w:pPr>
    </w:p>
    <w:p w:rsidR="00F8071E" w:rsidRDefault="00F8071E">
      <w:pPr>
        <w:pStyle w:val="ConsPlusNormal"/>
        <w:ind w:firstLine="540"/>
        <w:jc w:val="both"/>
      </w:pPr>
      <w:r>
        <w:t>Статья 13. Особенности разведения племенных объектов аквакультуры, ветеринарии и карантина растений в области аквакультуры</w:t>
      </w:r>
    </w:p>
    <w:p w:rsidR="00F8071E" w:rsidRDefault="00F8071E">
      <w:pPr>
        <w:pStyle w:val="ConsPlusNormal"/>
        <w:ind w:firstLine="540"/>
        <w:jc w:val="both"/>
      </w:pPr>
    </w:p>
    <w:p w:rsidR="00F8071E" w:rsidRDefault="00F8071E">
      <w:pPr>
        <w:pStyle w:val="ConsPlusNormal"/>
        <w:ind w:firstLine="540"/>
        <w:jc w:val="both"/>
      </w:pPr>
      <w:hyperlink r:id="rId35" w:history="1">
        <w:r>
          <w:rPr>
            <w:color w:val="0000FF"/>
          </w:rPr>
          <w:t>Особенности</w:t>
        </w:r>
      </w:hyperlink>
      <w:r>
        <w:t xml:space="preserve">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F8071E" w:rsidRDefault="00F8071E">
      <w:pPr>
        <w:pStyle w:val="ConsPlusNormal"/>
        <w:ind w:firstLine="540"/>
        <w:jc w:val="both"/>
      </w:pPr>
    </w:p>
    <w:p w:rsidR="00F8071E" w:rsidRDefault="00F8071E">
      <w:pPr>
        <w:pStyle w:val="ConsPlusNormal"/>
        <w:ind w:firstLine="540"/>
        <w:jc w:val="both"/>
      </w:pPr>
      <w:r>
        <w:t>Статья 14. Ремонтно-маточные стада</w:t>
      </w:r>
    </w:p>
    <w:p w:rsidR="00F8071E" w:rsidRDefault="00F8071E">
      <w:pPr>
        <w:pStyle w:val="ConsPlusNormal"/>
        <w:ind w:firstLine="540"/>
        <w:jc w:val="both"/>
      </w:pPr>
    </w:p>
    <w:p w:rsidR="00F8071E" w:rsidRDefault="00F8071E">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F8071E" w:rsidRDefault="00F8071E">
      <w:pPr>
        <w:pStyle w:val="ConsPlusNormal"/>
        <w:ind w:firstLine="540"/>
        <w:jc w:val="both"/>
      </w:pPr>
      <w: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36"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w:t>
      </w:r>
    </w:p>
    <w:p w:rsidR="00F8071E" w:rsidRDefault="00F8071E">
      <w:pPr>
        <w:pStyle w:val="ConsPlusNormal"/>
        <w:ind w:firstLine="540"/>
        <w:jc w:val="both"/>
      </w:pPr>
      <w: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37" w:history="1">
        <w:r>
          <w:rPr>
            <w:color w:val="0000FF"/>
          </w:rPr>
          <w:t>порядке</w:t>
        </w:r>
      </w:hyperlink>
      <w:r>
        <w:t xml:space="preserve"> ведется реестр ремонтно-маточных </w:t>
      </w:r>
      <w:r>
        <w:lastRenderedPageBreak/>
        <w:t>стад.</w:t>
      </w:r>
    </w:p>
    <w:p w:rsidR="00F8071E" w:rsidRDefault="00F8071E">
      <w:pPr>
        <w:pStyle w:val="ConsPlusNormal"/>
        <w:ind w:firstLine="540"/>
        <w:jc w:val="both"/>
      </w:pPr>
    </w:p>
    <w:p w:rsidR="00F8071E" w:rsidRDefault="00F8071E">
      <w:pPr>
        <w:pStyle w:val="ConsPlusNormal"/>
        <w:jc w:val="center"/>
      </w:pPr>
      <w:r>
        <w:t>Глава 4. ОТВЕТСТВЕННОСТЬ ЗА НАРУШЕНИЕ ЗАКОНОДАТЕЛЬСТВА</w:t>
      </w:r>
    </w:p>
    <w:p w:rsidR="00F8071E" w:rsidRDefault="00F8071E">
      <w:pPr>
        <w:pStyle w:val="ConsPlusNormal"/>
        <w:jc w:val="center"/>
      </w:pPr>
      <w:r>
        <w:t>РОССИЙСКОЙ ФЕДЕРАЦИИ, РЕГУЛИРУЮЩЕГО ОТНОШЕНИЯ В ОБЛАСТИ</w:t>
      </w:r>
    </w:p>
    <w:p w:rsidR="00F8071E" w:rsidRDefault="00F8071E">
      <w:pPr>
        <w:pStyle w:val="ConsPlusNormal"/>
        <w:jc w:val="center"/>
      </w:pPr>
      <w:r>
        <w:t>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Статья 15. Ответственность за нарушение законодательства Российской Федерации, регулирующего отношения в области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rsidR="00F8071E" w:rsidRDefault="00F8071E">
      <w:pPr>
        <w:pStyle w:val="ConsPlusNormal"/>
        <w:ind w:firstLine="540"/>
        <w:jc w:val="both"/>
      </w:pPr>
    </w:p>
    <w:p w:rsidR="00F8071E" w:rsidRDefault="00F8071E">
      <w:pPr>
        <w:pStyle w:val="ConsPlusNormal"/>
        <w:ind w:firstLine="540"/>
        <w:jc w:val="both"/>
      </w:pPr>
      <w:r>
        <w:t>Статья 16. Возмещение вреда, причиненного рыбоводным хозяйствам, водным биологическим ресурсам, среде их обитания</w:t>
      </w:r>
    </w:p>
    <w:p w:rsidR="00F8071E" w:rsidRDefault="00F8071E">
      <w:pPr>
        <w:pStyle w:val="ConsPlusNormal"/>
        <w:ind w:firstLine="540"/>
        <w:jc w:val="both"/>
      </w:pPr>
    </w:p>
    <w:p w:rsidR="00F8071E" w:rsidRDefault="00F8071E">
      <w:pPr>
        <w:pStyle w:val="ConsPlusNormal"/>
        <w:ind w:firstLine="540"/>
        <w:jc w:val="both"/>
      </w:pPr>
      <w:r>
        <w:t xml:space="preserve">1. Возмещение вреда, причиненного рыбоводным хозяйствам, осуществляется в соответствии с гражданским </w:t>
      </w:r>
      <w:hyperlink r:id="rId38" w:history="1">
        <w:r>
          <w:rPr>
            <w:color w:val="0000FF"/>
          </w:rPr>
          <w:t>законодательством</w:t>
        </w:r>
      </w:hyperlink>
      <w:r>
        <w:t>.</w:t>
      </w:r>
    </w:p>
    <w:p w:rsidR="00F8071E" w:rsidRDefault="00F8071E">
      <w:pPr>
        <w:pStyle w:val="ConsPlusNormal"/>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39" w:history="1">
        <w:r>
          <w:rPr>
            <w:color w:val="0000FF"/>
          </w:rPr>
          <w:t>законом</w:t>
        </w:r>
      </w:hyperlink>
      <w:r>
        <w:t xml:space="preserve"> от 20 декабря 2004 года N 166-ФЗ "О рыболовстве и сохранении водных биологических ресурсов".</w:t>
      </w:r>
    </w:p>
    <w:p w:rsidR="00F8071E" w:rsidRDefault="00F8071E">
      <w:pPr>
        <w:pStyle w:val="ConsPlusNormal"/>
        <w:ind w:firstLine="540"/>
        <w:jc w:val="both"/>
      </w:pPr>
    </w:p>
    <w:p w:rsidR="00F8071E" w:rsidRDefault="00F8071E">
      <w:pPr>
        <w:pStyle w:val="ConsPlusNormal"/>
        <w:jc w:val="center"/>
      </w:pPr>
      <w:r>
        <w:t>Глава 5. ЗАКЛЮЧИТЕЛЬНЫЕ ПОЛОЖЕНИЯ</w:t>
      </w:r>
    </w:p>
    <w:p w:rsidR="00F8071E" w:rsidRDefault="00F8071E">
      <w:pPr>
        <w:pStyle w:val="ConsPlusNormal"/>
        <w:ind w:firstLine="540"/>
        <w:jc w:val="both"/>
      </w:pPr>
    </w:p>
    <w:p w:rsidR="00F8071E" w:rsidRDefault="00F8071E">
      <w:pPr>
        <w:pStyle w:val="ConsPlusNormal"/>
        <w:ind w:firstLine="540"/>
        <w:jc w:val="both"/>
      </w:pPr>
      <w:r>
        <w:t>Статья 17. О внесении изменений в Земельный кодекс Российской Федерации</w:t>
      </w:r>
    </w:p>
    <w:p w:rsidR="00F8071E" w:rsidRDefault="00F8071E">
      <w:pPr>
        <w:pStyle w:val="ConsPlusNormal"/>
        <w:ind w:firstLine="540"/>
        <w:jc w:val="both"/>
      </w:pPr>
    </w:p>
    <w:p w:rsidR="00F8071E" w:rsidRDefault="00F8071E">
      <w:pPr>
        <w:pStyle w:val="ConsPlusNormal"/>
        <w:ind w:firstLine="540"/>
        <w:jc w:val="both"/>
      </w:pPr>
      <w:proofErr w:type="gramStart"/>
      <w:r>
        <w:t xml:space="preserve">Внести в Земельный </w:t>
      </w:r>
      <w:hyperlink r:id="rId40"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F8071E" w:rsidRDefault="00F8071E">
      <w:pPr>
        <w:pStyle w:val="ConsPlusNormal"/>
        <w:ind w:firstLine="540"/>
        <w:jc w:val="both"/>
      </w:pPr>
      <w:r>
        <w:t xml:space="preserve">1) </w:t>
      </w:r>
      <w:hyperlink r:id="rId41" w:history="1">
        <w:r>
          <w:rPr>
            <w:color w:val="0000FF"/>
          </w:rPr>
          <w:t>подпункт 8 пункта 3 статьи 23</w:t>
        </w:r>
      </w:hyperlink>
      <w:r>
        <w:t xml:space="preserve"> изложить в следующей редакции:</w:t>
      </w:r>
    </w:p>
    <w:p w:rsidR="00F8071E" w:rsidRDefault="00F8071E">
      <w:pPr>
        <w:pStyle w:val="ConsPlusNormal"/>
        <w:ind w:firstLine="540"/>
        <w:jc w:val="both"/>
      </w:pPr>
      <w:r>
        <w:t>"8) использования земельного участка в целях охоты, рыболовства, аквакультуры (рыбоводства)</w:t>
      </w:r>
      <w:proofErr w:type="gramStart"/>
      <w:r>
        <w:t>;"</w:t>
      </w:r>
      <w:proofErr w:type="gramEnd"/>
      <w:r>
        <w:t>;</w:t>
      </w:r>
    </w:p>
    <w:p w:rsidR="00F8071E" w:rsidRDefault="00F8071E">
      <w:pPr>
        <w:pStyle w:val="ConsPlusNormal"/>
        <w:ind w:firstLine="540"/>
        <w:jc w:val="both"/>
      </w:pPr>
      <w:r>
        <w:t xml:space="preserve">2) </w:t>
      </w:r>
      <w:hyperlink r:id="rId42" w:history="1">
        <w:r>
          <w:rPr>
            <w:color w:val="0000FF"/>
          </w:rPr>
          <w:t>абзац первый пункта 1 статьи 78</w:t>
        </w:r>
      </w:hyperlink>
      <w:r>
        <w:t xml:space="preserve"> дополнить словами ", а также для целей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Статья 18. О внесении изменений в Федеральный закон "О рыболовстве и сохранении водных биологических ресурсов"</w:t>
      </w:r>
    </w:p>
    <w:p w:rsidR="00F8071E" w:rsidRDefault="00F8071E">
      <w:pPr>
        <w:pStyle w:val="ConsPlusNormal"/>
        <w:ind w:firstLine="540"/>
        <w:jc w:val="both"/>
      </w:pPr>
    </w:p>
    <w:p w:rsidR="00F8071E" w:rsidRDefault="00F8071E">
      <w:pPr>
        <w:pStyle w:val="ConsPlusNormal"/>
        <w:ind w:firstLine="540"/>
        <w:jc w:val="both"/>
      </w:pPr>
      <w:proofErr w:type="gramStart"/>
      <w:r>
        <w:t xml:space="preserve">Внести в Федеральный </w:t>
      </w:r>
      <w:hyperlink r:id="rId43"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F8071E" w:rsidRDefault="00F8071E">
      <w:pPr>
        <w:pStyle w:val="ConsPlusNormal"/>
        <w:ind w:firstLine="540"/>
        <w:jc w:val="both"/>
      </w:pPr>
      <w:r>
        <w:t xml:space="preserve">1) в </w:t>
      </w:r>
      <w:hyperlink r:id="rId44" w:history="1">
        <w:r>
          <w:rPr>
            <w:color w:val="0000FF"/>
          </w:rPr>
          <w:t>статье 1</w:t>
        </w:r>
      </w:hyperlink>
      <w:r>
        <w:t>:</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r>
        <w:t>КонсультантПлюс: примечание.</w:t>
      </w:r>
    </w:p>
    <w:p w:rsidR="00F8071E" w:rsidRDefault="00F8071E">
      <w:pPr>
        <w:pStyle w:val="ConsPlusNormal"/>
        <w:ind w:firstLine="540"/>
        <w:jc w:val="both"/>
      </w:pPr>
      <w:r>
        <w:t>Подпункт "а" пункта 1 статьи 18 вступил в силу с 14 июля 2013 года (</w:t>
      </w:r>
      <w:hyperlink w:anchor="P272" w:history="1">
        <w:r>
          <w:rPr>
            <w:color w:val="0000FF"/>
          </w:rPr>
          <w:t>часть 2 статьи 22</w:t>
        </w:r>
      </w:hyperlink>
      <w:r>
        <w:t xml:space="preserve"> данного документа).</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bookmarkStart w:id="4" w:name="P171"/>
      <w:bookmarkEnd w:id="4"/>
      <w:r>
        <w:t xml:space="preserve">а) в </w:t>
      </w:r>
      <w:hyperlink r:id="rId45" w:history="1">
        <w:r>
          <w:rPr>
            <w:color w:val="0000FF"/>
          </w:rPr>
          <w:t>пункте 10.1</w:t>
        </w:r>
      </w:hyperlink>
      <w:r>
        <w:t xml:space="preserve">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w:t>
      </w:r>
      <w:r>
        <w:lastRenderedPageBreak/>
        <w:t>рыбной и иной продукции из водных биоресурсов;";</w:t>
      </w:r>
    </w:p>
    <w:p w:rsidR="00F8071E" w:rsidRDefault="00F8071E">
      <w:pPr>
        <w:pStyle w:val="ConsPlusNormal"/>
        <w:ind w:firstLine="540"/>
        <w:jc w:val="both"/>
      </w:pPr>
      <w:r>
        <w:t xml:space="preserve">б) </w:t>
      </w:r>
      <w:hyperlink r:id="rId46" w:history="1">
        <w:r>
          <w:rPr>
            <w:color w:val="0000FF"/>
          </w:rPr>
          <w:t>пункты 17</w:t>
        </w:r>
      </w:hyperlink>
      <w:r>
        <w:t xml:space="preserve"> и </w:t>
      </w:r>
      <w:hyperlink r:id="rId47" w:history="1">
        <w:r>
          <w:rPr>
            <w:color w:val="0000FF"/>
          </w:rPr>
          <w:t>18</w:t>
        </w:r>
      </w:hyperlink>
      <w:r>
        <w:t xml:space="preserve"> признать утратившими силу;</w:t>
      </w:r>
    </w:p>
    <w:p w:rsidR="00F8071E" w:rsidRDefault="00F8071E">
      <w:pPr>
        <w:pStyle w:val="ConsPlusNormal"/>
        <w:ind w:firstLine="540"/>
        <w:jc w:val="both"/>
      </w:pPr>
      <w:r>
        <w:t xml:space="preserve">в) в </w:t>
      </w:r>
      <w:hyperlink r:id="rId48" w:history="1">
        <w:r>
          <w:rPr>
            <w:color w:val="0000FF"/>
          </w:rPr>
          <w:t>пункте 20</w:t>
        </w:r>
      </w:hyperlink>
      <w:r>
        <w:t xml:space="preserve"> слово "аквакультуре</w:t>
      </w:r>
      <w:proofErr w:type="gramStart"/>
      <w:r>
        <w:t>,"</w:t>
      </w:r>
      <w:proofErr w:type="gramEnd"/>
      <w:r>
        <w:t xml:space="preserve"> исключить;</w:t>
      </w:r>
    </w:p>
    <w:p w:rsidR="00F8071E" w:rsidRDefault="00F8071E">
      <w:pPr>
        <w:pStyle w:val="ConsPlusNormal"/>
        <w:ind w:firstLine="540"/>
        <w:jc w:val="both"/>
      </w:pPr>
      <w:r>
        <w:t xml:space="preserve">г) в </w:t>
      </w:r>
      <w:hyperlink r:id="rId49" w:history="1">
        <w:r>
          <w:rPr>
            <w:color w:val="0000FF"/>
          </w:rPr>
          <w:t>пункте 21</w:t>
        </w:r>
      </w:hyperlink>
      <w:r>
        <w:t xml:space="preserve"> слова ", товарного рыбоводства" исключить;</w:t>
      </w:r>
    </w:p>
    <w:p w:rsidR="00F8071E" w:rsidRDefault="00F8071E">
      <w:pPr>
        <w:pStyle w:val="ConsPlusNormal"/>
        <w:ind w:firstLine="540"/>
        <w:jc w:val="both"/>
      </w:pPr>
      <w:r>
        <w:t xml:space="preserve">2) в </w:t>
      </w:r>
      <w:hyperlink r:id="rId50" w:history="1">
        <w:r>
          <w:rPr>
            <w:color w:val="0000FF"/>
          </w:rPr>
          <w:t>статье 7.1</w:t>
        </w:r>
      </w:hyperlink>
      <w:r>
        <w:t>:</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r>
        <w:t>КонсультантПлюс: примечание.</w:t>
      </w:r>
    </w:p>
    <w:p w:rsidR="00F8071E" w:rsidRDefault="00F8071E">
      <w:pPr>
        <w:pStyle w:val="ConsPlusNormal"/>
        <w:ind w:firstLine="540"/>
        <w:jc w:val="both"/>
      </w:pPr>
      <w:r>
        <w:t>Подпункт "а" пункта 2 статьи 18 вступил в силу с 14 июля 2013 года (</w:t>
      </w:r>
      <w:hyperlink w:anchor="P272" w:history="1">
        <w:r>
          <w:rPr>
            <w:color w:val="0000FF"/>
          </w:rPr>
          <w:t>часть 2 статьи 22</w:t>
        </w:r>
      </w:hyperlink>
      <w:r>
        <w:t xml:space="preserve"> данного документа).</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bookmarkStart w:id="5" w:name="P180"/>
      <w:bookmarkEnd w:id="5"/>
      <w:r>
        <w:t xml:space="preserve">а) </w:t>
      </w:r>
      <w:hyperlink r:id="rId51" w:history="1">
        <w:r>
          <w:rPr>
            <w:color w:val="0000FF"/>
          </w:rPr>
          <w:t>часть 2</w:t>
        </w:r>
      </w:hyperlink>
      <w:r>
        <w:t xml:space="preserve"> дополнить словами ", а также в предусмотренных настоящим Федеральным законом случаях на судах рыбопромыслового флота";</w:t>
      </w:r>
    </w:p>
    <w:p w:rsidR="00F8071E" w:rsidRDefault="00F8071E">
      <w:pPr>
        <w:pStyle w:val="ConsPlusNormal"/>
        <w:ind w:firstLine="540"/>
        <w:jc w:val="both"/>
      </w:pPr>
      <w:r>
        <w:t xml:space="preserve">б) в </w:t>
      </w:r>
      <w:hyperlink r:id="rId52" w:history="1">
        <w:r>
          <w:rPr>
            <w:color w:val="0000FF"/>
          </w:rPr>
          <w:t>части 3</w:t>
        </w:r>
      </w:hyperlink>
      <w:r>
        <w:t xml:space="preserve"> слова "а также товарного рыбоводства</w:t>
      </w:r>
      <w:proofErr w:type="gramStart"/>
      <w:r>
        <w:t>,"</w:t>
      </w:r>
      <w:proofErr w:type="gramEnd"/>
      <w:r>
        <w:t xml:space="preserve"> исключить;</w:t>
      </w:r>
    </w:p>
    <w:p w:rsidR="00F8071E" w:rsidRDefault="00F8071E">
      <w:pPr>
        <w:pStyle w:val="ConsPlusNormal"/>
        <w:ind w:firstLine="540"/>
        <w:jc w:val="both"/>
      </w:pPr>
      <w:r>
        <w:t xml:space="preserve">3) в </w:t>
      </w:r>
      <w:hyperlink r:id="rId53" w:history="1">
        <w:r>
          <w:rPr>
            <w:color w:val="0000FF"/>
          </w:rPr>
          <w:t>части 1 статьи 7.2</w:t>
        </w:r>
      </w:hyperlink>
      <w:r>
        <w:t xml:space="preserve"> слова "и товарное рыбоводство" исключить;</w:t>
      </w:r>
    </w:p>
    <w:p w:rsidR="00F8071E" w:rsidRDefault="00F8071E">
      <w:pPr>
        <w:pStyle w:val="ConsPlusNormal"/>
        <w:ind w:firstLine="540"/>
        <w:jc w:val="both"/>
      </w:pPr>
      <w:r>
        <w:t xml:space="preserve">4) </w:t>
      </w:r>
      <w:hyperlink r:id="rId54" w:history="1">
        <w:r>
          <w:rPr>
            <w:color w:val="0000FF"/>
          </w:rPr>
          <w:t>пункт 5 части 1 статьи 16</w:t>
        </w:r>
      </w:hyperlink>
      <w:r>
        <w:t xml:space="preserve"> изложить в следующей редакции:</w:t>
      </w:r>
    </w:p>
    <w:p w:rsidR="00F8071E" w:rsidRDefault="00F8071E">
      <w:pPr>
        <w:pStyle w:val="ConsPlusNormal"/>
        <w:ind w:firstLine="540"/>
        <w:jc w:val="both"/>
      </w:pPr>
      <w:r>
        <w:t>"5) рыболовство в целях аквакультуры (рыбоводства)</w:t>
      </w:r>
      <w:proofErr w:type="gramStart"/>
      <w:r>
        <w:t>;"</w:t>
      </w:r>
      <w:proofErr w:type="gramEnd"/>
      <w:r>
        <w:t>;</w:t>
      </w:r>
    </w:p>
    <w:p w:rsidR="00F8071E" w:rsidRDefault="00F8071E">
      <w:pPr>
        <w:pStyle w:val="ConsPlusNormal"/>
        <w:ind w:firstLine="540"/>
        <w:jc w:val="both"/>
      </w:pPr>
      <w:r>
        <w:t xml:space="preserve">5) в </w:t>
      </w:r>
      <w:hyperlink r:id="rId55" w:history="1">
        <w:r>
          <w:rPr>
            <w:color w:val="0000FF"/>
          </w:rPr>
          <w:t>части 2 статьи 18</w:t>
        </w:r>
      </w:hyperlink>
      <w:r>
        <w:t xml:space="preserve"> слова "товарного рыбоводства</w:t>
      </w:r>
      <w:proofErr w:type="gramStart"/>
      <w:r>
        <w:t>,"</w:t>
      </w:r>
      <w:proofErr w:type="gramEnd"/>
      <w:r>
        <w:t xml:space="preserve"> исключить;</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r>
        <w:t>КонсультантПлюс: примечание.</w:t>
      </w:r>
    </w:p>
    <w:p w:rsidR="00F8071E" w:rsidRDefault="00F8071E">
      <w:pPr>
        <w:pStyle w:val="ConsPlusNormal"/>
        <w:ind w:firstLine="540"/>
        <w:jc w:val="both"/>
      </w:pPr>
      <w:r>
        <w:t>Пункт 6 статьи 18 вступил в силу с 14 июля 2013 года (</w:t>
      </w:r>
      <w:hyperlink w:anchor="P272" w:history="1">
        <w:r>
          <w:rPr>
            <w:color w:val="0000FF"/>
          </w:rPr>
          <w:t>часть 2 статьи 22</w:t>
        </w:r>
      </w:hyperlink>
      <w:r>
        <w:t xml:space="preserve"> данного документа).</w:t>
      </w:r>
    </w:p>
    <w:p w:rsidR="00F8071E" w:rsidRDefault="00F8071E">
      <w:pPr>
        <w:pStyle w:val="ConsPlusNormal"/>
        <w:pBdr>
          <w:top w:val="single" w:sz="6" w:space="0" w:color="auto"/>
        </w:pBdr>
        <w:spacing w:before="100" w:after="100"/>
        <w:jc w:val="both"/>
        <w:rPr>
          <w:sz w:val="2"/>
          <w:szCs w:val="2"/>
        </w:rPr>
      </w:pPr>
    </w:p>
    <w:p w:rsidR="00F8071E" w:rsidRDefault="00F8071E">
      <w:pPr>
        <w:pStyle w:val="ConsPlusNormal"/>
        <w:ind w:firstLine="540"/>
        <w:jc w:val="both"/>
      </w:pPr>
      <w:bookmarkStart w:id="6" w:name="P190"/>
      <w:bookmarkEnd w:id="6"/>
      <w:r>
        <w:t xml:space="preserve">6) </w:t>
      </w:r>
      <w:hyperlink r:id="rId56" w:history="1">
        <w:r>
          <w:rPr>
            <w:color w:val="0000FF"/>
          </w:rPr>
          <w:t>часть 3 статьи 20</w:t>
        </w:r>
      </w:hyperlink>
      <w:r>
        <w:t xml:space="preserve"> изложить в следующей редакции:</w:t>
      </w:r>
    </w:p>
    <w:p w:rsidR="00F8071E" w:rsidRDefault="00F8071E">
      <w:pPr>
        <w:pStyle w:val="ConsPlusNormal"/>
        <w:ind w:firstLine="540"/>
        <w:jc w:val="both"/>
      </w:pPr>
      <w:r>
        <w:t xml:space="preserve">"3. </w:t>
      </w:r>
      <w:proofErr w:type="gramStart"/>
      <w:r>
        <w:t>Районы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F8071E" w:rsidRDefault="00F8071E">
      <w:pPr>
        <w:pStyle w:val="ConsPlusNormal"/>
        <w:ind w:firstLine="540"/>
        <w:jc w:val="both"/>
      </w:pPr>
      <w:r>
        <w:t xml:space="preserve">7) </w:t>
      </w:r>
      <w:hyperlink r:id="rId57" w:history="1">
        <w:r>
          <w:rPr>
            <w:color w:val="0000FF"/>
          </w:rPr>
          <w:t>статью 23</w:t>
        </w:r>
      </w:hyperlink>
      <w:r>
        <w:t xml:space="preserve"> изложить в следующей редакции:</w:t>
      </w:r>
    </w:p>
    <w:p w:rsidR="00F8071E" w:rsidRDefault="00F8071E">
      <w:pPr>
        <w:pStyle w:val="ConsPlusNormal"/>
        <w:ind w:firstLine="540"/>
        <w:jc w:val="both"/>
      </w:pPr>
    </w:p>
    <w:p w:rsidR="00F8071E" w:rsidRDefault="00F8071E">
      <w:pPr>
        <w:pStyle w:val="ConsPlusNormal"/>
        <w:ind w:firstLine="540"/>
        <w:jc w:val="both"/>
      </w:pPr>
      <w:r>
        <w:t>"Статья 23. Рыболовство в целях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F8071E" w:rsidRDefault="00F8071E">
      <w:pPr>
        <w:pStyle w:val="ConsPlusNormal"/>
        <w:ind w:firstLine="540"/>
        <w:jc w:val="both"/>
      </w:pPr>
      <w: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F8071E" w:rsidRDefault="00F8071E">
      <w:pPr>
        <w:pStyle w:val="ConsPlusNormal"/>
        <w:ind w:firstLine="540"/>
        <w:jc w:val="both"/>
      </w:pPr>
      <w: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F8071E" w:rsidRDefault="00F8071E">
      <w:pPr>
        <w:pStyle w:val="ConsPlusNormal"/>
        <w:ind w:firstLine="540"/>
        <w:jc w:val="both"/>
      </w:pPr>
      <w: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roofErr w:type="gramStart"/>
      <w:r>
        <w:t>.";</w:t>
      </w:r>
      <w:proofErr w:type="gramEnd"/>
    </w:p>
    <w:p w:rsidR="00F8071E" w:rsidRDefault="00F8071E">
      <w:pPr>
        <w:pStyle w:val="ConsPlusNormal"/>
        <w:ind w:firstLine="540"/>
        <w:jc w:val="both"/>
      </w:pPr>
    </w:p>
    <w:p w:rsidR="00F8071E" w:rsidRDefault="00F8071E">
      <w:pPr>
        <w:pStyle w:val="ConsPlusNormal"/>
        <w:ind w:firstLine="540"/>
        <w:jc w:val="both"/>
      </w:pPr>
      <w:r>
        <w:t xml:space="preserve">8) </w:t>
      </w:r>
      <w:hyperlink r:id="rId58" w:history="1">
        <w:r>
          <w:rPr>
            <w:color w:val="0000FF"/>
          </w:rPr>
          <w:t>пункт 5 части 1 статьи 30</w:t>
        </w:r>
      </w:hyperlink>
      <w:r>
        <w:t xml:space="preserve"> изложить в следующей редакции:</w:t>
      </w:r>
    </w:p>
    <w:p w:rsidR="00F8071E" w:rsidRDefault="00F8071E">
      <w:pPr>
        <w:pStyle w:val="ConsPlusNormal"/>
        <w:ind w:firstLine="540"/>
        <w:jc w:val="both"/>
      </w:pPr>
      <w:r>
        <w:t>"5) квоты добычи (вылова) водных биоресурсов для осуществления рыболовства в целях аквакультуры (рыбоводства)</w:t>
      </w:r>
      <w:proofErr w:type="gramStart"/>
      <w:r>
        <w:t>;"</w:t>
      </w:r>
      <w:proofErr w:type="gramEnd"/>
      <w:r>
        <w:t>;</w:t>
      </w:r>
    </w:p>
    <w:p w:rsidR="00F8071E" w:rsidRDefault="00F8071E">
      <w:pPr>
        <w:pStyle w:val="ConsPlusNormal"/>
        <w:ind w:firstLine="540"/>
        <w:jc w:val="both"/>
      </w:pPr>
      <w:r>
        <w:t xml:space="preserve">9) в </w:t>
      </w:r>
      <w:hyperlink r:id="rId59"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w:t>
      </w:r>
      <w:r>
        <w:lastRenderedPageBreak/>
        <w:t>в целях аквакультуры (рыбоводства)";</w:t>
      </w:r>
    </w:p>
    <w:p w:rsidR="00F8071E" w:rsidRDefault="00F8071E">
      <w:pPr>
        <w:pStyle w:val="ConsPlusNormal"/>
        <w:ind w:firstLine="540"/>
        <w:jc w:val="both"/>
      </w:pPr>
      <w:r>
        <w:t xml:space="preserve">10) </w:t>
      </w:r>
      <w:hyperlink r:id="rId60" w:history="1">
        <w:r>
          <w:rPr>
            <w:color w:val="0000FF"/>
          </w:rPr>
          <w:t>пункт 3 части 1 статьи 33.2</w:t>
        </w:r>
      </w:hyperlink>
      <w:r>
        <w:t xml:space="preserve"> изложить в следующей редакции:</w:t>
      </w:r>
    </w:p>
    <w:p w:rsidR="00F8071E" w:rsidRDefault="00F8071E">
      <w:pPr>
        <w:pStyle w:val="ConsPlusNormal"/>
        <w:ind w:firstLine="540"/>
        <w:jc w:val="both"/>
      </w:pPr>
      <w:r>
        <w:t>"3) рыболовства в целях аквакультуры (рыбоводства)</w:t>
      </w:r>
      <w:proofErr w:type="gramStart"/>
      <w:r>
        <w:t>;"</w:t>
      </w:r>
      <w:proofErr w:type="gramEnd"/>
      <w:r>
        <w:t>;</w:t>
      </w:r>
    </w:p>
    <w:p w:rsidR="00F8071E" w:rsidRDefault="00F8071E">
      <w:pPr>
        <w:pStyle w:val="ConsPlusNormal"/>
        <w:ind w:firstLine="540"/>
        <w:jc w:val="both"/>
      </w:pPr>
      <w:r>
        <w:t xml:space="preserve">11) </w:t>
      </w:r>
      <w:hyperlink r:id="rId61" w:history="1">
        <w:r>
          <w:rPr>
            <w:color w:val="0000FF"/>
          </w:rPr>
          <w:t>пункт 5 части 1 статьи 34</w:t>
        </w:r>
      </w:hyperlink>
      <w:r>
        <w:t xml:space="preserve"> изложить в следующей редакции:</w:t>
      </w:r>
    </w:p>
    <w:p w:rsidR="00F8071E" w:rsidRDefault="00F8071E">
      <w:pPr>
        <w:pStyle w:val="ConsPlusNormal"/>
        <w:ind w:firstLine="540"/>
        <w:jc w:val="both"/>
      </w:pPr>
      <w:r>
        <w:t>"5) рыболовства в целях аквакультуры (рыбоводства)</w:t>
      </w:r>
      <w:proofErr w:type="gramStart"/>
      <w:r>
        <w:t>;"</w:t>
      </w:r>
      <w:proofErr w:type="gramEnd"/>
      <w:r>
        <w:t>;</w:t>
      </w:r>
    </w:p>
    <w:p w:rsidR="00F8071E" w:rsidRDefault="00F8071E">
      <w:pPr>
        <w:pStyle w:val="ConsPlusNormal"/>
        <w:ind w:firstLine="540"/>
        <w:jc w:val="both"/>
      </w:pPr>
      <w:r>
        <w:t xml:space="preserve">12) </w:t>
      </w:r>
      <w:hyperlink r:id="rId62" w:history="1">
        <w:r>
          <w:rPr>
            <w:color w:val="0000FF"/>
          </w:rPr>
          <w:t>статью 44</w:t>
        </w:r>
      </w:hyperlink>
      <w:r>
        <w:t xml:space="preserve"> изложить в следующей редакции:</w:t>
      </w:r>
    </w:p>
    <w:p w:rsidR="00F8071E" w:rsidRDefault="00F8071E">
      <w:pPr>
        <w:pStyle w:val="ConsPlusNormal"/>
        <w:ind w:firstLine="540"/>
        <w:jc w:val="both"/>
      </w:pPr>
    </w:p>
    <w:p w:rsidR="00F8071E" w:rsidRDefault="00F8071E">
      <w:pPr>
        <w:pStyle w:val="ConsPlusNormal"/>
        <w:ind w:firstLine="540"/>
        <w:jc w:val="both"/>
      </w:pPr>
      <w:r>
        <w:t>"Статья 44. Рыбохозяйственная мелиорация</w:t>
      </w:r>
    </w:p>
    <w:p w:rsidR="00F8071E" w:rsidRDefault="00F8071E">
      <w:pPr>
        <w:pStyle w:val="ConsPlusNormal"/>
        <w:ind w:firstLine="540"/>
        <w:jc w:val="both"/>
      </w:pPr>
    </w:p>
    <w:p w:rsidR="00F8071E" w:rsidRDefault="00F8071E">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F8071E" w:rsidRDefault="00F8071E">
      <w:pPr>
        <w:pStyle w:val="ConsPlusNormal"/>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rsidR="00F8071E" w:rsidRDefault="00F8071E">
      <w:pPr>
        <w:pStyle w:val="ConsPlusNormal"/>
        <w:ind w:firstLine="540"/>
        <w:jc w:val="both"/>
      </w:pPr>
      <w:r>
        <w:t>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аквакультуре (рыбоводстве) и о внесении изменений в отдельные законодательные акты Российской Федерации".</w:t>
      </w:r>
    </w:p>
    <w:p w:rsidR="00F8071E" w:rsidRDefault="00F8071E">
      <w:pPr>
        <w:pStyle w:val="ConsPlusNormal"/>
        <w:ind w:firstLine="540"/>
        <w:jc w:val="both"/>
      </w:pPr>
      <w:r>
        <w:t>4. Рыбохозяйственная мелиорация может осуществляться путем проведения следующих мероприятий:</w:t>
      </w:r>
    </w:p>
    <w:p w:rsidR="00F8071E" w:rsidRDefault="00F8071E">
      <w:pPr>
        <w:pStyle w:val="ConsPlusNormal"/>
        <w:ind w:firstLine="540"/>
        <w:jc w:val="both"/>
      </w:pPr>
      <w:r>
        <w:t>1) проведение дноуглубительных работ и (или) работ по выемке грунта;</w:t>
      </w:r>
    </w:p>
    <w:p w:rsidR="00F8071E" w:rsidRDefault="00F8071E">
      <w:pPr>
        <w:pStyle w:val="ConsPlusNormal"/>
        <w:ind w:firstLine="540"/>
        <w:jc w:val="both"/>
      </w:pPr>
      <w:r>
        <w:t>2) удаление водных растений из водного объекта;</w:t>
      </w:r>
    </w:p>
    <w:p w:rsidR="00F8071E" w:rsidRDefault="00F8071E">
      <w:pPr>
        <w:pStyle w:val="ConsPlusNormal"/>
        <w:ind w:firstLine="540"/>
        <w:jc w:val="both"/>
      </w:pPr>
      <w:r>
        <w:t>3) создание искусственных рифов, донных ландшафтов в целях улучшения экологического состояния водного объекта;</w:t>
      </w:r>
    </w:p>
    <w:p w:rsidR="00F8071E" w:rsidRDefault="00F8071E">
      <w:pPr>
        <w:pStyle w:val="ConsPlusNormal"/>
        <w:ind w:firstLine="540"/>
        <w:jc w:val="both"/>
      </w:pPr>
      <w: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roofErr w:type="gramStart"/>
      <w:r>
        <w:t>.";</w:t>
      </w:r>
      <w:proofErr w:type="gramEnd"/>
    </w:p>
    <w:p w:rsidR="00F8071E" w:rsidRDefault="00F8071E">
      <w:pPr>
        <w:pStyle w:val="ConsPlusNormal"/>
        <w:ind w:firstLine="540"/>
        <w:jc w:val="both"/>
      </w:pPr>
    </w:p>
    <w:p w:rsidR="00F8071E" w:rsidRDefault="00F8071E">
      <w:pPr>
        <w:pStyle w:val="ConsPlusNormal"/>
        <w:ind w:firstLine="540"/>
        <w:jc w:val="both"/>
      </w:pPr>
      <w:r>
        <w:t xml:space="preserve">13) </w:t>
      </w:r>
      <w:hyperlink r:id="rId63" w:history="1">
        <w:r>
          <w:rPr>
            <w:color w:val="0000FF"/>
          </w:rPr>
          <w:t>статью 45</w:t>
        </w:r>
      </w:hyperlink>
      <w:r>
        <w:t xml:space="preserve"> изложить в следующей редакции:</w:t>
      </w:r>
    </w:p>
    <w:p w:rsidR="00F8071E" w:rsidRDefault="00F8071E">
      <w:pPr>
        <w:pStyle w:val="ConsPlusNormal"/>
        <w:ind w:firstLine="540"/>
        <w:jc w:val="both"/>
      </w:pPr>
    </w:p>
    <w:p w:rsidR="00F8071E" w:rsidRDefault="00F8071E">
      <w:pPr>
        <w:pStyle w:val="ConsPlusNormal"/>
        <w:ind w:firstLine="540"/>
        <w:jc w:val="both"/>
      </w:pPr>
      <w:r>
        <w:t>"Статья 45. Искусственное воспроизводство водных биоресурсов</w:t>
      </w:r>
    </w:p>
    <w:p w:rsidR="00F8071E" w:rsidRDefault="00F8071E">
      <w:pPr>
        <w:pStyle w:val="ConsPlusNormal"/>
        <w:ind w:firstLine="540"/>
        <w:jc w:val="both"/>
      </w:pPr>
    </w:p>
    <w:p w:rsidR="00F8071E" w:rsidRDefault="00F8071E">
      <w:pPr>
        <w:pStyle w:val="ConsPlusNormal"/>
        <w:ind w:firstLine="540"/>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F8071E" w:rsidRDefault="00F8071E">
      <w:pPr>
        <w:pStyle w:val="ConsPlusNormal"/>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F8071E" w:rsidRDefault="00F8071E">
      <w:pPr>
        <w:pStyle w:val="ConsPlusNormal"/>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F8071E" w:rsidRDefault="00F8071E">
      <w:pPr>
        <w:pStyle w:val="ConsPlusNormal"/>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F8071E" w:rsidRDefault="00F8071E">
      <w:pPr>
        <w:pStyle w:val="ConsPlusNormal"/>
        <w:ind w:firstLine="540"/>
        <w:jc w:val="both"/>
      </w:pPr>
      <w:r>
        <w:t xml:space="preserve">3) заявлений юридических лиц, индивидуальных предпринимателей об </w:t>
      </w:r>
      <w:r>
        <w:lastRenderedPageBreak/>
        <w:t>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F8071E" w:rsidRDefault="00F8071E">
      <w:pPr>
        <w:pStyle w:val="ConsPlusNormal"/>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F8071E" w:rsidRDefault="00F8071E">
      <w:pPr>
        <w:pStyle w:val="ConsPlusNormal"/>
        <w:ind w:firstLine="540"/>
        <w:jc w:val="both"/>
      </w:pPr>
      <w:r>
        <w:t xml:space="preserve">4. Выпуск водных биоресурсов в водный объект рыбохозяйственного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F8071E" w:rsidRDefault="00F8071E">
      <w:pPr>
        <w:pStyle w:val="ConsPlusNormal"/>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F8071E" w:rsidRDefault="00F8071E">
      <w:pPr>
        <w:pStyle w:val="ConsPlusNormal"/>
        <w:ind w:firstLine="540"/>
        <w:jc w:val="both"/>
      </w:pPr>
      <w:r>
        <w:t xml:space="preserve">6. </w:t>
      </w:r>
      <w:hyperlink r:id="rId64"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F8071E" w:rsidRDefault="00F8071E">
      <w:pPr>
        <w:pStyle w:val="ConsPlusNormal"/>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F8071E" w:rsidRDefault="00F8071E">
      <w:pPr>
        <w:pStyle w:val="ConsPlusNormal"/>
        <w:ind w:firstLine="540"/>
        <w:jc w:val="both"/>
      </w:pPr>
      <w:r>
        <w:t xml:space="preserve">8. </w:t>
      </w:r>
      <w:proofErr w:type="gramStart"/>
      <w:r>
        <w:t xml:space="preserve">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w:t>
      </w:r>
      <w:hyperlink r:id="rId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8071E" w:rsidRDefault="00F8071E">
      <w:pPr>
        <w:pStyle w:val="ConsPlusNormal"/>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F8071E" w:rsidRDefault="00F8071E">
      <w:pPr>
        <w:pStyle w:val="ConsPlusNormal"/>
        <w:ind w:firstLine="540"/>
        <w:jc w:val="both"/>
      </w:pPr>
      <w:r>
        <w:t>1) компенсации ущерба, причиненного водным биоресурсам и среде их обитания;</w:t>
      </w:r>
    </w:p>
    <w:p w:rsidR="00F8071E" w:rsidRDefault="00F8071E">
      <w:pPr>
        <w:pStyle w:val="ConsPlusNormal"/>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F8071E" w:rsidRDefault="00F8071E">
      <w:pPr>
        <w:pStyle w:val="ConsPlusNormal"/>
        <w:ind w:firstLine="540"/>
        <w:jc w:val="both"/>
      </w:pPr>
      <w:r>
        <w:t xml:space="preserve">10. </w:t>
      </w:r>
      <w:proofErr w:type="gramStart"/>
      <w:r>
        <w:t>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roofErr w:type="gramEnd"/>
    </w:p>
    <w:p w:rsidR="00F8071E" w:rsidRDefault="00F8071E">
      <w:pPr>
        <w:pStyle w:val="ConsPlusNormal"/>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F8071E" w:rsidRDefault="00F8071E">
      <w:pPr>
        <w:pStyle w:val="ConsPlusNormal"/>
        <w:ind w:firstLine="540"/>
        <w:jc w:val="both"/>
      </w:pPr>
    </w:p>
    <w:p w:rsidR="00F8071E" w:rsidRDefault="00F8071E">
      <w:pPr>
        <w:pStyle w:val="ConsPlusNormal"/>
        <w:ind w:firstLine="540"/>
        <w:jc w:val="both"/>
      </w:pPr>
      <w:r>
        <w:t>Статья 19. О внесении изменений в Водный кодекс Российской Федерации</w:t>
      </w:r>
    </w:p>
    <w:p w:rsidR="00F8071E" w:rsidRDefault="00F8071E">
      <w:pPr>
        <w:pStyle w:val="ConsPlusNormal"/>
        <w:ind w:firstLine="540"/>
        <w:jc w:val="both"/>
      </w:pPr>
    </w:p>
    <w:p w:rsidR="00F8071E" w:rsidRDefault="00F8071E">
      <w:pPr>
        <w:pStyle w:val="ConsPlusNormal"/>
        <w:ind w:firstLine="540"/>
        <w:jc w:val="both"/>
      </w:pPr>
      <w:r>
        <w:t xml:space="preserve">Внести в Водный </w:t>
      </w:r>
      <w:hyperlink r:id="rId66"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rsidR="00F8071E" w:rsidRDefault="00F8071E">
      <w:pPr>
        <w:pStyle w:val="ConsPlusNormal"/>
        <w:ind w:firstLine="540"/>
        <w:jc w:val="both"/>
      </w:pPr>
      <w:r>
        <w:lastRenderedPageBreak/>
        <w:t xml:space="preserve">1) в </w:t>
      </w:r>
      <w:hyperlink r:id="rId67" w:history="1">
        <w:r>
          <w:rPr>
            <w:color w:val="0000FF"/>
          </w:rPr>
          <w:t>статье 11</w:t>
        </w:r>
      </w:hyperlink>
      <w:r>
        <w:t>:</w:t>
      </w:r>
    </w:p>
    <w:p w:rsidR="00F8071E" w:rsidRDefault="00F8071E">
      <w:pPr>
        <w:pStyle w:val="ConsPlusNormal"/>
        <w:ind w:firstLine="540"/>
        <w:jc w:val="both"/>
      </w:pPr>
      <w:r>
        <w:t xml:space="preserve">а) </w:t>
      </w:r>
      <w:hyperlink r:id="rId68" w:history="1">
        <w:r>
          <w:rPr>
            <w:color w:val="0000FF"/>
          </w:rPr>
          <w:t>часть 2</w:t>
        </w:r>
      </w:hyperlink>
      <w:r>
        <w:t xml:space="preserve"> дополнить пунктом 12 следующего содержания:</w:t>
      </w:r>
    </w:p>
    <w:p w:rsidR="00F8071E" w:rsidRDefault="00F8071E">
      <w:pPr>
        <w:pStyle w:val="ConsPlusNormal"/>
        <w:ind w:firstLine="540"/>
        <w:jc w:val="both"/>
      </w:pPr>
      <w:r>
        <w:t>"12) забора (изъятия) водных ресурсов из поверхностных водных объектов и их сброса при осуществлении аквакультуры (рыбоводства)</w:t>
      </w:r>
      <w:proofErr w:type="gramStart"/>
      <w:r>
        <w:t>."</w:t>
      </w:r>
      <w:proofErr w:type="gramEnd"/>
      <w:r>
        <w:t>;</w:t>
      </w:r>
    </w:p>
    <w:p w:rsidR="00F8071E" w:rsidRDefault="00F8071E">
      <w:pPr>
        <w:pStyle w:val="ConsPlusNormal"/>
        <w:ind w:firstLine="540"/>
        <w:jc w:val="both"/>
      </w:pPr>
      <w:r>
        <w:t xml:space="preserve">б) в </w:t>
      </w:r>
      <w:hyperlink r:id="rId69" w:history="1">
        <w:r>
          <w:rPr>
            <w:color w:val="0000FF"/>
          </w:rPr>
          <w:t>части 3</w:t>
        </w:r>
      </w:hyperlink>
      <w:r>
        <w:t>:</w:t>
      </w:r>
    </w:p>
    <w:p w:rsidR="00F8071E" w:rsidRDefault="00F8071E">
      <w:pPr>
        <w:pStyle w:val="ConsPlusNormal"/>
        <w:ind w:firstLine="540"/>
        <w:jc w:val="both"/>
      </w:pPr>
      <w:r>
        <w:t xml:space="preserve">в </w:t>
      </w:r>
      <w:hyperlink r:id="rId70" w:history="1">
        <w:r>
          <w:rPr>
            <w:color w:val="0000FF"/>
          </w:rPr>
          <w:t>пункте 7</w:t>
        </w:r>
      </w:hyperlink>
      <w:r>
        <w:t xml:space="preserve"> слово "воспроизводства" заменить словами "осуществления аквакультуры (рыбоводства)";</w:t>
      </w:r>
    </w:p>
    <w:p w:rsidR="00F8071E" w:rsidRDefault="00F8071E">
      <w:pPr>
        <w:pStyle w:val="ConsPlusNormal"/>
        <w:ind w:firstLine="540"/>
        <w:jc w:val="both"/>
      </w:pPr>
      <w:r>
        <w:t xml:space="preserve">в </w:t>
      </w:r>
      <w:hyperlink r:id="rId71" w:history="1">
        <w:r>
          <w:rPr>
            <w:color w:val="0000FF"/>
          </w:rPr>
          <w:t>пункте 10</w:t>
        </w:r>
      </w:hyperlink>
      <w:r>
        <w:t xml:space="preserve"> слова "товарного рыбоводства</w:t>
      </w:r>
      <w:proofErr w:type="gramStart"/>
      <w:r>
        <w:t>,"</w:t>
      </w:r>
      <w:proofErr w:type="gramEnd"/>
      <w:r>
        <w:t xml:space="preserve"> исключить;</w:t>
      </w:r>
    </w:p>
    <w:p w:rsidR="00F8071E" w:rsidRDefault="00F8071E">
      <w:pPr>
        <w:pStyle w:val="ConsPlusNormal"/>
        <w:ind w:firstLine="540"/>
        <w:jc w:val="both"/>
      </w:pPr>
      <w:r>
        <w:t xml:space="preserve">2) в </w:t>
      </w:r>
      <w:hyperlink r:id="rId72" w:history="1">
        <w:r>
          <w:rPr>
            <w:color w:val="0000FF"/>
          </w:rPr>
          <w:t>части 2 статьи 38</w:t>
        </w:r>
      </w:hyperlink>
      <w:r>
        <w:t xml:space="preserve"> слова "товарного рыбоводства" заменить словами "аквакультуры (рыбоводства)";</w:t>
      </w:r>
    </w:p>
    <w:p w:rsidR="00F8071E" w:rsidRDefault="00F8071E">
      <w:pPr>
        <w:pStyle w:val="ConsPlusNormal"/>
        <w:ind w:firstLine="540"/>
        <w:jc w:val="both"/>
      </w:pPr>
      <w:r>
        <w:t xml:space="preserve">3) </w:t>
      </w:r>
      <w:hyperlink r:id="rId73" w:history="1">
        <w:r>
          <w:rPr>
            <w:color w:val="0000FF"/>
          </w:rPr>
          <w:t>статью 51.1</w:t>
        </w:r>
      </w:hyperlink>
      <w:r>
        <w:t xml:space="preserve"> изложить в следующей редакции:</w:t>
      </w:r>
    </w:p>
    <w:p w:rsidR="00F8071E" w:rsidRDefault="00F8071E">
      <w:pPr>
        <w:pStyle w:val="ConsPlusNormal"/>
        <w:ind w:firstLine="540"/>
        <w:jc w:val="both"/>
      </w:pPr>
    </w:p>
    <w:p w:rsidR="00F8071E" w:rsidRDefault="00F8071E">
      <w:pPr>
        <w:pStyle w:val="ConsPlusNormal"/>
        <w:ind w:firstLine="540"/>
        <w:jc w:val="both"/>
      </w:pPr>
      <w:r>
        <w:t>"Статья 51.1. Использование водных объектов для целей рыболовства и аквакультуры (рыбоводства)</w:t>
      </w:r>
    </w:p>
    <w:p w:rsidR="00F8071E" w:rsidRDefault="00F8071E">
      <w:pPr>
        <w:pStyle w:val="ConsPlusNormal"/>
        <w:ind w:firstLine="540"/>
        <w:jc w:val="both"/>
      </w:pPr>
    </w:p>
    <w:p w:rsidR="00F8071E" w:rsidRDefault="00F8071E">
      <w:pPr>
        <w:pStyle w:val="ConsPlusNormal"/>
        <w:ind w:firstLine="540"/>
        <w:jc w:val="both"/>
      </w:pPr>
      <w: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roofErr w:type="gramStart"/>
      <w:r>
        <w:t>."</w:t>
      </w:r>
      <w:proofErr w:type="gramEnd"/>
      <w:r>
        <w:t>.</w:t>
      </w:r>
    </w:p>
    <w:p w:rsidR="00F8071E" w:rsidRDefault="00F8071E">
      <w:pPr>
        <w:pStyle w:val="ConsPlusNormal"/>
        <w:ind w:firstLine="540"/>
        <w:jc w:val="both"/>
      </w:pPr>
    </w:p>
    <w:p w:rsidR="00F8071E" w:rsidRDefault="00F8071E">
      <w:pPr>
        <w:pStyle w:val="ConsPlusNormal"/>
        <w:ind w:firstLine="540"/>
        <w:jc w:val="both"/>
      </w:pPr>
      <w:r>
        <w:t xml:space="preserve">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F8071E" w:rsidRDefault="00F8071E">
      <w:pPr>
        <w:pStyle w:val="ConsPlusNormal"/>
        <w:ind w:firstLine="540"/>
        <w:jc w:val="both"/>
      </w:pPr>
    </w:p>
    <w:p w:rsidR="00F8071E" w:rsidRDefault="00F8071E">
      <w:pPr>
        <w:pStyle w:val="ConsPlusNormal"/>
        <w:ind w:firstLine="540"/>
        <w:jc w:val="both"/>
      </w:pPr>
      <w:r>
        <w:t>Признать утратившими силу:</w:t>
      </w:r>
    </w:p>
    <w:p w:rsidR="00F8071E" w:rsidRDefault="00F8071E">
      <w:pPr>
        <w:pStyle w:val="ConsPlusNormal"/>
        <w:ind w:firstLine="540"/>
        <w:jc w:val="both"/>
      </w:pPr>
      <w:r>
        <w:t xml:space="preserve">1) </w:t>
      </w:r>
      <w:hyperlink r:id="rId74"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F8071E" w:rsidRDefault="00F8071E">
      <w:pPr>
        <w:pStyle w:val="ConsPlusNormal"/>
        <w:ind w:firstLine="540"/>
        <w:jc w:val="both"/>
      </w:pPr>
      <w:r>
        <w:t xml:space="preserve">2) </w:t>
      </w:r>
      <w:hyperlink r:id="rId75"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F8071E" w:rsidRDefault="00F8071E">
      <w:pPr>
        <w:pStyle w:val="ConsPlusNormal"/>
        <w:ind w:firstLine="540"/>
        <w:jc w:val="both"/>
      </w:pPr>
    </w:p>
    <w:p w:rsidR="00F8071E" w:rsidRDefault="00F8071E">
      <w:pPr>
        <w:pStyle w:val="ConsPlusNormal"/>
        <w:ind w:firstLine="540"/>
        <w:jc w:val="both"/>
      </w:pPr>
      <w:r>
        <w:t>Статья 21. Заключительные положения</w:t>
      </w:r>
    </w:p>
    <w:p w:rsidR="00F8071E" w:rsidRDefault="00F8071E">
      <w:pPr>
        <w:pStyle w:val="ConsPlusNormal"/>
        <w:ind w:firstLine="540"/>
        <w:jc w:val="both"/>
      </w:pPr>
    </w:p>
    <w:p w:rsidR="00F8071E" w:rsidRDefault="00F8071E">
      <w:pPr>
        <w:pStyle w:val="ConsPlusNormal"/>
        <w:ind w:firstLine="540"/>
        <w:jc w:val="both"/>
      </w:pPr>
      <w:bookmarkStart w:id="7" w:name="P266"/>
      <w:bookmarkEnd w:id="7"/>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F8071E" w:rsidRDefault="00F8071E">
      <w:pPr>
        <w:pStyle w:val="ConsPlusNormal"/>
        <w:ind w:firstLine="540"/>
        <w:jc w:val="both"/>
      </w:pPr>
      <w:r>
        <w:t xml:space="preserve">2. Договор пользования рыбоводным участком заключается с рыбоводным хозяйством, указанным в </w:t>
      </w:r>
      <w:hyperlink w:anchor="P266" w:history="1">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7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90" w:history="1">
        <w:r>
          <w:rPr>
            <w:color w:val="0000FF"/>
          </w:rPr>
          <w:t>частью 2 статьи 9</w:t>
        </w:r>
      </w:hyperlink>
      <w:r>
        <w:t xml:space="preserve"> настоящего Федерального закона.</w:t>
      </w:r>
    </w:p>
    <w:p w:rsidR="00F8071E" w:rsidRDefault="00F8071E">
      <w:pPr>
        <w:pStyle w:val="ConsPlusNormal"/>
        <w:ind w:firstLine="540"/>
        <w:jc w:val="both"/>
      </w:pPr>
    </w:p>
    <w:p w:rsidR="00F8071E" w:rsidRDefault="00F8071E">
      <w:pPr>
        <w:pStyle w:val="ConsPlusNormal"/>
        <w:ind w:firstLine="540"/>
        <w:jc w:val="both"/>
      </w:pPr>
      <w:r>
        <w:t>Статья 22. Порядок вступления в силу настоящего Федерального закона</w:t>
      </w:r>
    </w:p>
    <w:p w:rsidR="00F8071E" w:rsidRDefault="00F8071E">
      <w:pPr>
        <w:pStyle w:val="ConsPlusNormal"/>
        <w:ind w:firstLine="540"/>
        <w:jc w:val="both"/>
      </w:pPr>
    </w:p>
    <w:p w:rsidR="00F8071E" w:rsidRDefault="00F8071E">
      <w:pPr>
        <w:pStyle w:val="ConsPlusNormal"/>
        <w:ind w:firstLine="540"/>
        <w:jc w:val="both"/>
      </w:pPr>
      <w:r>
        <w:t xml:space="preserve">1. Настоящий Федеральный закон вступает в силу с 1 января 2014 года, за </w:t>
      </w:r>
      <w:r>
        <w:lastRenderedPageBreak/>
        <w:t>исключением положений, для которых настоящей статьей установлен иной срок вступления их в силу.</w:t>
      </w:r>
    </w:p>
    <w:p w:rsidR="00F8071E" w:rsidRDefault="00F8071E">
      <w:pPr>
        <w:pStyle w:val="ConsPlusNormal"/>
        <w:ind w:firstLine="540"/>
        <w:jc w:val="both"/>
      </w:pPr>
      <w:bookmarkStart w:id="8" w:name="P272"/>
      <w:bookmarkEnd w:id="8"/>
      <w:r>
        <w:t xml:space="preserve">2. </w:t>
      </w:r>
      <w:hyperlink w:anchor="P171" w:history="1">
        <w:r>
          <w:rPr>
            <w:color w:val="0000FF"/>
          </w:rPr>
          <w:t>Подпункт "а" пункта 1</w:t>
        </w:r>
      </w:hyperlink>
      <w:r>
        <w:t xml:space="preserve">, </w:t>
      </w:r>
      <w:hyperlink w:anchor="P180" w:history="1">
        <w:r>
          <w:rPr>
            <w:color w:val="0000FF"/>
          </w:rPr>
          <w:t>подпункт "а" пункта 2</w:t>
        </w:r>
      </w:hyperlink>
      <w:r>
        <w:t xml:space="preserve"> и </w:t>
      </w:r>
      <w:hyperlink w:anchor="P190"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rsidR="00F8071E" w:rsidRDefault="00F8071E">
      <w:pPr>
        <w:pStyle w:val="ConsPlusNormal"/>
        <w:ind w:firstLine="540"/>
        <w:jc w:val="both"/>
      </w:pPr>
    </w:p>
    <w:p w:rsidR="00F8071E" w:rsidRDefault="00F8071E">
      <w:pPr>
        <w:pStyle w:val="ConsPlusNormal"/>
        <w:jc w:val="right"/>
      </w:pPr>
      <w:r>
        <w:t>Президент</w:t>
      </w:r>
    </w:p>
    <w:p w:rsidR="00F8071E" w:rsidRDefault="00F8071E">
      <w:pPr>
        <w:pStyle w:val="ConsPlusNormal"/>
        <w:jc w:val="right"/>
      </w:pPr>
      <w:r>
        <w:t>Российской Федерации</w:t>
      </w:r>
    </w:p>
    <w:p w:rsidR="00F8071E" w:rsidRDefault="00F8071E">
      <w:pPr>
        <w:pStyle w:val="ConsPlusNormal"/>
        <w:jc w:val="right"/>
      </w:pPr>
      <w:r>
        <w:t>В.ПУТИН</w:t>
      </w:r>
    </w:p>
    <w:p w:rsidR="00F8071E" w:rsidRDefault="00F8071E">
      <w:pPr>
        <w:pStyle w:val="ConsPlusNormal"/>
      </w:pPr>
      <w:r>
        <w:t>Москва, Кремль</w:t>
      </w:r>
    </w:p>
    <w:p w:rsidR="00F8071E" w:rsidRDefault="00F8071E">
      <w:pPr>
        <w:pStyle w:val="ConsPlusNormal"/>
      </w:pPr>
      <w:r>
        <w:t>2 июля 2013 года</w:t>
      </w:r>
    </w:p>
    <w:p w:rsidR="00F8071E" w:rsidRDefault="00F8071E">
      <w:pPr>
        <w:pStyle w:val="ConsPlusNormal"/>
      </w:pPr>
      <w:r>
        <w:t>N 148-ФЗ</w:t>
      </w:r>
    </w:p>
    <w:p w:rsidR="00F8071E" w:rsidRDefault="00F8071E">
      <w:pPr>
        <w:pStyle w:val="ConsPlusNormal"/>
        <w:ind w:firstLine="540"/>
        <w:jc w:val="both"/>
      </w:pPr>
    </w:p>
    <w:p w:rsidR="00F8071E" w:rsidRDefault="00F8071E">
      <w:pPr>
        <w:pStyle w:val="ConsPlusNormal"/>
        <w:ind w:firstLine="540"/>
        <w:jc w:val="both"/>
      </w:pPr>
    </w:p>
    <w:p w:rsidR="00F8071E" w:rsidRDefault="00F8071E">
      <w:pPr>
        <w:pStyle w:val="ConsPlusNormal"/>
        <w:pBdr>
          <w:top w:val="single" w:sz="6" w:space="0" w:color="auto"/>
        </w:pBdr>
        <w:spacing w:before="100" w:after="100"/>
        <w:jc w:val="both"/>
        <w:rPr>
          <w:sz w:val="2"/>
          <w:szCs w:val="2"/>
        </w:rPr>
      </w:pPr>
    </w:p>
    <w:p w:rsidR="00906E91" w:rsidRDefault="00906E91">
      <w:bookmarkStart w:id="9" w:name="_GoBack"/>
      <w:bookmarkEnd w:id="9"/>
    </w:p>
    <w:sectPr w:rsidR="00906E91" w:rsidSect="00330C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1E"/>
    <w:rsid w:val="000025F1"/>
    <w:rsid w:val="00906E91"/>
    <w:rsid w:val="00F8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1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8071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807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1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8071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807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122F52CA1455D24207D5486EA132EEEB24EDF7181940A3354353DBD58378F2869D70620E90B61A19Y2K" TargetMode="External"/><Relationship Id="rId18" Type="http://schemas.openxmlformats.org/officeDocument/2006/relationships/hyperlink" Target="consultantplus://offline/ref=95122F52CA1455D24207D5486EA132EEEB2BE9FA191E40A3354353DBD58378F2869D70620E90B61819YDK" TargetMode="External"/><Relationship Id="rId26" Type="http://schemas.openxmlformats.org/officeDocument/2006/relationships/hyperlink" Target="consultantplus://offline/ref=95122F52CA1455D24207D5486EA132EEEB2AECF9151B40A3354353DBD518Y3K" TargetMode="External"/><Relationship Id="rId39" Type="http://schemas.openxmlformats.org/officeDocument/2006/relationships/hyperlink" Target="consultantplus://offline/ref=95122F52CA1455D24207D5486EA132EEEB2BEFFF131F40A3354353DBD58378F2869D70620E90B41319YBK" TargetMode="External"/><Relationship Id="rId21" Type="http://schemas.openxmlformats.org/officeDocument/2006/relationships/hyperlink" Target="consultantplus://offline/ref=95122F52CA1455D24207D5486EA132EEEB2BE9FA191E40A3354353DBD58378F2869D70620E90B61F19YFK" TargetMode="External"/><Relationship Id="rId34" Type="http://schemas.openxmlformats.org/officeDocument/2006/relationships/hyperlink" Target="consultantplus://offline/ref=95122F52CA1455D24207D5486EA132EEEB2AEDFD181240A3354353DBD58378F2869D70620E90B61A19Y3K" TargetMode="External"/><Relationship Id="rId42" Type="http://schemas.openxmlformats.org/officeDocument/2006/relationships/hyperlink" Target="consultantplus://offline/ref=95122F52CA1455D24207D5486EA132EEEB27EAFA111D40A3354353DBD58378F2869D70620E91B61919Y9K" TargetMode="External"/><Relationship Id="rId47" Type="http://schemas.openxmlformats.org/officeDocument/2006/relationships/hyperlink" Target="consultantplus://offline/ref=95122F52CA1455D24207D5486EA132EEEB27E5FA121940A3354353DBD58378F2869D70620E90B51B19Y9K" TargetMode="External"/><Relationship Id="rId50" Type="http://schemas.openxmlformats.org/officeDocument/2006/relationships/hyperlink" Target="consultantplus://offline/ref=95122F52CA1455D24207D5486EA132EEEB27E5FA121940A3354353DBD58378F2869D70620E90B51B19Y2K" TargetMode="External"/><Relationship Id="rId55" Type="http://schemas.openxmlformats.org/officeDocument/2006/relationships/hyperlink" Target="consultantplus://offline/ref=95122F52CA1455D24207D5486EA132EEEB27E5FA121940A3354353DBD58378F2869D70620E90B51E19Y8K" TargetMode="External"/><Relationship Id="rId63" Type="http://schemas.openxmlformats.org/officeDocument/2006/relationships/hyperlink" Target="consultantplus://offline/ref=95122F52CA1455D24207D5486EA132EEEB27E5FA121940A3354353DBD58378F2869D70620E90B31F19Y9K" TargetMode="External"/><Relationship Id="rId68" Type="http://schemas.openxmlformats.org/officeDocument/2006/relationships/hyperlink" Target="consultantplus://offline/ref=95122F52CA1455D24207D5486EA132EEEB26EEFA111240A3354353DBD58378F2869D70620E90B71819YAK" TargetMode="External"/><Relationship Id="rId76" Type="http://schemas.openxmlformats.org/officeDocument/2006/relationships/hyperlink" Target="consultantplus://offline/ref=95122F52CA1455D24207D5486EA132EEEB24E9F7181B40A3354353DBD58378F2869D70620E90B61A19Y3K" TargetMode="External"/><Relationship Id="rId7" Type="http://schemas.openxmlformats.org/officeDocument/2006/relationships/hyperlink" Target="consultantplus://offline/ref=95122F52CA1455D24207D5486EA132EEEB27EEFD191840A3354353DBD58378F2869D70620E90B61A19Y3K" TargetMode="External"/><Relationship Id="rId71" Type="http://schemas.openxmlformats.org/officeDocument/2006/relationships/hyperlink" Target="consultantplus://offline/ref=95122F52CA1455D24207D5486EA132EEEB26EEFA111240A3354353DBD58378F2869D70620E90B01D19Y8K" TargetMode="External"/><Relationship Id="rId2" Type="http://schemas.microsoft.com/office/2007/relationships/stylesWithEffects" Target="stylesWithEffects.xml"/><Relationship Id="rId16" Type="http://schemas.openxmlformats.org/officeDocument/2006/relationships/hyperlink" Target="consultantplus://offline/ref=95122F52CA1455D24207D5486EA132EEEB2BEEFF181340A3354353DBD58378F2869D70620E90B21B19YCK" TargetMode="External"/><Relationship Id="rId29" Type="http://schemas.openxmlformats.org/officeDocument/2006/relationships/hyperlink" Target="consultantplus://offline/ref=95122F52CA1455D24207D5486EA132EEEB2AECF9151B40A3354353DBD58378F2869D70620E91B71819Y9K" TargetMode="External"/><Relationship Id="rId11" Type="http://schemas.openxmlformats.org/officeDocument/2006/relationships/hyperlink" Target="consultantplus://offline/ref=95122F52CA1455D24207D5486EA132EEEB24E5F6101E40A3354353DBD58378F2869D70620E90B61A19Y3K" TargetMode="External"/><Relationship Id="rId24" Type="http://schemas.openxmlformats.org/officeDocument/2006/relationships/hyperlink" Target="consultantplus://offline/ref=95122F52CA1455D24207D5486EA132EEEB25E4F8181240A3354353DBD518Y3K" TargetMode="External"/><Relationship Id="rId32" Type="http://schemas.openxmlformats.org/officeDocument/2006/relationships/hyperlink" Target="consultantplus://offline/ref=95122F52CA1455D24207D5486EA132EEEB2BEAF6171E40A3354353DBD58378F2869D70620E90B61B19YAK" TargetMode="External"/><Relationship Id="rId37" Type="http://schemas.openxmlformats.org/officeDocument/2006/relationships/hyperlink" Target="consultantplus://offline/ref=95122F52CA1455D24207D5486EA132EEEB24ECFF101F40A3354353DBD58378F2869D70620E90B61B19YBK" TargetMode="External"/><Relationship Id="rId40" Type="http://schemas.openxmlformats.org/officeDocument/2006/relationships/hyperlink" Target="consultantplus://offline/ref=95122F52CA1455D24207D5486EA132EEEB27EAFA111D40A3354353DBD518Y3K" TargetMode="External"/><Relationship Id="rId45" Type="http://schemas.openxmlformats.org/officeDocument/2006/relationships/hyperlink" Target="consultantplus://offline/ref=95122F52CA1455D24207D5486EA132EEEB20EFF6161E40A3354353DBD58378F2869D70620E90B51B19YBK" TargetMode="External"/><Relationship Id="rId53" Type="http://schemas.openxmlformats.org/officeDocument/2006/relationships/hyperlink" Target="consultantplus://offline/ref=95122F52CA1455D24207D5486EA132EEEB27E5FA121940A3354353DBD58378F2869D70620E90B21C19YBK" TargetMode="External"/><Relationship Id="rId58" Type="http://schemas.openxmlformats.org/officeDocument/2006/relationships/hyperlink" Target="consultantplus://offline/ref=95122F52CA1455D24207D5486EA132EEEB27E5FA121940A3354353DBD58378F2869D70620E90B31B19YCK" TargetMode="External"/><Relationship Id="rId66" Type="http://schemas.openxmlformats.org/officeDocument/2006/relationships/hyperlink" Target="consultantplus://offline/ref=95122F52CA1455D24207D5486EA132EEEB26EEFA111240A3354353DBD518Y3K" TargetMode="External"/><Relationship Id="rId74" Type="http://schemas.openxmlformats.org/officeDocument/2006/relationships/hyperlink" Target="consultantplus://offline/ref=95122F52CA1455D24207D5486EA132EEEB23EAFE191240A3354353DBD58378F2869D70620E90B61B19Y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5122F52CA1455D24207D5486EA132EEEB2AECF8131340A3354353DBD518Y3K" TargetMode="External"/><Relationship Id="rId23" Type="http://schemas.openxmlformats.org/officeDocument/2006/relationships/hyperlink" Target="consultantplus://offline/ref=95122F52CA1455D24207D5486EA132EEEB24E5F6101E40A3354353DBD518Y3K" TargetMode="External"/><Relationship Id="rId28" Type="http://schemas.openxmlformats.org/officeDocument/2006/relationships/hyperlink" Target="consultantplus://offline/ref=95122F52CA1455D24207D5486EA132EEEB2AECF9151B40A3354353DBD58378F2869D70620E91B71819Y9K" TargetMode="External"/><Relationship Id="rId36" Type="http://schemas.openxmlformats.org/officeDocument/2006/relationships/hyperlink" Target="consultantplus://offline/ref=95122F52CA1455D24207D5486EA132EEEB26E8FB111B40A3354353DBD58378F2869D70620E90B61B19YAK" TargetMode="External"/><Relationship Id="rId49" Type="http://schemas.openxmlformats.org/officeDocument/2006/relationships/hyperlink" Target="consultantplus://offline/ref=95122F52CA1455D24207D5486EA132EEEB27E5FA121940A3354353DBD58378F2869D70620E90B51B19YFK" TargetMode="External"/><Relationship Id="rId57" Type="http://schemas.openxmlformats.org/officeDocument/2006/relationships/hyperlink" Target="consultantplus://offline/ref=95122F52CA1455D24207D5486EA132EEEB27E5FA121940A3354353DBD58378F2869D70620E90B31A19YAK" TargetMode="External"/><Relationship Id="rId61" Type="http://schemas.openxmlformats.org/officeDocument/2006/relationships/hyperlink" Target="consultantplus://offline/ref=95122F52CA1455D24207D5486EA132EEEB27E5FA121940A3354353DBD58378F2869D70620E90B31E19Y8K" TargetMode="External"/><Relationship Id="rId10" Type="http://schemas.openxmlformats.org/officeDocument/2006/relationships/hyperlink" Target="consultantplus://offline/ref=95122F52CA1455D24207D5486EA132EEEB2BEEFF181340A3354353DBD518Y3K" TargetMode="External"/><Relationship Id="rId19" Type="http://schemas.openxmlformats.org/officeDocument/2006/relationships/hyperlink" Target="consultantplus://offline/ref=95122F52CA1455D24207D5486EA132EEEB2BEEFF151940A3354353DBD518Y3K" TargetMode="External"/><Relationship Id="rId31" Type="http://schemas.openxmlformats.org/officeDocument/2006/relationships/hyperlink" Target="consultantplus://offline/ref=95122F52CA1455D24207D5486EA132EEEB2AECF9151B40A3354353DBD58378F2869D70620E92B71819YFK" TargetMode="External"/><Relationship Id="rId44" Type="http://schemas.openxmlformats.org/officeDocument/2006/relationships/hyperlink" Target="consultantplus://offline/ref=95122F52CA1455D24207D5486EA132EEEB27E5FA121940A3354353DBD58378F2869D70620E90B61A19Y3K" TargetMode="External"/><Relationship Id="rId52" Type="http://schemas.openxmlformats.org/officeDocument/2006/relationships/hyperlink" Target="consultantplus://offline/ref=95122F52CA1455D24207D5486EA132EEEB27E5FA121940A3354353DBD58378F2869D70620E90B51819YBK" TargetMode="External"/><Relationship Id="rId60" Type="http://schemas.openxmlformats.org/officeDocument/2006/relationships/hyperlink" Target="consultantplus://offline/ref=95122F52CA1455D24207D5486EA132EEEB27E5FA121940A3354353DBD58378F2869D70620E90B31819YFK" TargetMode="External"/><Relationship Id="rId65" Type="http://schemas.openxmlformats.org/officeDocument/2006/relationships/hyperlink" Target="consultantplus://offline/ref=95122F52CA1455D24207D5486EA132EEEB2AECF8141C40A3354353DBD518Y3K" TargetMode="External"/><Relationship Id="rId73" Type="http://schemas.openxmlformats.org/officeDocument/2006/relationships/hyperlink" Target="consultantplus://offline/ref=95122F52CA1455D24207D5486EA132EEEB26EEFA111240A3354353DBD58378F2869D70620E90B01D19YC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22F52CA1455D24207D5486EA132EEEB2BEFFF131F40A3354353DBD518Y3K" TargetMode="External"/><Relationship Id="rId14" Type="http://schemas.openxmlformats.org/officeDocument/2006/relationships/hyperlink" Target="consultantplus://offline/ref=95122F52CA1455D24207D5486EA132EEEB2BEFF9121F40A3354353DBD58378F2869D70620E90B61919YFK" TargetMode="External"/><Relationship Id="rId22" Type="http://schemas.openxmlformats.org/officeDocument/2006/relationships/hyperlink" Target="consultantplus://offline/ref=95122F52CA1455D24207D5486EA132EEEB2BEFF6121F40A3354353DBD518Y3K" TargetMode="External"/><Relationship Id="rId27" Type="http://schemas.openxmlformats.org/officeDocument/2006/relationships/hyperlink" Target="consultantplus://offline/ref=95122F52CA1455D24207D5486EA132EEEB2AECF9151B40A3354353DBD518Y3K" TargetMode="External"/><Relationship Id="rId30" Type="http://schemas.openxmlformats.org/officeDocument/2006/relationships/hyperlink" Target="consultantplus://offline/ref=95122F52CA1455D24207D5486EA132EEEB27E9FB131C40A3354353DBD58378F2869D70620E90B61A19Y3K" TargetMode="External"/><Relationship Id="rId35" Type="http://schemas.openxmlformats.org/officeDocument/2006/relationships/hyperlink" Target="consultantplus://offline/ref=95122F52CA1455D24207D5486EA132EEEB24EBF7171A40A3354353DBD58378F2869D70620E90B61A19Y3K" TargetMode="External"/><Relationship Id="rId43" Type="http://schemas.openxmlformats.org/officeDocument/2006/relationships/hyperlink" Target="consultantplus://offline/ref=95122F52CA1455D24207D5486EA132EEEB20EFF6161E40A3354353DBD518Y3K" TargetMode="External"/><Relationship Id="rId48" Type="http://schemas.openxmlformats.org/officeDocument/2006/relationships/hyperlink" Target="consultantplus://offline/ref=95122F52CA1455D24207D5486EA132EEEB27E5FA121940A3354353DBD58378F2869D70620E90B21F19YFK" TargetMode="External"/><Relationship Id="rId56" Type="http://schemas.openxmlformats.org/officeDocument/2006/relationships/hyperlink" Target="consultantplus://offline/ref=95122F52CA1455D24207D5486EA132EEEB20EFF6161E40A3354353DBD58378F2869D70620E90B51F19YBK" TargetMode="External"/><Relationship Id="rId64" Type="http://schemas.openxmlformats.org/officeDocument/2006/relationships/hyperlink" Target="consultantplus://offline/ref=95122F52CA1455D24207D5486EA132EEEB26E4FF171C40A3354353DBD58378F2869D70620E90B61B19YAK" TargetMode="External"/><Relationship Id="rId69" Type="http://schemas.openxmlformats.org/officeDocument/2006/relationships/hyperlink" Target="consultantplus://offline/ref=95122F52CA1455D24207D5486EA132EEEB26EEFA111240A3354353DBD58378F2869D70620E90B71919Y8K" TargetMode="External"/><Relationship Id="rId77" Type="http://schemas.openxmlformats.org/officeDocument/2006/relationships/fontTable" Target="fontTable.xml"/><Relationship Id="rId8" Type="http://schemas.openxmlformats.org/officeDocument/2006/relationships/hyperlink" Target="consultantplus://offline/ref=95122F52CA1455D24207D5486EA132EEEB2BEAFE181C40A3354353DBD58378F2869D70620E90B61A19Y3K" TargetMode="External"/><Relationship Id="rId51" Type="http://schemas.openxmlformats.org/officeDocument/2006/relationships/hyperlink" Target="consultantplus://offline/ref=95122F52CA1455D24207D5486EA132EEEB20EFF6161E40A3354353DBD58378F2869D70620E90B51819YAK" TargetMode="External"/><Relationship Id="rId72" Type="http://schemas.openxmlformats.org/officeDocument/2006/relationships/hyperlink" Target="consultantplus://offline/ref=95122F52CA1455D24207D5486EA132EEEB26EEFA111240A3354353DBD58378F2869D70620E90B01D19Y9K" TargetMode="External"/><Relationship Id="rId3" Type="http://schemas.openxmlformats.org/officeDocument/2006/relationships/settings" Target="settings.xml"/><Relationship Id="rId12" Type="http://schemas.openxmlformats.org/officeDocument/2006/relationships/hyperlink" Target="consultantplus://offline/ref=95122F52CA1455D24207D5486EA132EEEB25E4F8181240A3354353DBD58378F2869D70620E90B61B19YAK" TargetMode="External"/><Relationship Id="rId17" Type="http://schemas.openxmlformats.org/officeDocument/2006/relationships/hyperlink" Target="consultantplus://offline/ref=95122F52CA1455D24207D5486EA132EEEB2BE9FA191E40A3354353DBD58378F2869D70620E90B61B19YBK" TargetMode="External"/><Relationship Id="rId25" Type="http://schemas.openxmlformats.org/officeDocument/2006/relationships/hyperlink" Target="consultantplus://offline/ref=95122F52CA1455D24207D5486EA132EEEB24E8F6151C40A3354353DBD58378F2869D70620E90B61A19Y2K" TargetMode="External"/><Relationship Id="rId33" Type="http://schemas.openxmlformats.org/officeDocument/2006/relationships/hyperlink" Target="consultantplus://offline/ref=95122F52CA1455D24207D5486EA132EEEB2BEFFF131F40A3354353DBD58378F2869D70610919Y3K" TargetMode="External"/><Relationship Id="rId38" Type="http://schemas.openxmlformats.org/officeDocument/2006/relationships/hyperlink" Target="consultantplus://offline/ref=95122F52CA1455D24207D5486EA132EEEB2AECF9151B40A3354353DBD518Y3K" TargetMode="External"/><Relationship Id="rId46" Type="http://schemas.openxmlformats.org/officeDocument/2006/relationships/hyperlink" Target="consultantplus://offline/ref=95122F52CA1455D24207D5486EA132EEEB27E5FA121940A3354353DBD58378F2869D70620E90B21F19Y9K" TargetMode="External"/><Relationship Id="rId59" Type="http://schemas.openxmlformats.org/officeDocument/2006/relationships/hyperlink" Target="consultantplus://offline/ref=95122F52CA1455D24207D5486EA132EEEB27E5FA121940A3354353DBD58378F2869D70620E90B31B19Y2K" TargetMode="External"/><Relationship Id="rId67" Type="http://schemas.openxmlformats.org/officeDocument/2006/relationships/hyperlink" Target="consultantplus://offline/ref=95122F52CA1455D24207D5486EA132EEEB26EEFA111240A3354353DBD58378F2869D70620E90B71B19YFK" TargetMode="External"/><Relationship Id="rId20" Type="http://schemas.openxmlformats.org/officeDocument/2006/relationships/hyperlink" Target="consultantplus://offline/ref=95122F52CA1455D24207D5486EA132EEEB2BEEFD131A40A3354353DBD518Y3K" TargetMode="External"/><Relationship Id="rId41" Type="http://schemas.openxmlformats.org/officeDocument/2006/relationships/hyperlink" Target="consultantplus://offline/ref=95122F52CA1455D24207D5486EA132EEEB27EAFA111D40A3354353DBD58378F2869D706410YAK" TargetMode="External"/><Relationship Id="rId54" Type="http://schemas.openxmlformats.org/officeDocument/2006/relationships/hyperlink" Target="consultantplus://offline/ref=95122F52CA1455D24207D5486EA132EEEB27E5FA121940A3354353DBD58378F2869D70620E90B21219YDK" TargetMode="External"/><Relationship Id="rId62" Type="http://schemas.openxmlformats.org/officeDocument/2006/relationships/hyperlink" Target="consultantplus://offline/ref=95122F52CA1455D24207D5486EA132EEEB27E5FA121940A3354353DBD58378F2869D70620E90B41C19YBK" TargetMode="External"/><Relationship Id="rId70" Type="http://schemas.openxmlformats.org/officeDocument/2006/relationships/hyperlink" Target="consultantplus://offline/ref=95122F52CA1455D24207D5486EA132EEEB26EEFA111240A3354353DBD58378F2869D70620E90B01D19YBK" TargetMode="External"/><Relationship Id="rId75" Type="http://schemas.openxmlformats.org/officeDocument/2006/relationships/hyperlink" Target="consultantplus://offline/ref=95122F52CA1455D24207D5486EA132EEEB23E5F8181A40A3354353DBD58378F2869D70620E90B61B19Y8K" TargetMode="External"/><Relationship Id="rId1" Type="http://schemas.openxmlformats.org/officeDocument/2006/relationships/styles" Target="styles.xml"/><Relationship Id="rId6" Type="http://schemas.openxmlformats.org/officeDocument/2006/relationships/hyperlink" Target="consultantplus://offline/ref=95122F52CA1455D24207D5486EA132EEEB2BEFF9121F40A3354353DBD58378F2869D70620E90B61919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Евгений Александрович</dc:creator>
  <cp:lastModifiedBy>Лукьяненко Евгений Александрович</cp:lastModifiedBy>
  <cp:revision>1</cp:revision>
  <dcterms:created xsi:type="dcterms:W3CDTF">2016-01-18T10:24:00Z</dcterms:created>
  <dcterms:modified xsi:type="dcterms:W3CDTF">2016-01-18T10:25:00Z</dcterms:modified>
</cp:coreProperties>
</file>