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65" w:rsidRPr="007B07A3" w:rsidRDefault="00650465" w:rsidP="00650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hAnsi="Times New Roman" w:cs="Times New Roman"/>
          <w:b/>
          <w:sz w:val="24"/>
          <w:szCs w:val="24"/>
        </w:rPr>
        <w:t>Любительское рыболовство</w:t>
      </w:r>
    </w:p>
    <w:p w:rsidR="007B07A3" w:rsidRPr="007B07A3" w:rsidRDefault="007B07A3" w:rsidP="007B0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14.5. Гражданам запрещается:</w:t>
      </w:r>
    </w:p>
    <w:p w:rsidR="007B07A3" w:rsidRPr="007B07A3" w:rsidRDefault="007B07A3" w:rsidP="007B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7A3">
        <w:rPr>
          <w:rFonts w:ascii="Times New Roman" w:hAnsi="Times New Roman" w:cs="Times New Roman"/>
          <w:sz w:val="24"/>
          <w:szCs w:val="24"/>
        </w:rPr>
        <w:t>14.5.3. использовать сетные орудия добычи (вылова), не обозначая их положения с помощью буев или опознавательных знаков, на которые нанесена информация о номере путевки и номере разрешения на добычу (вылов) водных биоресурсов, выданного юридическому лицу или индивидуальному предпринимателю, а в случае, если путевка на добычу (вылов) водных биоресурсов не предусмотрена - информация о гражданине (фамилия, имя, отчество (при наличии), дате и времени</w:t>
      </w:r>
      <w:proofErr w:type="gramEnd"/>
      <w:r w:rsidRPr="007B07A3">
        <w:rPr>
          <w:rFonts w:ascii="Times New Roman" w:hAnsi="Times New Roman" w:cs="Times New Roman"/>
          <w:sz w:val="24"/>
          <w:szCs w:val="24"/>
        </w:rPr>
        <w:t xml:space="preserve"> постановки орудий добычи (вылова);</w:t>
      </w:r>
    </w:p>
    <w:p w:rsidR="007B07A3" w:rsidRPr="007B07A3" w:rsidRDefault="007B07A3" w:rsidP="007B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7A3">
        <w:rPr>
          <w:rFonts w:ascii="Times New Roman" w:hAnsi="Times New Roman" w:cs="Times New Roman"/>
          <w:sz w:val="24"/>
          <w:szCs w:val="24"/>
        </w:rPr>
        <w:t>14.5.5. иметь на борту судна и плавучих средств, на рыбопромысловых участках и в местах добычи (вылова) (при осуществлении рыболовства вне рыбопромысловых участков), орудия добычи (вылова), применение которых в данном районе и в данный период времени запрещено, а также водные биоресурсы, добыча (вылов) которых в данном районе и в данный период времени запрещена, или их части;</w:t>
      </w:r>
      <w:proofErr w:type="gramEnd"/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hAnsi="Times New Roman" w:cs="Times New Roman"/>
          <w:b/>
          <w:sz w:val="24"/>
          <w:szCs w:val="24"/>
        </w:rPr>
        <w:t>63. Запрещается осуществлять любительское и спортивное рыболовство: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63.1. на расстоянии менее 200 м от мест постановки стационарных орудий добычи (вылова), тоней, плавов, рыбоучетных заграждений;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 xml:space="preserve">63.2. в водных объектах рыбохозяйственного значения со всеми притоками, являющихся местом нереста лосося атлантического (семги) в границах Ненецкого автономного округа </w:t>
      </w:r>
      <w:proofErr w:type="gramStart"/>
      <w:r w:rsidRPr="007B07A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B07A3">
        <w:rPr>
          <w:rFonts w:ascii="Times New Roman" w:hAnsi="Times New Roman" w:cs="Times New Roman"/>
          <w:sz w:val="24"/>
          <w:szCs w:val="24"/>
        </w:rPr>
        <w:t xml:space="preserve"> N 8 к Правилам рыболовства, за исключением: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а) добычи (вылова) рыб ручными крючковыми орудиями добычи (вылова) с общим количеством одинарных крючков не более 4-х на орудиях добычи (вылова) у гражданина в разрешенные периоды без применения искусственных приманок - с момента распаления льда и до периода ледостава;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б) добычи (вылова) водных биоресурсов на рыбопромысловых участках, предоставленных для организации любительского и спортивного рыболовства;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в) подледного лова ручными крючковыми орудиями добычи (вылова) с общим количеством одинарных, двойных или тройных крючков (далее - крючков) не более 4-х на орудиях добычи (вылова) у гражданина без ограничения по приманкам;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hAnsi="Times New Roman" w:cs="Times New Roman"/>
          <w:b/>
          <w:sz w:val="24"/>
          <w:szCs w:val="24"/>
        </w:rPr>
        <w:t>70. Запрещается любительское и спортивное рыболовство в водных объектах рыбохозяйственного значения или их частях, расположенных на территории Ненецкого автономного округа: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7A3">
        <w:rPr>
          <w:rFonts w:ascii="Times New Roman" w:hAnsi="Times New Roman" w:cs="Times New Roman"/>
          <w:sz w:val="24"/>
          <w:szCs w:val="24"/>
        </w:rPr>
        <w:t>а) объячеивающими, отцеживающими и стационарными орудиями добычи (вылова), за исключением добычи (вылова) сельди чешско-печорской, наваги, корюшки азиатской зубастой, камбалы речной в реках Несь, Чижа, Шойна, Волонга с притоками Травянка и Кумушка; Великая; Черная (впадающая в Чешскую губу Баренцева моря) с притоком Малая Черная); Васькина; Индига с притоком Белая - с 1 июля по 10 октября;</w:t>
      </w:r>
      <w:proofErr w:type="gramEnd"/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б) на реке Печора ставными сетями - с 1 июля по 10 октября, за исключением добычи (вылова) частиковых видов рыб в заливах и курьях реки Печора.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hAnsi="Times New Roman" w:cs="Times New Roman"/>
          <w:b/>
          <w:sz w:val="24"/>
          <w:szCs w:val="24"/>
        </w:rPr>
        <w:t>76. Запрещается добыча (вылов) без путевок:</w:t>
      </w:r>
    </w:p>
    <w:p w:rsidR="00650465" w:rsidRPr="007B07A3" w:rsidRDefault="007B07A3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7A3">
        <w:rPr>
          <w:rFonts w:ascii="Times New Roman" w:hAnsi="Times New Roman" w:cs="Times New Roman"/>
          <w:sz w:val="24"/>
          <w:szCs w:val="24"/>
        </w:rPr>
        <w:t xml:space="preserve">лосося атлантического (семги), нельмы, гольцов (арктических проходных), омуля арктического, краба камчатского, стерляди, </w:t>
      </w:r>
      <w:r w:rsidR="00650465" w:rsidRPr="007B07A3">
        <w:rPr>
          <w:rFonts w:ascii="Times New Roman" w:hAnsi="Times New Roman" w:cs="Times New Roman"/>
          <w:sz w:val="24"/>
          <w:szCs w:val="24"/>
        </w:rPr>
        <w:t>морских млекопитающих.</w:t>
      </w:r>
      <w:proofErr w:type="gramEnd"/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При случайной поимке указанные виды водных биоресурсов подлежат выпуску в естественную среду обитания с наименьшими повреждениями.</w:t>
      </w:r>
    </w:p>
    <w:p w:rsidR="00301D21" w:rsidRPr="007B07A3" w:rsidRDefault="00301D21" w:rsidP="00301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hAnsi="Times New Roman" w:cs="Times New Roman"/>
          <w:b/>
          <w:sz w:val="24"/>
          <w:szCs w:val="24"/>
        </w:rPr>
        <w:t>78. При любительском и спортивном рыболовстве запрещается:</w:t>
      </w:r>
    </w:p>
    <w:p w:rsidR="00301D21" w:rsidRPr="007B07A3" w:rsidRDefault="00301D21" w:rsidP="0030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78.1. добыча (вылов) сетными орудиями добычи (вылова), в том числе ловушками разного типа и конструкций, за исключением случаев, предусмотренных Правилами рыболовства;</w:t>
      </w:r>
    </w:p>
    <w:p w:rsidR="00301D21" w:rsidRPr="007B07A3" w:rsidRDefault="00301D21" w:rsidP="0030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78.2. добыча (вылов) на поддев во внутренних водах, за исключением внутренних морских вод Российской Федерации;</w:t>
      </w:r>
    </w:p>
    <w:p w:rsidR="00301D21" w:rsidRPr="007B07A3" w:rsidRDefault="00301D21" w:rsidP="0030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78.3. осуществление подводной охоты в реках и ручьях со всеми притоками, в которых нерестится лосось атлантический (семга) согласно Приложениям N 1, 2, 7, 8 и 9 к Правилам рыболовства;</w:t>
      </w:r>
    </w:p>
    <w:p w:rsidR="00301D21" w:rsidRPr="007B07A3" w:rsidRDefault="00301D21" w:rsidP="0030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78.4. использование стационарно устанавливаемых крючковых орудий добычи (вылова), имеющих электрический привод;</w:t>
      </w:r>
    </w:p>
    <w:p w:rsidR="00301D21" w:rsidRPr="007B07A3" w:rsidRDefault="00301D21" w:rsidP="0030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78.5. установка заколов, завалов и других видов заграждений;</w:t>
      </w:r>
    </w:p>
    <w:p w:rsidR="00301D21" w:rsidRPr="007B07A3" w:rsidRDefault="00301D21" w:rsidP="0030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78.6. добыча морских водорослей с использованием драгирующих устройств, включая якоря-кошки;</w:t>
      </w:r>
    </w:p>
    <w:p w:rsidR="00301D21" w:rsidRPr="007B07A3" w:rsidRDefault="00301D21" w:rsidP="0030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lastRenderedPageBreak/>
        <w:t>78.7. установка сетей в верхних слоях воды (</w:t>
      </w:r>
      <w:proofErr w:type="spellStart"/>
      <w:r w:rsidRPr="007B07A3">
        <w:rPr>
          <w:rFonts w:ascii="Times New Roman" w:hAnsi="Times New Roman" w:cs="Times New Roman"/>
          <w:sz w:val="24"/>
          <w:szCs w:val="24"/>
        </w:rPr>
        <w:t>верхоплавом</w:t>
      </w:r>
      <w:proofErr w:type="spellEnd"/>
      <w:r w:rsidRPr="007B07A3">
        <w:rPr>
          <w:rFonts w:ascii="Times New Roman" w:hAnsi="Times New Roman" w:cs="Times New Roman"/>
          <w:sz w:val="24"/>
          <w:szCs w:val="24"/>
        </w:rPr>
        <w:t>) в Баренцевом и Белом морях, а также в реках и ручьях согласно Приложениям N 1, 2, 7, 8 и 9 к Правилам рыболовства.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hAnsi="Times New Roman" w:cs="Times New Roman"/>
          <w:b/>
          <w:sz w:val="24"/>
          <w:szCs w:val="24"/>
        </w:rPr>
        <w:t>79. Любительское и спортивное рыболовство осуществляется следующими орудиями добычи (вылова):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hAnsi="Times New Roman" w:cs="Times New Roman"/>
          <w:b/>
          <w:sz w:val="24"/>
          <w:szCs w:val="24"/>
        </w:rPr>
        <w:t>79.1. без путевки, если иное не предусмотрено настоящими Правилами рыболовства: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а) крючковыми орудиями добычи (вылова) всех видов и наименований с общим количеством одинарных, двойных или тройных крючков не более 10 штук в реках и ручьях, не более 20 штук в озерах, не более 100 штук в море на орудиях добычи (вылова) у гражданина, если иное не предусмотрено настоящими Правилами рыболовства;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б) специальными ружьями и пистолетами для подводной охоты без применения автономных дыхательных аппаратов;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в) водорослей, морских трав, водных беспозвоночных и иглокожих - ручным сбором с использованием аквалангов и других автономных дыхательных аппаратов, а также ручным сбором из штормовых выбросов;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7A3">
        <w:rPr>
          <w:rFonts w:ascii="Times New Roman" w:hAnsi="Times New Roman" w:cs="Times New Roman"/>
          <w:sz w:val="24"/>
          <w:szCs w:val="24"/>
        </w:rPr>
        <w:t xml:space="preserve">д) </w:t>
      </w:r>
      <w:r w:rsidR="003F4805" w:rsidRPr="007B07A3">
        <w:rPr>
          <w:rFonts w:ascii="Times New Roman" w:hAnsi="Times New Roman" w:cs="Times New Roman"/>
          <w:sz w:val="24"/>
          <w:szCs w:val="24"/>
        </w:rPr>
        <w:t>гражданами, зарегистрированными по месту жительства в сельских прибрежных населенных пунктах Ненецкого автономного округа во внутренних морских водах (за исключением акваторий морских портов), указанных субъектов одностенными ставными сетями общей длиной не более 50 м и высотой не более 3 м с размером (шагом) ячеи от 16 до 36 мм на одного гражданина и сетными ловушками разного типа и конструкций с</w:t>
      </w:r>
      <w:proofErr w:type="gramEnd"/>
      <w:r w:rsidR="003F4805" w:rsidRPr="007B07A3">
        <w:rPr>
          <w:rFonts w:ascii="Times New Roman" w:hAnsi="Times New Roman" w:cs="Times New Roman"/>
          <w:sz w:val="24"/>
          <w:szCs w:val="24"/>
        </w:rPr>
        <w:t xml:space="preserve"> размером (шагом) ячеи в соответствии с таблицей 3 Правил рыболовства в количестве не более 1 шт. на одного гражданина;</w:t>
      </w:r>
    </w:p>
    <w:p w:rsidR="004856FF" w:rsidRPr="007B07A3" w:rsidRDefault="00650465" w:rsidP="0048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 xml:space="preserve">ж) </w:t>
      </w:r>
      <w:r w:rsidR="004856FF" w:rsidRPr="007B07A3">
        <w:rPr>
          <w:rFonts w:ascii="Times New Roman" w:hAnsi="Times New Roman" w:cs="Times New Roman"/>
          <w:sz w:val="24"/>
          <w:szCs w:val="24"/>
        </w:rPr>
        <w:t>в водных объектах рыбохозяйственного значения Ненецкого автономного округа одностенными ставными сетями общей длиной не более 50 м и высотой не более 3 м на одного гражданина с размером (шагом) ячеи согласно таблицам 3 и 5:</w:t>
      </w:r>
    </w:p>
    <w:p w:rsidR="004856FF" w:rsidRPr="007B07A3" w:rsidRDefault="004856FF" w:rsidP="0048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- на реке Печора с 1 декабря до распаления льда в границах сельских поселений (для жителей этих сельских населенных пунктов);</w:t>
      </w:r>
    </w:p>
    <w:p w:rsidR="004856FF" w:rsidRPr="007B07A3" w:rsidRDefault="004856FF" w:rsidP="0048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- в тундровых озерах;</w:t>
      </w:r>
    </w:p>
    <w:p w:rsidR="004856FF" w:rsidRPr="007B07A3" w:rsidRDefault="004856FF" w:rsidP="0048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- на разливах рек от распаления льда до 30 июня;</w:t>
      </w:r>
    </w:p>
    <w:p w:rsidR="004856FF" w:rsidRPr="007B07A3" w:rsidRDefault="004856FF" w:rsidP="0048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- в курьях реки Печора для добычи (вылова) частиковых видов рыб.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hAnsi="Times New Roman" w:cs="Times New Roman"/>
          <w:b/>
          <w:sz w:val="24"/>
          <w:szCs w:val="24"/>
        </w:rPr>
        <w:t>79.2. по путевкам: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79.2.1. орудиями добычи (вылова), не запрещенными для осуществления любительского и спортивного рыболовства без путевок;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79.2.2. в водных объектах рыбохозяйственного значения или их частях, предоставленных для организации любительского и спортивного рыболовства: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а) сетными ловушками различных конструкций с внутренним размером и размером (шагом) ячеи согласно таблицам 1, 3 и 5 Правил рыболовства;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 xml:space="preserve">ж) в водных объектах рыбохозяйственного значения или их частях, предоставленных для организации любительского и спортивного рыболовства, расположенных на территории Ненецкого автономного </w:t>
      </w:r>
      <w:proofErr w:type="gramStart"/>
      <w:r w:rsidRPr="007B07A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B07A3">
        <w:rPr>
          <w:rFonts w:ascii="Times New Roman" w:hAnsi="Times New Roman" w:cs="Times New Roman"/>
          <w:sz w:val="24"/>
          <w:szCs w:val="24"/>
        </w:rPr>
        <w:t xml:space="preserve"> на реке Печора ставными сетями общей длиной не более 50 м на одного гражданина, плавными сетями - не более 100 м на одного гражданина с размером (шагом) ячеи согласно таблицам 1, 3 и 5 Правил рыболовства;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hAnsi="Times New Roman" w:cs="Times New Roman"/>
          <w:b/>
          <w:sz w:val="24"/>
          <w:szCs w:val="24"/>
        </w:rPr>
        <w:t xml:space="preserve">82. Прилов водных биоресурсов </w:t>
      </w:r>
      <w:proofErr w:type="gramStart"/>
      <w:r w:rsidRPr="007B07A3">
        <w:rPr>
          <w:rFonts w:ascii="Times New Roman" w:hAnsi="Times New Roman" w:cs="Times New Roman"/>
          <w:b/>
          <w:sz w:val="24"/>
          <w:szCs w:val="24"/>
        </w:rPr>
        <w:t>менее промыслового</w:t>
      </w:r>
      <w:proofErr w:type="gramEnd"/>
      <w:r w:rsidRPr="007B07A3">
        <w:rPr>
          <w:rFonts w:ascii="Times New Roman" w:hAnsi="Times New Roman" w:cs="Times New Roman"/>
          <w:b/>
          <w:sz w:val="24"/>
          <w:szCs w:val="24"/>
        </w:rPr>
        <w:t xml:space="preserve"> размера (молоди) при осуществлении любительского и спортивного рыболовства по путевкам разрешается в количестве не более 10 процентов по счету от общего улова водных биоресурсов.</w:t>
      </w:r>
    </w:p>
    <w:p w:rsidR="00650465" w:rsidRPr="007B07A3" w:rsidRDefault="00650465" w:rsidP="0065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sz w:val="24"/>
          <w:szCs w:val="24"/>
        </w:rPr>
        <w:t>83. В случае прилова молоди в количестве, превышающем разрешенный прилов, добыча (вылов) водных биоресурсов в данном месте прекращается или орудия добычи (вылова) заменяются другими, а прилов сверх разрешенного выпускается в естественную среду обитания с наименьшими повреждениями.</w:t>
      </w:r>
    </w:p>
    <w:p w:rsidR="00C43BCA" w:rsidRPr="007B07A3" w:rsidRDefault="00650465" w:rsidP="006A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A3">
        <w:rPr>
          <w:rFonts w:ascii="Times New Roman" w:hAnsi="Times New Roman" w:cs="Times New Roman"/>
          <w:b/>
          <w:sz w:val="24"/>
          <w:szCs w:val="24"/>
        </w:rPr>
        <w:t>84. При осуществлении любительского рыболовства в случае добычи (вылова) водных биоресурсов, запрещенных к добыче (вылову), а также видов водных биоресурсов, добыча (вылов) которых осуществляется по разрешениям и/или путевкам и не поименованных в разрешении и/или путевке, указанные водные биоресурсы должны выпускаться в естественную среду обитания с наименьшими повреждениями.</w:t>
      </w:r>
      <w:bookmarkStart w:id="0" w:name="_GoBack"/>
      <w:bookmarkEnd w:id="0"/>
    </w:p>
    <w:sectPr w:rsidR="00C43BCA" w:rsidRPr="007B07A3" w:rsidSect="007B07A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3"/>
    <w:rsid w:val="00276D83"/>
    <w:rsid w:val="00301D21"/>
    <w:rsid w:val="003F4805"/>
    <w:rsid w:val="004856FF"/>
    <w:rsid w:val="00650465"/>
    <w:rsid w:val="006A5FE3"/>
    <w:rsid w:val="007B07A3"/>
    <w:rsid w:val="00C43BCA"/>
    <w:rsid w:val="00D14B60"/>
    <w:rsid w:val="00D569FF"/>
    <w:rsid w:val="00E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Николаевич Спорыхин</dc:creator>
  <cp:keywords/>
  <dc:description/>
  <cp:lastModifiedBy>Юрий Николаевич Спорыхин</cp:lastModifiedBy>
  <cp:revision>8</cp:revision>
  <dcterms:created xsi:type="dcterms:W3CDTF">2015-02-12T09:31:00Z</dcterms:created>
  <dcterms:modified xsi:type="dcterms:W3CDTF">2016-01-27T12:16:00Z</dcterms:modified>
</cp:coreProperties>
</file>