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EF" w:rsidRDefault="00B143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43EF" w:rsidRDefault="00B143EF">
      <w:pPr>
        <w:pStyle w:val="ConsPlusNormal"/>
        <w:outlineLvl w:val="0"/>
      </w:pPr>
    </w:p>
    <w:p w:rsidR="00B143EF" w:rsidRDefault="00B143EF">
      <w:pPr>
        <w:pStyle w:val="ConsPlusTitle"/>
        <w:jc w:val="center"/>
        <w:outlineLvl w:val="0"/>
      </w:pPr>
      <w:r>
        <w:t>ДЕПАРТАМЕНТ ПРИРОДНЫХ РЕСУРСОВ, ЭКОЛОГИИ</w:t>
      </w:r>
    </w:p>
    <w:p w:rsidR="00B143EF" w:rsidRDefault="00B143EF">
      <w:pPr>
        <w:pStyle w:val="ConsPlusTitle"/>
        <w:jc w:val="center"/>
      </w:pPr>
      <w:r>
        <w:t>И АГРОПРОМЫШЛЕННОГО КОМПЛЕКСА</w:t>
      </w:r>
    </w:p>
    <w:p w:rsidR="00B143EF" w:rsidRDefault="00B143EF">
      <w:pPr>
        <w:pStyle w:val="ConsPlusTitle"/>
        <w:jc w:val="center"/>
      </w:pPr>
      <w:r>
        <w:t>НЕНЕЦКОГО АВТОНОМНОГО ОКРУГА</w:t>
      </w:r>
    </w:p>
    <w:p w:rsidR="00B143EF" w:rsidRDefault="00B143EF">
      <w:pPr>
        <w:pStyle w:val="ConsPlusTitle"/>
        <w:jc w:val="center"/>
      </w:pPr>
    </w:p>
    <w:p w:rsidR="00B143EF" w:rsidRDefault="00B143EF">
      <w:pPr>
        <w:pStyle w:val="ConsPlusTitle"/>
        <w:jc w:val="center"/>
      </w:pPr>
      <w:r>
        <w:t>ПРИКАЗ</w:t>
      </w:r>
    </w:p>
    <w:p w:rsidR="00B143EF" w:rsidRDefault="00B143EF">
      <w:pPr>
        <w:pStyle w:val="ConsPlusTitle"/>
        <w:jc w:val="center"/>
      </w:pPr>
      <w:r>
        <w:t>от 14 июля 2015 г. N 17</w:t>
      </w:r>
    </w:p>
    <w:p w:rsidR="00B143EF" w:rsidRDefault="00B143EF">
      <w:pPr>
        <w:pStyle w:val="ConsPlusTitle"/>
        <w:jc w:val="center"/>
      </w:pPr>
    </w:p>
    <w:p w:rsidR="00B143EF" w:rsidRDefault="00B143EF">
      <w:pPr>
        <w:pStyle w:val="ConsPlusTitle"/>
        <w:jc w:val="center"/>
      </w:pPr>
      <w:r>
        <w:t>ОБ АДМИНИСТРАТИВНОМ РЕГЛАМЕНТЕ ПРЕДОСТАВЛЕНИЯ</w:t>
      </w:r>
    </w:p>
    <w:p w:rsidR="00B143EF" w:rsidRDefault="00B143EF">
      <w:pPr>
        <w:pStyle w:val="ConsPlusTitle"/>
        <w:jc w:val="center"/>
      </w:pPr>
      <w:r>
        <w:t>ГОСУДАРСТВЕННОЙ УСЛУГИ "ПРИНЯТИЕ РЕШЕНИЙ О ПРЕДОСТАВЛЕНИИ</w:t>
      </w:r>
    </w:p>
    <w:p w:rsidR="00B143EF" w:rsidRDefault="00B143EF">
      <w:pPr>
        <w:pStyle w:val="ConsPlusTitle"/>
        <w:jc w:val="center"/>
      </w:pPr>
      <w:r>
        <w:t xml:space="preserve">В ПОЛЬЗОВАНИЕ ВОДНЫХ БИОЛОГИЧЕСКИХ РЕСУРСОВ </w:t>
      </w:r>
      <w:proofErr w:type="gramStart"/>
      <w:r>
        <w:t>ДЛЯ</w:t>
      </w:r>
      <w:proofErr w:type="gramEnd"/>
    </w:p>
    <w:p w:rsidR="00B143EF" w:rsidRDefault="00B143EF">
      <w:pPr>
        <w:pStyle w:val="ConsPlusTitle"/>
        <w:jc w:val="center"/>
      </w:pPr>
      <w:r>
        <w:t>ОСУЩЕСТВЛЕНИЯ РЫБОЛОВСТВА В ЦЕЛЯХ ОБЕСПЕЧЕНИЯ ТРАДИЦИОННОГО</w:t>
      </w:r>
    </w:p>
    <w:p w:rsidR="00B143EF" w:rsidRDefault="00B143EF">
      <w:pPr>
        <w:pStyle w:val="ConsPlusTitle"/>
        <w:jc w:val="center"/>
      </w:pPr>
      <w:r>
        <w:t>ОБРАЗА ЖИЗНИ И ОСУЩЕСТВЛЕНИЯ ТРАДИЦИОННОЙ ХОЗЯЙСТВЕННОЙ</w:t>
      </w:r>
    </w:p>
    <w:p w:rsidR="00B143EF" w:rsidRDefault="00B143EF">
      <w:pPr>
        <w:pStyle w:val="ConsPlusTitle"/>
        <w:jc w:val="center"/>
      </w:pPr>
      <w:r>
        <w:t>ДЕЯТЕЛЬНОСТИ КОРЕННЫХ МАЛОЧИСЛЕННЫХ НАРОДОВ СЕВЕРА,</w:t>
      </w:r>
    </w:p>
    <w:p w:rsidR="00B143EF" w:rsidRDefault="00B143EF">
      <w:pPr>
        <w:pStyle w:val="ConsPlusTitle"/>
        <w:jc w:val="center"/>
      </w:pPr>
      <w:r>
        <w:t>СИБИРИ И ДАЛЬНЕГО ВОСТОКА РОССИЙСКОЙ ФЕДЕРАЦИИ</w:t>
      </w:r>
    </w:p>
    <w:p w:rsidR="00B143EF" w:rsidRDefault="00B143EF">
      <w:pPr>
        <w:pStyle w:val="ConsPlusTitle"/>
        <w:jc w:val="center"/>
      </w:pPr>
      <w:r>
        <w:t>В НЕНЕЦКОМ АВТОНОМНОМ ОКРУГЕ"</w:t>
      </w:r>
    </w:p>
    <w:p w:rsidR="00B143EF" w:rsidRDefault="00B143EF">
      <w:pPr>
        <w:pStyle w:val="ConsPlusNormal"/>
        <w:jc w:val="center"/>
      </w:pPr>
      <w:r>
        <w:t>Список изменяющих документов</w:t>
      </w:r>
    </w:p>
    <w:p w:rsidR="00B143EF" w:rsidRDefault="00B143EF">
      <w:pPr>
        <w:pStyle w:val="ConsPlusNormal"/>
        <w:jc w:val="center"/>
      </w:pPr>
      <w:r>
        <w:t xml:space="preserve">(в ред. приказов Департамента </w:t>
      </w:r>
      <w:proofErr w:type="gramStart"/>
      <w:r>
        <w:t>ПР</w:t>
      </w:r>
      <w:proofErr w:type="gramEnd"/>
      <w:r>
        <w:t xml:space="preserve"> и АПК НАО от 28.08.2015 </w:t>
      </w:r>
      <w:hyperlink r:id="rId6" w:history="1">
        <w:r>
          <w:rPr>
            <w:color w:val="0000FF"/>
          </w:rPr>
          <w:t>N 22</w:t>
        </w:r>
      </w:hyperlink>
      <w:r>
        <w:t>,</w:t>
      </w:r>
    </w:p>
    <w:p w:rsidR="00B143EF" w:rsidRDefault="00B143EF">
      <w:pPr>
        <w:pStyle w:val="ConsPlusNormal"/>
        <w:jc w:val="center"/>
      </w:pPr>
      <w:r>
        <w:t xml:space="preserve">от 18.12.2015 </w:t>
      </w:r>
      <w:hyperlink r:id="rId7" w:history="1">
        <w:r>
          <w:rPr>
            <w:color w:val="0000FF"/>
          </w:rPr>
          <w:t>N 47</w:t>
        </w:r>
      </w:hyperlink>
      <w:r>
        <w:t xml:space="preserve">, от 23.06.2016 </w:t>
      </w:r>
      <w:hyperlink r:id="rId8" w:history="1">
        <w:r>
          <w:rPr>
            <w:color w:val="0000FF"/>
          </w:rPr>
          <w:t>N 51-пр</w:t>
        </w:r>
      </w:hyperlink>
      <w:r>
        <w:t>)</w:t>
      </w:r>
    </w:p>
    <w:p w:rsidR="00B143EF" w:rsidRDefault="00B143EF">
      <w:pPr>
        <w:pStyle w:val="ConsPlusNormal"/>
        <w:jc w:val="center"/>
      </w:pPr>
    </w:p>
    <w:p w:rsidR="00B143EF" w:rsidRDefault="00B143E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Ненецкого автономного округа, утвержденным постановлением Администрации Ненецкого автономного округа от 30.09.2011 N 216-п, приказываю:</w:t>
      </w:r>
    </w:p>
    <w:p w:rsidR="00B143EF" w:rsidRDefault="00B143EF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"Принятие решений о предоставлении в пользование водных биологических ресурсов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Ненецком автономном округе" согласно Приложению.</w:t>
      </w:r>
    </w:p>
    <w:p w:rsidR="00B143EF" w:rsidRDefault="00B143EF">
      <w:pPr>
        <w:pStyle w:val="ConsPlusNormal"/>
        <w:ind w:firstLine="540"/>
        <w:jc w:val="both"/>
      </w:pPr>
      <w:r>
        <w:t>2. Настоящий приказ вступает в силу через десять дней со дня его официального опубликования.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right"/>
      </w:pPr>
      <w:r>
        <w:t>Заместитель губернатора</w:t>
      </w:r>
    </w:p>
    <w:p w:rsidR="00B143EF" w:rsidRDefault="00B143EF">
      <w:pPr>
        <w:pStyle w:val="ConsPlusNormal"/>
        <w:jc w:val="right"/>
      </w:pPr>
      <w:r>
        <w:t>Ненецкого автономного округа -</w:t>
      </w:r>
    </w:p>
    <w:p w:rsidR="00B143EF" w:rsidRDefault="00B143EF">
      <w:pPr>
        <w:pStyle w:val="ConsPlusNormal"/>
        <w:jc w:val="right"/>
      </w:pPr>
      <w:r>
        <w:t>руководитель Департамента</w:t>
      </w:r>
    </w:p>
    <w:p w:rsidR="00B143EF" w:rsidRDefault="00B143EF">
      <w:pPr>
        <w:pStyle w:val="ConsPlusNormal"/>
        <w:jc w:val="right"/>
      </w:pPr>
      <w:r>
        <w:t>О.О.БЕЛАК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right"/>
        <w:outlineLvl w:val="0"/>
      </w:pPr>
      <w:r>
        <w:t>Приложение</w:t>
      </w:r>
    </w:p>
    <w:p w:rsidR="00B143EF" w:rsidRDefault="00B143EF">
      <w:pPr>
        <w:pStyle w:val="ConsPlusNormal"/>
        <w:jc w:val="right"/>
      </w:pPr>
      <w:r>
        <w:t>к приказу Департамента природных ресурсов,</w:t>
      </w:r>
    </w:p>
    <w:p w:rsidR="00B143EF" w:rsidRDefault="00B143EF">
      <w:pPr>
        <w:pStyle w:val="ConsPlusNormal"/>
        <w:jc w:val="right"/>
      </w:pPr>
      <w:r>
        <w:t>экологии и агропромышленного комплекса</w:t>
      </w:r>
    </w:p>
    <w:p w:rsidR="00B143EF" w:rsidRDefault="00B143EF">
      <w:pPr>
        <w:pStyle w:val="ConsPlusNormal"/>
        <w:jc w:val="right"/>
      </w:pPr>
      <w:r>
        <w:t>Ненецкого автономного округа</w:t>
      </w:r>
    </w:p>
    <w:p w:rsidR="00B143EF" w:rsidRDefault="00B143EF">
      <w:pPr>
        <w:pStyle w:val="ConsPlusNormal"/>
        <w:jc w:val="right"/>
      </w:pPr>
      <w:r>
        <w:t>от 14.07.2015 N 17</w:t>
      </w:r>
    </w:p>
    <w:p w:rsidR="00B143EF" w:rsidRDefault="00B143EF">
      <w:pPr>
        <w:pStyle w:val="ConsPlusNormal"/>
        <w:jc w:val="right"/>
      </w:pPr>
      <w:r>
        <w:t>"Об Административном регламенте</w:t>
      </w:r>
    </w:p>
    <w:p w:rsidR="00B143EF" w:rsidRDefault="00B143EF">
      <w:pPr>
        <w:pStyle w:val="ConsPlusNormal"/>
        <w:jc w:val="right"/>
      </w:pPr>
      <w:r>
        <w:t>предоставления государственной услуги "Принятие</w:t>
      </w:r>
    </w:p>
    <w:p w:rsidR="00B143EF" w:rsidRDefault="00B143EF">
      <w:pPr>
        <w:pStyle w:val="ConsPlusNormal"/>
        <w:jc w:val="right"/>
      </w:pPr>
      <w:r>
        <w:t>решений о предоставлении в пользование водных</w:t>
      </w:r>
    </w:p>
    <w:p w:rsidR="00B143EF" w:rsidRDefault="00B143EF">
      <w:pPr>
        <w:pStyle w:val="ConsPlusNormal"/>
        <w:jc w:val="right"/>
      </w:pPr>
      <w:r>
        <w:t>биологических ресурсов для осуществления рыболовства</w:t>
      </w:r>
    </w:p>
    <w:p w:rsidR="00B143EF" w:rsidRDefault="00B143EF">
      <w:pPr>
        <w:pStyle w:val="ConsPlusNormal"/>
        <w:jc w:val="right"/>
      </w:pPr>
      <w:r>
        <w:t>в целях обеспечения традиционного образа жизни</w:t>
      </w:r>
    </w:p>
    <w:p w:rsidR="00B143EF" w:rsidRDefault="00B143EF">
      <w:pPr>
        <w:pStyle w:val="ConsPlusNormal"/>
        <w:jc w:val="right"/>
      </w:pPr>
      <w:r>
        <w:t xml:space="preserve">и осуществления </w:t>
      </w:r>
      <w:proofErr w:type="gramStart"/>
      <w:r>
        <w:t>традиционной</w:t>
      </w:r>
      <w:proofErr w:type="gramEnd"/>
      <w:r>
        <w:t xml:space="preserve"> хозяйственной</w:t>
      </w:r>
    </w:p>
    <w:p w:rsidR="00B143EF" w:rsidRDefault="00B143EF">
      <w:pPr>
        <w:pStyle w:val="ConsPlusNormal"/>
        <w:jc w:val="right"/>
      </w:pPr>
      <w:r>
        <w:lastRenderedPageBreak/>
        <w:t>деятельности коренных малочисленных народов</w:t>
      </w:r>
    </w:p>
    <w:p w:rsidR="00B143EF" w:rsidRDefault="00B143EF">
      <w:pPr>
        <w:pStyle w:val="ConsPlusNormal"/>
        <w:jc w:val="right"/>
      </w:pPr>
      <w:r>
        <w:t>Севера, Сибири и Дальнего Востока Российской</w:t>
      </w:r>
    </w:p>
    <w:p w:rsidR="00B143EF" w:rsidRDefault="00B143EF">
      <w:pPr>
        <w:pStyle w:val="ConsPlusNormal"/>
        <w:jc w:val="right"/>
      </w:pPr>
      <w:r>
        <w:t>Федерации в Ненецком автономном округе"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Title"/>
        <w:jc w:val="center"/>
      </w:pPr>
      <w:bookmarkStart w:id="0" w:name="P48"/>
      <w:bookmarkEnd w:id="0"/>
      <w:r>
        <w:t>АДМИНИСТРАТИВНЫЙ РЕГЛАМЕНТ</w:t>
      </w:r>
    </w:p>
    <w:p w:rsidR="00B143EF" w:rsidRDefault="00B143EF">
      <w:pPr>
        <w:pStyle w:val="ConsPlusTitle"/>
        <w:jc w:val="center"/>
      </w:pPr>
      <w:r>
        <w:t>ПРЕДОСТАВЛЕНИЯ ГОСУДАРСТВЕННОЙ УСЛУГИ "ПРИНЯТИЕ РЕШЕНИЙ О</w:t>
      </w:r>
    </w:p>
    <w:p w:rsidR="00B143EF" w:rsidRDefault="00B143EF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В ПОЛЬЗОВАНИЕ ВОДНЫХ БИОЛОГИЧЕСКИХ РЕСУРСОВ</w:t>
      </w:r>
    </w:p>
    <w:p w:rsidR="00B143EF" w:rsidRDefault="00B143EF">
      <w:pPr>
        <w:pStyle w:val="ConsPlusTitle"/>
        <w:jc w:val="center"/>
      </w:pPr>
      <w:r>
        <w:t>ДЛЯ ОСУЩЕСТВЛЕНИЯ РЫБОЛОВСТВА В ЦЕЛЯХ ОБЕСПЕЧЕНИЯ</w:t>
      </w:r>
    </w:p>
    <w:p w:rsidR="00B143EF" w:rsidRDefault="00B143EF">
      <w:pPr>
        <w:pStyle w:val="ConsPlusTitle"/>
        <w:jc w:val="center"/>
      </w:pPr>
      <w:r>
        <w:t>ТРАДИЦИОННОГО ОБРАЗА ЖИЗНИ И ОСУЩЕСТВЛЕНИЯ ТРАДИЦИОННОЙ</w:t>
      </w:r>
    </w:p>
    <w:p w:rsidR="00B143EF" w:rsidRDefault="00B143EF">
      <w:pPr>
        <w:pStyle w:val="ConsPlusTitle"/>
        <w:jc w:val="center"/>
      </w:pPr>
      <w:r>
        <w:t>ХОЗЯЙСТВЕННОЙ ДЕЯТЕЛЬНОСТИ КОРЕННЫХ МАЛОЧИСЛЕННЫХ НАРОДОВ</w:t>
      </w:r>
    </w:p>
    <w:p w:rsidR="00B143EF" w:rsidRDefault="00B143EF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B143EF" w:rsidRDefault="00B143EF">
      <w:pPr>
        <w:pStyle w:val="ConsPlusTitle"/>
        <w:jc w:val="center"/>
      </w:pPr>
      <w:r>
        <w:t>В НЕНЕЦКОМ АВТОНОМНОМ ОКРУГЕ"</w:t>
      </w:r>
    </w:p>
    <w:p w:rsidR="00B143EF" w:rsidRDefault="00B143EF">
      <w:pPr>
        <w:pStyle w:val="ConsPlusNormal"/>
        <w:jc w:val="center"/>
      </w:pPr>
      <w:r>
        <w:t>Список изменяющих документов</w:t>
      </w:r>
    </w:p>
    <w:p w:rsidR="00B143EF" w:rsidRDefault="00B143EF">
      <w:pPr>
        <w:pStyle w:val="ConsPlusNormal"/>
        <w:jc w:val="center"/>
      </w:pPr>
      <w:r>
        <w:t xml:space="preserve">(в ред. приказов Департамента </w:t>
      </w:r>
      <w:proofErr w:type="gramStart"/>
      <w:r>
        <w:t>ПР</w:t>
      </w:r>
      <w:proofErr w:type="gramEnd"/>
      <w:r>
        <w:t xml:space="preserve"> и АПК НАО от 28.08.2015 </w:t>
      </w:r>
      <w:hyperlink r:id="rId10" w:history="1">
        <w:r>
          <w:rPr>
            <w:color w:val="0000FF"/>
          </w:rPr>
          <w:t>N 22</w:t>
        </w:r>
      </w:hyperlink>
      <w:r>
        <w:t>,</w:t>
      </w:r>
    </w:p>
    <w:p w:rsidR="00B143EF" w:rsidRDefault="00B143EF">
      <w:pPr>
        <w:pStyle w:val="ConsPlusNormal"/>
        <w:jc w:val="center"/>
      </w:pPr>
      <w:r>
        <w:t xml:space="preserve">от 18.12.2015 </w:t>
      </w:r>
      <w:hyperlink r:id="rId11" w:history="1">
        <w:r>
          <w:rPr>
            <w:color w:val="0000FF"/>
          </w:rPr>
          <w:t>N 47</w:t>
        </w:r>
      </w:hyperlink>
      <w:r>
        <w:t xml:space="preserve">, от 23.06.2016 </w:t>
      </w:r>
      <w:hyperlink r:id="rId12" w:history="1">
        <w:r>
          <w:rPr>
            <w:color w:val="0000FF"/>
          </w:rPr>
          <w:t>N 51-пр</w:t>
        </w:r>
      </w:hyperlink>
      <w:r>
        <w:t>)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center"/>
        <w:outlineLvl w:val="1"/>
      </w:pPr>
      <w:r>
        <w:t>Раздел I.</w:t>
      </w:r>
    </w:p>
    <w:p w:rsidR="00B143EF" w:rsidRDefault="00B143EF">
      <w:pPr>
        <w:pStyle w:val="ConsPlusNormal"/>
        <w:jc w:val="center"/>
      </w:pPr>
      <w:r>
        <w:t>Общие положения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Департамента природных ресурсов, экологии и агропромышленного комплекса Ненецкого автономного округа (далее - Департамент) предоставления государственной услуги по принятию решений о предоставлении в пользование водных биологических ресурсов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Ненецком автономном округе (далее - административный регламент, государственная услуга</w:t>
      </w:r>
      <w:proofErr w:type="gramEnd"/>
      <w:r>
        <w:t>) регулирует стандарт и порядок предоставления государственной услуги.</w:t>
      </w:r>
    </w:p>
    <w:p w:rsidR="00B143EF" w:rsidRDefault="00B143EF">
      <w:pPr>
        <w:pStyle w:val="ConsPlusNormal"/>
        <w:ind w:firstLine="540"/>
        <w:jc w:val="both"/>
      </w:pPr>
      <w:r>
        <w:t>2. Государственная услуга предоставляется Департаментом в отношении водных биологических ресурсов внутренних вод Российской Федерации (за исключением внутренних морских вод Российской Федерации) в границах Ненецкого автономного округа.</w:t>
      </w:r>
    </w:p>
    <w:p w:rsidR="00B143EF" w:rsidRDefault="00B143EF">
      <w:pPr>
        <w:pStyle w:val="ConsPlusNormal"/>
        <w:ind w:firstLine="540"/>
        <w:jc w:val="both"/>
      </w:pPr>
      <w:bookmarkStart w:id="1" w:name="P65"/>
      <w:bookmarkEnd w:id="1"/>
      <w:r>
        <w:t xml:space="preserve">3. </w:t>
      </w:r>
      <w:proofErr w:type="gramStart"/>
      <w:r>
        <w:t xml:space="preserve">Заявителями являются лица, относящиеся к коренным малочисленным народам Севера, Сибири и Дальнего Востока Российской Федерации в соответствии с Единым </w:t>
      </w:r>
      <w:hyperlink r:id="rId13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24.03.2000 N 255, и </w:t>
      </w:r>
      <w:hyperlink r:id="rId14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Севера, Сибири и Дальнего Востока Российской Федерации, утвержденным постоянно проживающие в местах их традиционного проживания на территории Ненецкого автономного округа (далее</w:t>
      </w:r>
      <w:proofErr w:type="gramEnd"/>
      <w:r>
        <w:t xml:space="preserve"> - малочисленные народы) и их общины, осуществляющие деятельность по добыче (вылову) водных биоресурсов в целях обеспечения традиционного образа жизни и осуществления традиционной хозяйственной деятельности малочисленных народов (далее - традиционное рыболовство) в местах их традиционного проживания на территории Ненецкого автономного округа.</w:t>
      </w:r>
    </w:p>
    <w:p w:rsidR="00B143EF" w:rsidRDefault="00B143E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28.08.2015 N 22)</w:t>
      </w:r>
    </w:p>
    <w:p w:rsidR="00B143EF" w:rsidRDefault="00B143EF">
      <w:pPr>
        <w:pStyle w:val="ConsPlusNormal"/>
        <w:ind w:firstLine="540"/>
        <w:jc w:val="both"/>
      </w:pPr>
      <w:bookmarkStart w:id="2" w:name="P67"/>
      <w:bookmarkEnd w:id="2"/>
      <w:r>
        <w:t xml:space="preserve">4. От имени заявителей, указанных в </w:t>
      </w:r>
      <w:hyperlink w:anchor="P65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регламента, вправе выступать:</w:t>
      </w:r>
    </w:p>
    <w:p w:rsidR="00B143EF" w:rsidRDefault="00B143EF">
      <w:pPr>
        <w:pStyle w:val="ConsPlusNormal"/>
        <w:ind w:firstLine="540"/>
        <w:jc w:val="both"/>
      </w:pPr>
      <w:r>
        <w:t>1) председатель правления (совета) общины при предоставлении документов, подтверждающих его полномочия;</w:t>
      </w:r>
    </w:p>
    <w:p w:rsidR="00B143EF" w:rsidRDefault="00B143EF">
      <w:pPr>
        <w:pStyle w:val="ConsPlusNormal"/>
        <w:ind w:firstLine="540"/>
        <w:jc w:val="both"/>
      </w:pPr>
      <w:r>
        <w:t>2) представитель общины при представлении доверенности, подписанной председателем правления (совета) общины или иным уполномоченным на это лицом;</w:t>
      </w:r>
    </w:p>
    <w:p w:rsidR="00B143EF" w:rsidRDefault="00B143EF">
      <w:pPr>
        <w:pStyle w:val="ConsPlusNormal"/>
        <w:ind w:firstLine="540"/>
        <w:jc w:val="both"/>
      </w:pPr>
      <w:r>
        <w:t>3) представитель лица, относящегося к малочисленным народам, при представлении доверенности, подписанной лицом, относящимся к малочисленным народам.</w:t>
      </w:r>
    </w:p>
    <w:p w:rsidR="00B143EF" w:rsidRDefault="00B143EF">
      <w:pPr>
        <w:pStyle w:val="ConsPlusNormal"/>
        <w:ind w:firstLine="540"/>
        <w:jc w:val="both"/>
      </w:pPr>
      <w:bookmarkStart w:id="3" w:name="P71"/>
      <w:bookmarkEnd w:id="3"/>
      <w:r>
        <w:t>5. Местонахождение и почтовый адрес Департамента: переулок Арктический, дом 3, п. Искателей, Заполярный район, Ненецкий автономный округ, 166700.</w:t>
      </w:r>
    </w:p>
    <w:p w:rsidR="00B143EF" w:rsidRDefault="00B143EF">
      <w:pPr>
        <w:pStyle w:val="ConsPlusNormal"/>
        <w:ind w:firstLine="540"/>
        <w:jc w:val="both"/>
      </w:pPr>
      <w:r>
        <w:t>График работы Департамента:</w:t>
      </w:r>
    </w:p>
    <w:p w:rsidR="00B143EF" w:rsidRDefault="00B143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8"/>
        <w:gridCol w:w="540"/>
        <w:gridCol w:w="4676"/>
      </w:tblGrid>
      <w:tr w:rsidR="00B143E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143EF" w:rsidRDefault="00B143EF">
            <w:pPr>
              <w:pStyle w:val="ConsPlusNormal"/>
            </w:pPr>
            <w:r>
              <w:lastRenderedPageBreak/>
              <w:t>понедельник - пятница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43EF" w:rsidRDefault="00B143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143EF" w:rsidRDefault="00B143EF">
            <w:pPr>
              <w:pStyle w:val="ConsPlusNormal"/>
            </w:pPr>
            <w:r>
              <w:t>с 08 час. 30 мин. до 17 час. 30 мин.;</w:t>
            </w:r>
          </w:p>
        </w:tc>
      </w:tr>
      <w:tr w:rsidR="00B143E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143EF" w:rsidRDefault="00B143EF">
            <w:pPr>
              <w:pStyle w:val="ConsPlusNormal"/>
            </w:pPr>
            <w:r>
              <w:t>перерыв на обед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43EF" w:rsidRDefault="00B143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143EF" w:rsidRDefault="00B143EF">
            <w:pPr>
              <w:pStyle w:val="ConsPlusNormal"/>
            </w:pPr>
            <w:r>
              <w:t>с 12 час. 30 мин. до 13 час. 30 мин.;</w:t>
            </w:r>
          </w:p>
        </w:tc>
      </w:tr>
      <w:tr w:rsidR="00B143E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143EF" w:rsidRDefault="00B143EF">
            <w:pPr>
              <w:pStyle w:val="ConsPlusNormal"/>
            </w:pPr>
            <w:r>
              <w:t>суббота и воскресенье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43EF" w:rsidRDefault="00B143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143EF" w:rsidRDefault="00B143EF">
            <w:pPr>
              <w:pStyle w:val="ConsPlusNormal"/>
            </w:pPr>
            <w:r>
              <w:t>выходные дни.</w:t>
            </w:r>
          </w:p>
        </w:tc>
      </w:tr>
    </w:tbl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ind w:firstLine="540"/>
        <w:jc w:val="both"/>
      </w:pPr>
      <w:r>
        <w:t>Справочные телефоны Департамента, по которым осуществляется информирование о порядке предоставления государственной услуги (код города Нарьян-Мар - 81853):</w:t>
      </w:r>
    </w:p>
    <w:p w:rsidR="00B143EF" w:rsidRDefault="00B143EF">
      <w:pPr>
        <w:pStyle w:val="ConsPlusNormal"/>
        <w:ind w:firstLine="540"/>
        <w:jc w:val="both"/>
      </w:pPr>
      <w:r>
        <w:t>приемная Департамента: 2-13-69;</w:t>
      </w:r>
    </w:p>
    <w:p w:rsidR="00B143EF" w:rsidRDefault="00B143EF">
      <w:pPr>
        <w:pStyle w:val="ConsPlusNormal"/>
        <w:ind w:firstLine="540"/>
        <w:jc w:val="both"/>
      </w:pPr>
      <w:r>
        <w:t>заместитель руководителя Департамента - начальник управления агропромышленного комплекса, торговли и продовольствия: 2-13-93;</w:t>
      </w:r>
    </w:p>
    <w:p w:rsidR="00B143EF" w:rsidRDefault="00B143EF">
      <w:pPr>
        <w:pStyle w:val="ConsPlusNormal"/>
        <w:ind w:firstLine="540"/>
        <w:jc w:val="both"/>
      </w:pPr>
      <w:r>
        <w:t>отдел по рыболовству: 2-13-88.</w:t>
      </w:r>
    </w:p>
    <w:p w:rsidR="00B143EF" w:rsidRDefault="00B143EF">
      <w:pPr>
        <w:pStyle w:val="ConsPlusNormal"/>
        <w:ind w:firstLine="540"/>
        <w:jc w:val="both"/>
      </w:pPr>
      <w:r>
        <w:t>Адрес электронной почты Департамента: dpreak@ogvnao.ru.</w:t>
      </w:r>
    </w:p>
    <w:p w:rsidR="00B143EF" w:rsidRDefault="00B143EF">
      <w:pPr>
        <w:pStyle w:val="ConsPlusNormal"/>
        <w:ind w:firstLine="540"/>
        <w:jc w:val="both"/>
      </w:pPr>
      <w:r>
        <w:t>6. Информация об органах исполнительной власти и организациях, участвующих в процессе предоставления государственной услуги:</w:t>
      </w:r>
    </w:p>
    <w:p w:rsidR="00B143EF" w:rsidRDefault="00B143EF">
      <w:pPr>
        <w:pStyle w:val="ConsPlusNormal"/>
        <w:ind w:firstLine="540"/>
        <w:jc w:val="both"/>
      </w:pPr>
      <w:r>
        <w:t>1) Федеральная налоговая служба России:</w:t>
      </w:r>
    </w:p>
    <w:p w:rsidR="00B143EF" w:rsidRDefault="00B143EF">
      <w:pPr>
        <w:pStyle w:val="ConsPlusNormal"/>
        <w:ind w:firstLine="540"/>
        <w:jc w:val="both"/>
      </w:pPr>
      <w:r>
        <w:t>Местонахождение и почтовый адрес: ул. Неглинная, д. 23, г. Москва, 127381 (для направления обращений в письменном виде).</w:t>
      </w:r>
    </w:p>
    <w:p w:rsidR="00B143EF" w:rsidRDefault="00B143EF">
      <w:pPr>
        <w:pStyle w:val="ConsPlusNormal"/>
        <w:ind w:firstLine="540"/>
        <w:jc w:val="both"/>
      </w:pPr>
      <w:r>
        <w:t>Телефон: (495) 913-00-05, (495) 913-00-06.</w:t>
      </w:r>
    </w:p>
    <w:p w:rsidR="00B143EF" w:rsidRDefault="00B143EF">
      <w:pPr>
        <w:pStyle w:val="ConsPlusNormal"/>
        <w:ind w:firstLine="540"/>
        <w:jc w:val="both"/>
      </w:pPr>
      <w:r>
        <w:t>Официальный сайт: www.nalog.ru;</w:t>
      </w:r>
    </w:p>
    <w:p w:rsidR="00B143EF" w:rsidRDefault="00B143EF">
      <w:pPr>
        <w:pStyle w:val="ConsPlusNormal"/>
        <w:ind w:firstLine="540"/>
        <w:jc w:val="both"/>
      </w:pPr>
      <w:r>
        <w:t>2) Федеральное агентство по рыболовству:</w:t>
      </w:r>
    </w:p>
    <w:p w:rsidR="00B143EF" w:rsidRDefault="00B143EF">
      <w:pPr>
        <w:pStyle w:val="ConsPlusNormal"/>
        <w:ind w:firstLine="540"/>
        <w:jc w:val="both"/>
      </w:pPr>
      <w:r>
        <w:t>Местонахождение и почтовый адрес: Рождественский бульвар, дом 12, г. Москва, 107996 (для направления обращений в письменном виде).</w:t>
      </w:r>
    </w:p>
    <w:p w:rsidR="00B143EF" w:rsidRDefault="00B143EF">
      <w:pPr>
        <w:pStyle w:val="ConsPlusNormal"/>
        <w:ind w:firstLine="540"/>
        <w:jc w:val="both"/>
      </w:pPr>
      <w:proofErr w:type="gramStart"/>
      <w:r>
        <w:t>Телефон: (495) 628-77-00, 495) 987-05-54, (495) 628-19-04.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>Официальный сайт: www.fish.gov.ru.</w:t>
      </w:r>
    </w:p>
    <w:p w:rsidR="00B143EF" w:rsidRDefault="00B143EF">
      <w:pPr>
        <w:pStyle w:val="ConsPlusNormal"/>
        <w:ind w:firstLine="540"/>
        <w:jc w:val="both"/>
      </w:pPr>
      <w:r>
        <w:t>Адрес электронной почты: harbour@fishcom.ru.</w:t>
      </w:r>
    </w:p>
    <w:p w:rsidR="00B143EF" w:rsidRDefault="00B143EF">
      <w:pPr>
        <w:pStyle w:val="ConsPlusNormal"/>
        <w:ind w:firstLine="540"/>
        <w:jc w:val="both"/>
      </w:pPr>
      <w:r>
        <w:t xml:space="preserve">7. </w:t>
      </w:r>
      <w:proofErr w:type="gramStart"/>
      <w:r>
        <w:t>Информация о графике работы Департамента, контактных телефонах, предоставлении государственной услуги, текст административного регламента и краткая информация о руководителе Департамента, заместителе руководителя Департамента - начальнике управления агропромышленного комплекса, торговли и продовольствия, государственных гражданских служащих отдела по рыболовству размещена на информационных стендах в здании, в котором находится Департамент, в информационно-телекоммуникационной сети Интернет (далее - сеть Интернет) на официальном сайте Департамента - dprea.adm-nao.ru (далее</w:t>
      </w:r>
      <w:proofErr w:type="gramEnd"/>
      <w:r>
        <w:t xml:space="preserve"> - сайт), на Региональном портале государственных и муниципальных услуг - pgu.adm-nao.ru (далее - Региональный портал), в федеральной государственной информационной системе "Единый портал государственных и муниципальных услуг (функций)": www.gosuslugi.ru (далее - Единый портал), а также предоставляется непосредственно государственными гражданскими служащими Департамента, уполномоченными на предоставление информации.</w:t>
      </w:r>
    </w:p>
    <w:p w:rsidR="00B143EF" w:rsidRDefault="00B143E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23.06.2016 N 51-пр)</w:t>
      </w:r>
    </w:p>
    <w:p w:rsidR="00B143EF" w:rsidRDefault="00B143EF">
      <w:pPr>
        <w:pStyle w:val="ConsPlusNormal"/>
        <w:ind w:firstLine="540"/>
        <w:jc w:val="both"/>
      </w:pPr>
      <w:r>
        <w:t>8. Информация по вопросам предоставления государственной услуги, в том числе о ходе предоставления государственной услуги, может быть получена:</w:t>
      </w:r>
    </w:p>
    <w:p w:rsidR="00B143EF" w:rsidRDefault="00B143EF">
      <w:pPr>
        <w:pStyle w:val="ConsPlusNormal"/>
        <w:ind w:firstLine="540"/>
        <w:jc w:val="both"/>
      </w:pPr>
      <w:r>
        <w:t>1) по письменному обращению;</w:t>
      </w:r>
    </w:p>
    <w:p w:rsidR="00B143EF" w:rsidRDefault="00B143EF">
      <w:pPr>
        <w:pStyle w:val="ConsPlusNormal"/>
        <w:ind w:firstLine="540"/>
        <w:jc w:val="both"/>
      </w:pPr>
      <w:r>
        <w:t>2) по телефону;</w:t>
      </w:r>
    </w:p>
    <w:p w:rsidR="00B143EF" w:rsidRDefault="00B143EF">
      <w:pPr>
        <w:pStyle w:val="ConsPlusNormal"/>
        <w:ind w:firstLine="540"/>
        <w:jc w:val="both"/>
      </w:pPr>
      <w:r>
        <w:t>3) при личном обращении;</w:t>
      </w:r>
    </w:p>
    <w:p w:rsidR="00B143EF" w:rsidRDefault="00B143EF">
      <w:pPr>
        <w:pStyle w:val="ConsPlusNormal"/>
        <w:ind w:firstLine="540"/>
        <w:jc w:val="both"/>
      </w:pPr>
      <w:r>
        <w:t>4) по электронной почте;</w:t>
      </w:r>
    </w:p>
    <w:p w:rsidR="00B143EF" w:rsidRDefault="00B143EF">
      <w:pPr>
        <w:pStyle w:val="ConsPlusNormal"/>
        <w:ind w:firstLine="540"/>
        <w:jc w:val="both"/>
      </w:pPr>
      <w:r>
        <w:t>5) в средствах массовой информации и иных официальных источниках;</w:t>
      </w:r>
    </w:p>
    <w:p w:rsidR="00B143EF" w:rsidRDefault="00B143EF">
      <w:pPr>
        <w:pStyle w:val="ConsPlusNormal"/>
        <w:ind w:firstLine="540"/>
        <w:jc w:val="both"/>
      </w:pPr>
      <w:r>
        <w:t>6) на сайте, Региональном портале или Едином портале.</w:t>
      </w:r>
    </w:p>
    <w:p w:rsidR="00B143EF" w:rsidRDefault="00B143EF">
      <w:pPr>
        <w:pStyle w:val="ConsPlusNormal"/>
        <w:ind w:firstLine="540"/>
        <w:jc w:val="both"/>
      </w:pPr>
      <w:r>
        <w:t>Государственная услуга не предоставляется через многофункциональные центры.</w:t>
      </w:r>
    </w:p>
    <w:p w:rsidR="00B143EF" w:rsidRDefault="00B143EF">
      <w:pPr>
        <w:pStyle w:val="ConsPlusNormal"/>
        <w:ind w:firstLine="540"/>
        <w:jc w:val="both"/>
      </w:pPr>
      <w:r>
        <w:t>9. Информирование о предоставлении государственной услуги при обращении заявителя осуществляется государственным гражданским служащим, ответственным за информирование о порядке предоставления услуги.</w:t>
      </w:r>
    </w:p>
    <w:p w:rsidR="00B143EF" w:rsidRDefault="00B143EF">
      <w:pPr>
        <w:pStyle w:val="ConsPlusNormal"/>
        <w:ind w:firstLine="540"/>
        <w:jc w:val="both"/>
      </w:pPr>
      <w:r>
        <w:t xml:space="preserve">Основные требования к информированию граждан о предоставлении государственной услуги: достоверность предоставляемой информации, четкость ее изложения и полнота, удобство </w:t>
      </w:r>
      <w:r>
        <w:lastRenderedPageBreak/>
        <w:t>и доступность получения информации, оперативность предоставления информации.</w:t>
      </w:r>
    </w:p>
    <w:p w:rsidR="00B143EF" w:rsidRDefault="00B143EF">
      <w:pPr>
        <w:pStyle w:val="ConsPlusNormal"/>
        <w:ind w:firstLine="540"/>
        <w:jc w:val="both"/>
      </w:pPr>
      <w:r>
        <w:t>10. Консультации и информация о государственной услуге, о порядке ее оказания предоставляются бесплатно.</w:t>
      </w:r>
    </w:p>
    <w:p w:rsidR="00B143EF" w:rsidRDefault="00B143EF">
      <w:pPr>
        <w:pStyle w:val="ConsPlusNormal"/>
        <w:ind w:firstLine="540"/>
        <w:jc w:val="both"/>
      </w:pPr>
      <w:r>
        <w:t>11. Письменное обращение (в том числе поступившее по электронной почте) на получение консультации и информации о государственной услуге рассматривается специалистом отдела по рыболовству Департамента в течение 5 рабочих дней со дня поступления.</w:t>
      </w:r>
    </w:p>
    <w:p w:rsidR="00B143EF" w:rsidRDefault="00B143EF">
      <w:pPr>
        <w:pStyle w:val="ConsPlusNormal"/>
        <w:ind w:firstLine="540"/>
        <w:jc w:val="both"/>
      </w:pPr>
      <w:r>
        <w:t>12. Консультация предоставляется по следующим вопросам:</w:t>
      </w:r>
    </w:p>
    <w:p w:rsidR="00B143EF" w:rsidRDefault="00B143EF">
      <w:pPr>
        <w:pStyle w:val="ConsPlusNormal"/>
        <w:ind w:firstLine="540"/>
        <w:jc w:val="both"/>
      </w:pPr>
      <w:r>
        <w:t>1) о порядке финансирования данной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 xml:space="preserve">2) об исполнителе, непосредственно </w:t>
      </w:r>
      <w:proofErr w:type="gramStart"/>
      <w:r>
        <w:t>осуществляющим</w:t>
      </w:r>
      <w:proofErr w:type="gramEnd"/>
      <w:r>
        <w:t xml:space="preserve"> оказание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3) о перечне документов, необходимых для предоставления государственной услуги в полном объеме, и комплектности (достаточности) представленных документов;</w:t>
      </w:r>
    </w:p>
    <w:p w:rsidR="00B143EF" w:rsidRDefault="00B143EF">
      <w:pPr>
        <w:pStyle w:val="ConsPlusNormal"/>
        <w:ind w:firstLine="540"/>
        <w:jc w:val="both"/>
      </w:pPr>
      <w:r>
        <w:t>4) о времени приема документов;</w:t>
      </w:r>
    </w:p>
    <w:p w:rsidR="00B143EF" w:rsidRDefault="00B143EF">
      <w:pPr>
        <w:pStyle w:val="ConsPlusNormal"/>
        <w:ind w:firstLine="540"/>
        <w:jc w:val="both"/>
      </w:pPr>
      <w:r>
        <w:t>5) об основаниях для отказа в предоставлении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6) о сроках рассмотрения поступающего (поступившего) обращения;</w:t>
      </w:r>
    </w:p>
    <w:p w:rsidR="00B143EF" w:rsidRDefault="00B143EF">
      <w:pPr>
        <w:pStyle w:val="ConsPlusNormal"/>
        <w:ind w:firstLine="540"/>
        <w:jc w:val="both"/>
      </w:pPr>
      <w:r>
        <w:t>7)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B143EF" w:rsidRDefault="00B143EF">
      <w:pPr>
        <w:pStyle w:val="ConsPlusNormal"/>
        <w:ind w:firstLine="540"/>
        <w:jc w:val="both"/>
      </w:pPr>
      <w:r>
        <w:t>13. В местах предоставления государственной услуги, в том числе на стендах, а также в сети Интернет на сайте, Региональном портале и Едином портале должны размещаться следующие информационные материалы:</w:t>
      </w:r>
    </w:p>
    <w:p w:rsidR="00B143EF" w:rsidRDefault="00B143EF">
      <w:pPr>
        <w:pStyle w:val="ConsPlusNormal"/>
        <w:ind w:firstLine="540"/>
        <w:jc w:val="both"/>
      </w:pPr>
      <w:r>
        <w:t>1) место нахождения и почтовый адрес Департамента, график работы Департамента, номера телефонов и адрес электронной почты Департамента;</w:t>
      </w:r>
    </w:p>
    <w:p w:rsidR="00B143EF" w:rsidRDefault="00B143EF">
      <w:pPr>
        <w:pStyle w:val="ConsPlusNormal"/>
        <w:ind w:firstLine="540"/>
        <w:jc w:val="both"/>
      </w:pPr>
      <w:r>
        <w:t>2) справочная информация о руководителе Департамента, заместителе руководителя Департамента - начальнике управления агропромышленного комплекса, торговли и продовольствия, государственных гражданских служащих - наименование должности, Ф.И.О, режим приема ими заявителей;</w:t>
      </w:r>
    </w:p>
    <w:p w:rsidR="00B143EF" w:rsidRDefault="00B143EF">
      <w:pPr>
        <w:pStyle w:val="ConsPlusNormal"/>
        <w:ind w:firstLine="540"/>
        <w:jc w:val="both"/>
      </w:pPr>
      <w:r>
        <w:t>3) извлечения из нормативных правовых актов, регулирующие порядок предоставления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4) текст административного регламента;</w:t>
      </w:r>
    </w:p>
    <w:p w:rsidR="00B143EF" w:rsidRDefault="00B143EF">
      <w:pPr>
        <w:pStyle w:val="ConsPlusNormal"/>
        <w:ind w:firstLine="540"/>
        <w:jc w:val="both"/>
      </w:pPr>
      <w:r>
        <w:t>5) описание порядка предоставления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6) перечень документов, необходимых для предоставления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7) перечень оснований для отказа в предоставлении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8) порядок информирования по вопросам предоставления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9) информация о праве заявителей на досудебное (внесудебное) обжалование действий (бездействия) и решений, осуществляемых (принимаемых) в ходе предоставления государственной услуги.</w:t>
      </w:r>
    </w:p>
    <w:p w:rsidR="00B143EF" w:rsidRDefault="00B143EF">
      <w:pPr>
        <w:pStyle w:val="ConsPlusNormal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B143EF" w:rsidRDefault="00B143EF">
      <w:pPr>
        <w:pStyle w:val="ConsPlusNormal"/>
        <w:ind w:firstLine="540"/>
        <w:jc w:val="both"/>
      </w:pPr>
      <w:r>
        <w:t>14. При ответах на телефонные звонки, устные обращения государственные гражданские служащие Департамента (далее - гражданские служащие) подробно и в корректной форме информируют обратившихся по предоставлению государственной услуги. Ответ на телефонный звонок должен начинаться с информации о наименовании исполнительного органа государственной власти Ненецкого автономного округа, в который позвонил гражданин, фамилии, имени, отчестве и должности гражданского служащего, принявшего телефонный звонок.</w:t>
      </w:r>
    </w:p>
    <w:p w:rsidR="00B143EF" w:rsidRDefault="00B143EF">
      <w:pPr>
        <w:pStyle w:val="ConsPlusNormal"/>
        <w:ind w:firstLine="540"/>
        <w:jc w:val="both"/>
      </w:pPr>
      <w:r>
        <w:t>15. Время разговора не должно превышать 10 минут.</w:t>
      </w:r>
    </w:p>
    <w:p w:rsidR="00B143EF" w:rsidRDefault="00B143EF">
      <w:pPr>
        <w:pStyle w:val="ConsPlusNormal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гражданский служащий, ответственный за предоставление государственной услуги, предлагает обратиться за необходимой информацией в письменном виде или по электронной почте, либо назначает другое удобное для заявителя время, но не позднее 5 рабочих дней со дня обращения лица.</w:t>
      </w:r>
    </w:p>
    <w:p w:rsidR="00B143EF" w:rsidRDefault="00B143EF">
      <w:pPr>
        <w:pStyle w:val="ConsPlusNormal"/>
        <w:ind w:firstLine="540"/>
        <w:jc w:val="both"/>
      </w:pPr>
      <w:r>
        <w:t>При автоинформировании обеспечивается круглосуточное предоставление справочной информации.</w:t>
      </w:r>
    </w:p>
    <w:p w:rsidR="00B143EF" w:rsidRDefault="00B143EF">
      <w:pPr>
        <w:pStyle w:val="ConsPlusNormal"/>
        <w:ind w:firstLine="540"/>
        <w:jc w:val="both"/>
      </w:pPr>
      <w:r>
        <w:t>17. Для получения сведений о ходе предоставления государственной услуги заявитель имеет право получать в Департаменте информацию о дате и входящем номере регистрации своего заявления и в дальнейшем указывать (ссылаться) на эти дату и номер.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center"/>
        <w:outlineLvl w:val="1"/>
      </w:pPr>
      <w:r>
        <w:lastRenderedPageBreak/>
        <w:t>Раздел II.</w:t>
      </w:r>
    </w:p>
    <w:p w:rsidR="00B143EF" w:rsidRDefault="00B143EF">
      <w:pPr>
        <w:pStyle w:val="ConsPlusNormal"/>
        <w:jc w:val="center"/>
      </w:pPr>
      <w:r>
        <w:t>Стандарт предоставления государственной услуги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ind w:firstLine="540"/>
        <w:jc w:val="both"/>
      </w:pPr>
      <w:r>
        <w:t>18. Наименование государственной услуги - принятие решений о предоставлении в пользование водных биологических ресурсов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Ненецком автономном округе.</w:t>
      </w:r>
    </w:p>
    <w:p w:rsidR="00B143EF" w:rsidRDefault="00B143EF">
      <w:pPr>
        <w:pStyle w:val="ConsPlusNormal"/>
        <w:ind w:firstLine="540"/>
        <w:jc w:val="both"/>
      </w:pPr>
      <w:r>
        <w:t>19. Предоставление государственной услуги осуществляется Департаментом природных ресурсов, экологии и агропромышленного комплекса Ненецкого автономного округа в лице управления агропромышленного комплекса, торговли и продовольствия.</w:t>
      </w:r>
    </w:p>
    <w:p w:rsidR="00B143EF" w:rsidRDefault="00B143EF">
      <w:pPr>
        <w:pStyle w:val="ConsPlusNormal"/>
        <w:ind w:firstLine="540"/>
        <w:jc w:val="both"/>
      </w:pPr>
      <w:r>
        <w:t>20. В процессе предоставления государственной услуги Департамент осуществляет взаимодействие с Федеральной налоговой службой России, Федеральным агентством по рыболовству.</w:t>
      </w:r>
    </w:p>
    <w:p w:rsidR="00B143EF" w:rsidRDefault="00B143EF">
      <w:pPr>
        <w:pStyle w:val="ConsPlusNormal"/>
        <w:ind w:firstLine="540"/>
        <w:jc w:val="both"/>
      </w:pPr>
      <w:r>
        <w:t>21. Результатом предоставления государственной услуги являются:</w:t>
      </w:r>
    </w:p>
    <w:p w:rsidR="00B143EF" w:rsidRDefault="00B143EF">
      <w:pPr>
        <w:pStyle w:val="ConsPlusNormal"/>
        <w:ind w:firstLine="540"/>
        <w:jc w:val="both"/>
      </w:pPr>
      <w:r>
        <w:t>1) принятие решения о предоставлении в пользование водных биологических ресурсов для целей обеспечения традиционного рыболовства малочисленных народов в Ненецком автономном округе;</w:t>
      </w:r>
    </w:p>
    <w:p w:rsidR="00B143EF" w:rsidRDefault="00B143EF">
      <w:pPr>
        <w:pStyle w:val="ConsPlusNormal"/>
        <w:ind w:firstLine="540"/>
        <w:jc w:val="both"/>
      </w:pPr>
      <w:r>
        <w:t>2) отказ в предоставлении в пользование водных биологических ресурсов для целей обеспечения традиционного рыболовства малочисленных народов в Ненецком автономном округе.</w:t>
      </w:r>
    </w:p>
    <w:p w:rsidR="00B143EF" w:rsidRDefault="00B143EF">
      <w:pPr>
        <w:pStyle w:val="ConsPlusNormal"/>
        <w:ind w:firstLine="540"/>
        <w:jc w:val="both"/>
      </w:pPr>
      <w:r>
        <w:t xml:space="preserve">22. Утратил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18.12.2015 N 47.</w:t>
      </w:r>
    </w:p>
    <w:p w:rsidR="00B143EF" w:rsidRDefault="00B143EF">
      <w:pPr>
        <w:pStyle w:val="ConsPlusNormal"/>
        <w:ind w:firstLine="540"/>
        <w:jc w:val="both"/>
      </w:pPr>
      <w:r>
        <w:t>23. Сроки предоставления отдельных административных процедур и действий:</w:t>
      </w:r>
    </w:p>
    <w:p w:rsidR="00B143EF" w:rsidRDefault="00B143EF">
      <w:pPr>
        <w:pStyle w:val="ConsPlusNormal"/>
        <w:ind w:firstLine="540"/>
        <w:jc w:val="both"/>
      </w:pPr>
      <w:bookmarkStart w:id="4" w:name="P149"/>
      <w:bookmarkEnd w:id="4"/>
      <w:r>
        <w:t>1) размещение Департаментом на сайте объявления о начале приема заявлений от заявителей на предоставление в пользование водных биологических ресурсов для целей обеспечения традиционного рыболовства малочисленных народов и их общин - до 1 сентября года, предшествующего году осуществления традиционного рыболовства;</w:t>
      </w:r>
    </w:p>
    <w:p w:rsidR="00B143EF" w:rsidRDefault="00B143E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18.12.2015 N 47)</w:t>
      </w:r>
    </w:p>
    <w:p w:rsidR="00B143EF" w:rsidRDefault="00B143EF">
      <w:pPr>
        <w:pStyle w:val="ConsPlusNormal"/>
        <w:ind w:firstLine="540"/>
        <w:jc w:val="both"/>
      </w:pPr>
      <w:r>
        <w:t>2) регистрация заявления о предоставлении государственной услуги с прилагаемыми к нему документами - в день поступления в Департамент;</w:t>
      </w:r>
    </w:p>
    <w:p w:rsidR="00B143EF" w:rsidRDefault="00B143EF">
      <w:pPr>
        <w:pStyle w:val="ConsPlusNormal"/>
        <w:ind w:firstLine="540"/>
        <w:jc w:val="both"/>
      </w:pPr>
      <w:r>
        <w:t>3) рассмотрение заявления и прилагаемых к нему документов - в течение 10 календарных дней со дня регистрации заявления и прилагаемых документов;</w:t>
      </w:r>
    </w:p>
    <w:p w:rsidR="00B143EF" w:rsidRDefault="00B143EF">
      <w:pPr>
        <w:pStyle w:val="ConsPlusNormal"/>
        <w:ind w:firstLine="540"/>
        <w:jc w:val="both"/>
      </w:pPr>
      <w:r>
        <w:t>4) формирование и направление межведомственных запросов - в течение одного рабочего дня со дня поступления заявления и прилагаемых документов к исполнителю;</w:t>
      </w:r>
    </w:p>
    <w:p w:rsidR="00B143EF" w:rsidRDefault="00B143EF">
      <w:pPr>
        <w:pStyle w:val="ConsPlusNormal"/>
        <w:ind w:firstLine="540"/>
        <w:jc w:val="both"/>
      </w:pPr>
      <w:bookmarkStart w:id="5" w:name="P154"/>
      <w:bookmarkEnd w:id="5"/>
      <w:proofErr w:type="gramStart"/>
      <w:r>
        <w:t>5) подготовка распоряжения Департамента о предоставлении в пользование водных биологических ресурсов для целей обеспечения традиционного рыболовства малочисленных народов в Ненецком автономном округе либо об отказе в предоставлении в пользование водных биологических ресурсов для целей обеспечения традиционного рыболовства малочисленных народов в Ненецком автономном округе - в течение 3 рабочих дней со дня рассмотрения заявления и прилагаемых к нему документов.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 xml:space="preserve">6) уведомление заявителя о решении, указанном в </w:t>
      </w:r>
      <w:hyperlink w:anchor="P154" w:history="1">
        <w:r>
          <w:rPr>
            <w:color w:val="0000FF"/>
          </w:rPr>
          <w:t>подпункте 5</w:t>
        </w:r>
      </w:hyperlink>
      <w:r>
        <w:t xml:space="preserve"> настоящего пункта в течение 3 дней со дня принятия решения.</w:t>
      </w:r>
    </w:p>
    <w:p w:rsidR="00B143EF" w:rsidRDefault="00B143E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18.12.2015 N 47)</w:t>
      </w:r>
    </w:p>
    <w:p w:rsidR="00B143EF" w:rsidRDefault="00B143EF">
      <w:pPr>
        <w:pStyle w:val="ConsPlusNormal"/>
        <w:ind w:firstLine="540"/>
        <w:jc w:val="both"/>
      </w:pPr>
      <w:r>
        <w:t>24. Возможность приостановления предоставления государственной услуги не предусмотрена.</w:t>
      </w:r>
    </w:p>
    <w:p w:rsidR="00B143EF" w:rsidRDefault="00B143EF">
      <w:pPr>
        <w:pStyle w:val="ConsPlusNormal"/>
        <w:ind w:firstLine="540"/>
        <w:jc w:val="both"/>
      </w:pPr>
      <w:r>
        <w:t>25.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B143EF" w:rsidRDefault="00B143EF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12.12.1993 ("Российская газета", 25.12.1993, N 237);</w:t>
      </w:r>
    </w:p>
    <w:p w:rsidR="00B143EF" w:rsidRDefault="00B143EF">
      <w:pPr>
        <w:pStyle w:val="ConsPlusNormal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 ст. 4179) (далее - Федеральный закон N 210-ФЗ);</w:t>
      </w:r>
    </w:p>
    <w:p w:rsidR="00B143EF" w:rsidRDefault="00B143EF">
      <w:pPr>
        <w:pStyle w:val="ConsPlusNormal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24.04.1995 N 52-ФЗ "О животном мире" ("Собрание законодательства Российской Федерации", 24.04.1995, N 17, ст. 1462);</w:t>
      </w:r>
    </w:p>
    <w:p w:rsidR="00B143EF" w:rsidRDefault="00B143EF">
      <w:pPr>
        <w:pStyle w:val="ConsPlusNormal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20.12.2004 N 166-ФЗ "О рыболовстве и сохранении водных </w:t>
      </w:r>
      <w:r>
        <w:lastRenderedPageBreak/>
        <w:t>биологических ресурсов" ("Собрание законодательства Российской Федерации", 27.12.2004, N 52 (часть 1), ст. 5270);</w:t>
      </w:r>
    </w:p>
    <w:p w:rsidR="00B143EF" w:rsidRDefault="00B143EF">
      <w:pPr>
        <w:pStyle w:val="ConsPlusNormal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30.04.1999 N 82-ФЗ "О гарантиях прав коренных малочисленных народов Российской Федерации" (Собрание законодательства РФ, 03.05.1999, N 18, ст. 2208);</w:t>
      </w:r>
    </w:p>
    <w:p w:rsidR="00B143EF" w:rsidRDefault="00B143E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28.08.2015 N 22)</w:t>
      </w:r>
    </w:p>
    <w:p w:rsidR="00B143EF" w:rsidRDefault="00B143EF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24.03.2000 N 255 "О едином перечне коренных малочисленных народов Российской Федерации" ("Собрание законодательства Российской Федерации", 3.04.2000, N 14, ст. 1493);</w:t>
      </w:r>
    </w:p>
    <w:p w:rsidR="00B143EF" w:rsidRDefault="00B143EF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15.10.2008 N 765 "О порядке подготовки и принятия решения о предоставлении водных биологических ресурсов, отнесенных к объектам рыболовства, в пользование" ("Собрание законодательства Российской Федерации", 20.10.2008, N 42, ст. 4836);</w:t>
      </w:r>
    </w:p>
    <w:p w:rsidR="00B143EF" w:rsidRDefault="00B143EF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17.04.2006 N 536-р "Об утверждении перечня коренных малочисленных народов Севера, Сибири и Дальнего Востока Российской Федерации" ("Собрание законодательства Российской Федерации", 24.12.2006, N 17 (2 ч.), ст. 1905);</w:t>
      </w:r>
    </w:p>
    <w:p w:rsidR="00B143EF" w:rsidRDefault="00B143EF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8.05.2009 N 631-р "Об утверждении перечня мест традиционного проживания и традиционной хозяйственной деятельности коренных малочисленных народов Российской Федерации" ("Собрание законодательства Российской Федерации" N, 18.05.2009, N 20, ст. 2493);</w:t>
      </w:r>
    </w:p>
    <w:p w:rsidR="00B143EF" w:rsidRDefault="00B143EF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рыболовству от 11.04.2008 N 315 "Об утверждении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Востока" ("Российская газета", 24.05.2008, N 111);</w:t>
      </w:r>
    </w:p>
    <w:p w:rsidR="00B143EF" w:rsidRDefault="00B143EF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(Сборник нормативных правовых актов Ненецкого автономного округа, N 28, 14.10.2011);</w:t>
      </w:r>
    </w:p>
    <w:p w:rsidR="00B143EF" w:rsidRDefault="00B143EF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(Сборник нормативных правовых актов Ненецкого автономного округа N 36 от 20.09.2013);</w:t>
      </w:r>
    </w:p>
    <w:p w:rsidR="00B143EF" w:rsidRDefault="00B143EF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16.12.2014 N 485-п "Об утверждении Положения о Департаменте природных ресурсов, экологии и агропромышленного комплекса Ненецкого автономного округа" ("Сборник нормативных правовых актов Ненецкого автономного округа", N 52 (358) (2 часть), 23.12.2014).</w:t>
      </w:r>
    </w:p>
    <w:p w:rsidR="00B143EF" w:rsidRDefault="00B143EF">
      <w:pPr>
        <w:pStyle w:val="ConsPlusNormal"/>
        <w:ind w:firstLine="540"/>
        <w:jc w:val="both"/>
      </w:pPr>
      <w:bookmarkStart w:id="6" w:name="P173"/>
      <w:bookmarkEnd w:id="6"/>
      <w:r>
        <w:t>26. Для получения государственной услуги заявитель (председатель или представитель общины) представляет в Департамент следующие документы:</w:t>
      </w:r>
    </w:p>
    <w:p w:rsidR="00B143EF" w:rsidRDefault="00B143EF">
      <w:pPr>
        <w:pStyle w:val="ConsPlusNormal"/>
        <w:ind w:firstLine="540"/>
        <w:jc w:val="both"/>
      </w:pPr>
      <w:r>
        <w:t>1) заявление, в котором указываются:</w:t>
      </w:r>
    </w:p>
    <w:p w:rsidR="00B143EF" w:rsidRDefault="00B143EF">
      <w:pPr>
        <w:pStyle w:val="ConsPlusNormal"/>
        <w:ind w:firstLine="540"/>
        <w:jc w:val="both"/>
      </w:pPr>
      <w:proofErr w:type="gramStart"/>
      <w:r>
        <w:t>наименование, организационно-правовая форма, место нахождения, почтовый адрес, номер контактного телефона, идентификационный налоговый номер налогоплательщика, основной государственный регистрационный номер;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>вид водных биоресурсов, объем, район и сроки добычи (вылова) такого вида водных биоресурсов;</w:t>
      </w:r>
    </w:p>
    <w:p w:rsidR="00B143EF" w:rsidRDefault="00B143EF">
      <w:pPr>
        <w:pStyle w:val="ConsPlusNormal"/>
        <w:ind w:firstLine="540"/>
        <w:jc w:val="both"/>
      </w:pPr>
      <w:r>
        <w:t>орудия лова с указанием их вида, технических характеристик и количества, способы добычи (вылова) водных биоресурсов;</w:t>
      </w:r>
    </w:p>
    <w:p w:rsidR="00B143EF" w:rsidRDefault="00B143EF">
      <w:pPr>
        <w:pStyle w:val="ConsPlusNormal"/>
        <w:ind w:firstLine="540"/>
        <w:jc w:val="both"/>
      </w:pPr>
      <w:r>
        <w:t>номер договора о предоставлении рыбопромыслового участка, дата заключения, наименование рыбопромыслового участка (в случае, если рыболовство осуществляется с предоставлением рыбопромыслового участка);</w:t>
      </w:r>
    </w:p>
    <w:p w:rsidR="00B143EF" w:rsidRDefault="00B143EF">
      <w:pPr>
        <w:pStyle w:val="ConsPlusNormal"/>
        <w:ind w:firstLine="540"/>
        <w:jc w:val="both"/>
      </w:pPr>
      <w:r>
        <w:t>сведения о добыче (вылове) водных биоресурсов за предыдущий год (в случае, если осуществлялось традиционное рыболовство);</w:t>
      </w:r>
    </w:p>
    <w:p w:rsidR="00B143EF" w:rsidRDefault="00B143EF">
      <w:pPr>
        <w:pStyle w:val="ConsPlusNormal"/>
        <w:ind w:firstLine="540"/>
        <w:jc w:val="both"/>
      </w:pPr>
      <w:r>
        <w:t>сведения о представителе общины (если заявитель действует через представителя);</w:t>
      </w:r>
    </w:p>
    <w:p w:rsidR="00B143EF" w:rsidRDefault="00B143EF">
      <w:pPr>
        <w:pStyle w:val="ConsPlusNormal"/>
        <w:ind w:firstLine="540"/>
        <w:jc w:val="both"/>
      </w:pPr>
      <w:r>
        <w:t xml:space="preserve">2) документ, подтверждающий полномочия лица на осуществление действий от имени </w:t>
      </w:r>
      <w:r>
        <w:lastRenderedPageBreak/>
        <w:t>заявителя.</w:t>
      </w:r>
    </w:p>
    <w:p w:rsidR="00B143EF" w:rsidRDefault="00B143EF">
      <w:pPr>
        <w:pStyle w:val="ConsPlusNormal"/>
        <w:ind w:firstLine="540"/>
        <w:jc w:val="both"/>
      </w:pPr>
      <w:r>
        <w:t xml:space="preserve">Форма </w:t>
      </w:r>
      <w:hyperlink w:anchor="P464" w:history="1">
        <w:r>
          <w:rPr>
            <w:color w:val="0000FF"/>
          </w:rPr>
          <w:t>заявления</w:t>
        </w:r>
      </w:hyperlink>
      <w:r>
        <w:t xml:space="preserve"> указана в Приложении 1 к настоящему административному регламенту.</w:t>
      </w:r>
    </w:p>
    <w:p w:rsidR="00B143EF" w:rsidRDefault="00B143EF">
      <w:pPr>
        <w:pStyle w:val="ConsPlusNormal"/>
        <w:ind w:firstLine="540"/>
        <w:jc w:val="both"/>
      </w:pPr>
      <w:bookmarkStart w:id="7" w:name="P183"/>
      <w:bookmarkEnd w:id="7"/>
      <w:r>
        <w:t>27. Для получения государственной услуги заявитель - представитель малочисленных народов представляет в Департамент следующие документы:</w:t>
      </w:r>
    </w:p>
    <w:p w:rsidR="00B143EF" w:rsidRDefault="00B143EF">
      <w:pPr>
        <w:pStyle w:val="ConsPlusNormal"/>
        <w:ind w:firstLine="540"/>
        <w:jc w:val="both"/>
      </w:pPr>
      <w:r>
        <w:t>1) заявление, в котором указываются:</w:t>
      </w:r>
    </w:p>
    <w:p w:rsidR="00B143EF" w:rsidRDefault="00B143EF">
      <w:pPr>
        <w:pStyle w:val="ConsPlusNormal"/>
        <w:ind w:firstLine="540"/>
        <w:jc w:val="both"/>
      </w:pPr>
      <w:r>
        <w:t>фамилия, имя, отчество, данные документа, удостоверяющего личность, сведения о национальной принадлежности, адрес регистрации, номер контактного телефона;</w:t>
      </w:r>
    </w:p>
    <w:p w:rsidR="00B143EF" w:rsidRDefault="00B143EF">
      <w:pPr>
        <w:pStyle w:val="ConsPlusNormal"/>
        <w:ind w:firstLine="540"/>
        <w:jc w:val="both"/>
      </w:pPr>
      <w:r>
        <w:t>вид водных биоресурсов, объем, район и сроки добычи (вылова) такого вида водных биоресурсов;</w:t>
      </w:r>
    </w:p>
    <w:p w:rsidR="00B143EF" w:rsidRDefault="00B143EF">
      <w:pPr>
        <w:pStyle w:val="ConsPlusNormal"/>
        <w:ind w:firstLine="540"/>
        <w:jc w:val="both"/>
      </w:pPr>
      <w:r>
        <w:t>орудия лова с указанием их вида, технических характеристик и количества, способы добычи (вылова) водных биоресурсов;</w:t>
      </w:r>
    </w:p>
    <w:p w:rsidR="00B143EF" w:rsidRDefault="00B143EF">
      <w:pPr>
        <w:pStyle w:val="ConsPlusNormal"/>
        <w:ind w:firstLine="540"/>
        <w:jc w:val="both"/>
      </w:pPr>
      <w:r>
        <w:t>номер договора о предоставлении рыбопромыслового участка, дата заключения, наименование рыбопромыслового участка (в случае, если рыболовство осуществляется с предоставлением рыбопромыслового участка);</w:t>
      </w:r>
    </w:p>
    <w:p w:rsidR="00B143EF" w:rsidRDefault="00B143EF">
      <w:pPr>
        <w:pStyle w:val="ConsPlusNormal"/>
        <w:ind w:firstLine="540"/>
        <w:jc w:val="both"/>
      </w:pPr>
      <w:r>
        <w:t>сведения о добыче (вылове) водных биоресурсов за предыдущий год (в случае, если осуществлялось традиционное рыболовство);</w:t>
      </w:r>
    </w:p>
    <w:p w:rsidR="00B143EF" w:rsidRDefault="00B143EF">
      <w:pPr>
        <w:pStyle w:val="ConsPlusNormal"/>
        <w:ind w:firstLine="540"/>
        <w:jc w:val="both"/>
      </w:pPr>
      <w:r>
        <w:t>сведения о представителе заявителя (если заявитель действует через представителя): фамилия, имя, отчество, данные документа, удостоверяющего личность, дата выдачи, номер доверенности.</w:t>
      </w:r>
    </w:p>
    <w:p w:rsidR="00B143EF" w:rsidRDefault="00B143EF">
      <w:pPr>
        <w:pStyle w:val="ConsPlusNormal"/>
        <w:ind w:firstLine="540"/>
        <w:jc w:val="both"/>
      </w:pPr>
      <w:r>
        <w:t>2) копию документа, удостоверяющего личность, с отметкой о регистрации;</w:t>
      </w:r>
    </w:p>
    <w:p w:rsidR="00B143EF" w:rsidRDefault="00B143EF">
      <w:pPr>
        <w:pStyle w:val="ConsPlusNormal"/>
        <w:ind w:firstLine="540"/>
        <w:jc w:val="both"/>
      </w:pPr>
      <w:r>
        <w:t>3) копию документа, подтверждающего отнесение лица к малочисленным народам (решение суда, копию свидетельства о рождении, копию военного билета);</w:t>
      </w:r>
    </w:p>
    <w:p w:rsidR="00B143EF" w:rsidRDefault="00B143EF">
      <w:pPr>
        <w:pStyle w:val="ConsPlusNormal"/>
        <w:ind w:firstLine="540"/>
        <w:jc w:val="both"/>
      </w:pPr>
      <w:r>
        <w:t>4) документ, подтверждающий полномочия лица на осуществление действий от имени заявителя (если заявитель действует через представителя).</w:t>
      </w:r>
    </w:p>
    <w:p w:rsidR="00B143EF" w:rsidRDefault="00B143EF">
      <w:pPr>
        <w:pStyle w:val="ConsPlusNormal"/>
        <w:ind w:firstLine="540"/>
        <w:jc w:val="both"/>
      </w:pPr>
      <w:r>
        <w:t xml:space="preserve">Форма </w:t>
      </w:r>
      <w:hyperlink w:anchor="P544" w:history="1">
        <w:r>
          <w:rPr>
            <w:color w:val="0000FF"/>
          </w:rPr>
          <w:t>заявления</w:t>
        </w:r>
      </w:hyperlink>
      <w:r>
        <w:t xml:space="preserve"> указана в Приложении 2 к настоящему административному регламенту.</w:t>
      </w:r>
    </w:p>
    <w:p w:rsidR="00B143EF" w:rsidRDefault="00B143EF">
      <w:pPr>
        <w:pStyle w:val="ConsPlusNormal"/>
        <w:ind w:firstLine="540"/>
        <w:jc w:val="both"/>
      </w:pPr>
      <w:r>
        <w:t>28. Форму заявлений можно получить в Департаменте, в том числе по электронной почте, в сети Интернет на сайте, Едином портале и Региональном портале, в том числе с использованием универсальной электронной карты.</w:t>
      </w:r>
    </w:p>
    <w:p w:rsidR="00B143EF" w:rsidRDefault="00B143EF">
      <w:pPr>
        <w:pStyle w:val="ConsPlusNormal"/>
        <w:ind w:firstLine="540"/>
        <w:jc w:val="both"/>
      </w:pPr>
      <w:r>
        <w:t>29. Копии представленных заявителем документов должны быть удостоверены нотариусом или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Департамента, осуществляющим прием документов.</w:t>
      </w:r>
    </w:p>
    <w:p w:rsidR="00B143EF" w:rsidRDefault="00B143EF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Заявитель вправе представить заявление с документами, указанными в </w:t>
      </w:r>
      <w:hyperlink w:anchor="P173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183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регламента, как на бумажном носителе, так и с использованием электронных документов, подписанных электронной подписью,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"Об электронной подписи":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>1) лично либо через своего представителя в Департамент;</w:t>
      </w:r>
    </w:p>
    <w:p w:rsidR="00B143EF" w:rsidRDefault="00B143EF">
      <w:pPr>
        <w:pStyle w:val="ConsPlusNormal"/>
        <w:ind w:firstLine="540"/>
        <w:jc w:val="both"/>
      </w:pPr>
      <w:r>
        <w:t>2) по почте;</w:t>
      </w:r>
    </w:p>
    <w:p w:rsidR="00B143EF" w:rsidRDefault="00B143EF">
      <w:pPr>
        <w:pStyle w:val="ConsPlusNormal"/>
        <w:ind w:firstLine="540"/>
        <w:jc w:val="both"/>
      </w:pPr>
      <w:r>
        <w:t>3) в электронном виде через Региональный портал или Единый портал.</w:t>
      </w:r>
    </w:p>
    <w:p w:rsidR="00B143EF" w:rsidRDefault="00B143EF">
      <w:pPr>
        <w:pStyle w:val="ConsPlusNormal"/>
        <w:ind w:firstLine="540"/>
        <w:jc w:val="both"/>
      </w:pPr>
      <w:bookmarkStart w:id="8" w:name="P201"/>
      <w:bookmarkEnd w:id="8"/>
      <w:r>
        <w:t>31. Для предоставления государственной услуги заявитель вправе по собственной инициативе представить в Департамент следующие документы:</w:t>
      </w:r>
    </w:p>
    <w:p w:rsidR="00B143EF" w:rsidRDefault="00B143EF">
      <w:pPr>
        <w:pStyle w:val="ConsPlusNormal"/>
        <w:ind w:firstLine="540"/>
        <w:jc w:val="both"/>
      </w:pPr>
      <w:r>
        <w:t xml:space="preserve">1) сведения из Единого государственного реестра юридических лиц, </w:t>
      </w:r>
      <w:proofErr w:type="gramStart"/>
      <w:r>
        <w:t>полученную</w:t>
      </w:r>
      <w:proofErr w:type="gramEnd"/>
      <w:r>
        <w:t xml:space="preserve"> не ранее чем за 6 месяцев до начала приема документов - для общин;</w:t>
      </w:r>
    </w:p>
    <w:p w:rsidR="00B143EF" w:rsidRDefault="00B143EF">
      <w:pPr>
        <w:pStyle w:val="ConsPlusNormal"/>
        <w:ind w:firstLine="540"/>
        <w:jc w:val="both"/>
      </w:pPr>
      <w:r>
        <w:t>2) копию договора о предоставлении рыбопромыслового участка.</w:t>
      </w:r>
    </w:p>
    <w:p w:rsidR="00B143EF" w:rsidRDefault="00B143EF">
      <w:pPr>
        <w:pStyle w:val="ConsPlusNormal"/>
        <w:ind w:firstLine="540"/>
        <w:jc w:val="both"/>
      </w:pPr>
      <w:r>
        <w:t xml:space="preserve">32. Если заявитель не представил по собственной инициативе документы, указанные в </w:t>
      </w:r>
      <w:hyperlink w:anchor="P201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регламента, Департамент самостоятельно запрашивает данные сведения.</w:t>
      </w:r>
    </w:p>
    <w:p w:rsidR="00B143EF" w:rsidRDefault="00B143EF">
      <w:pPr>
        <w:pStyle w:val="ConsPlusNormal"/>
        <w:ind w:firstLine="540"/>
        <w:jc w:val="both"/>
      </w:pPr>
      <w:r>
        <w:t>33. Департаменту запрещено требовать от заявителя:</w:t>
      </w:r>
    </w:p>
    <w:p w:rsidR="00B143EF" w:rsidRDefault="00B143EF">
      <w:pPr>
        <w:pStyle w:val="ConsPlusNormal"/>
        <w:ind w:firstLine="540"/>
        <w:jc w:val="both"/>
      </w:pPr>
      <w: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143EF" w:rsidRDefault="00B143EF">
      <w:pPr>
        <w:pStyle w:val="ConsPlusNormal"/>
        <w:ind w:firstLine="540"/>
        <w:jc w:val="both"/>
      </w:pPr>
      <w:proofErr w:type="gramStart"/>
      <w:r>
        <w:t xml:space="preserve">2) представления документов и информации, в том числе об оплате государственной </w:t>
      </w:r>
      <w:r>
        <w:lastRenderedPageBreak/>
        <w:t>пошлины, взимаемой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</w:t>
      </w:r>
      <w:proofErr w:type="gramEnd"/>
      <w:r>
        <w:t xml:space="preserve"> Ненецкого автономного округа, муниципальными правовыми актами, за исключением документов, указанных в </w:t>
      </w:r>
      <w:hyperlink r:id="rId3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143EF" w:rsidRDefault="00B143EF">
      <w:pPr>
        <w:pStyle w:val="ConsPlusNormal"/>
        <w:ind w:firstLine="540"/>
        <w:jc w:val="both"/>
      </w:pPr>
      <w:r>
        <w:t>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B143EF" w:rsidRDefault="00B143EF">
      <w:pPr>
        <w:pStyle w:val="ConsPlusNormal"/>
        <w:ind w:firstLine="540"/>
        <w:jc w:val="both"/>
      </w:pPr>
      <w:r>
        <w:t xml:space="preserve">34. Не подлежат приему документы, указанные в </w:t>
      </w:r>
      <w:hyperlink w:anchor="P173" w:history="1">
        <w:r>
          <w:rPr>
            <w:color w:val="0000FF"/>
          </w:rPr>
          <w:t>пункте 26</w:t>
        </w:r>
      </w:hyperlink>
      <w:r>
        <w:t xml:space="preserve"> - </w:t>
      </w:r>
      <w:hyperlink w:anchor="P183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регламента:</w:t>
      </w:r>
    </w:p>
    <w:p w:rsidR="00B143EF" w:rsidRDefault="00B143EF">
      <w:pPr>
        <w:pStyle w:val="ConsPlusNormal"/>
        <w:ind w:firstLine="540"/>
        <w:jc w:val="both"/>
      </w:pPr>
      <w:r>
        <w:t xml:space="preserve">1) </w:t>
      </w:r>
      <w:proofErr w:type="gramStart"/>
      <w:r>
        <w:t>оформленные</w:t>
      </w:r>
      <w:proofErr w:type="gramEnd"/>
      <w:r>
        <w:t xml:space="preserve"> на иностранном языке;</w:t>
      </w:r>
    </w:p>
    <w:p w:rsidR="00B143EF" w:rsidRDefault="00B143EF">
      <w:pPr>
        <w:pStyle w:val="ConsPlusNormal"/>
        <w:ind w:firstLine="540"/>
        <w:jc w:val="both"/>
      </w:pPr>
      <w:r>
        <w:t>2) имеющие подчистки, либо приписки, зачеркнутые слова или иные не оговоренные в них исправления, документы исполненные карандашом, а также документы с повреждениями, не позволяющими однозначно истолковать содержание документов;</w:t>
      </w:r>
    </w:p>
    <w:p w:rsidR="00B143EF" w:rsidRDefault="00B143EF">
      <w:pPr>
        <w:pStyle w:val="ConsPlusNormal"/>
        <w:ind w:firstLine="540"/>
        <w:jc w:val="both"/>
      </w:pPr>
      <w:r>
        <w:t>3) документы, либо их копии, заверенные в установленном законодательством Российской Федерации порядке, полученные более чем за 6 месяцев до дня представления заявления (с прилагаемыми к нему документами);</w:t>
      </w:r>
    </w:p>
    <w:p w:rsidR="00B143EF" w:rsidRDefault="00B143EF">
      <w:pPr>
        <w:pStyle w:val="ConsPlusNormal"/>
        <w:ind w:firstLine="540"/>
        <w:jc w:val="both"/>
      </w:pPr>
      <w:r>
        <w:t xml:space="preserve">4) если заявителем нарушен срок, указанный в </w:t>
      </w:r>
      <w:hyperlink w:anchor="P288" w:history="1">
        <w:r>
          <w:rPr>
            <w:color w:val="0000FF"/>
          </w:rPr>
          <w:t>абзаце втором пункта 55</w:t>
        </w:r>
      </w:hyperlink>
      <w:r>
        <w:t xml:space="preserve"> настоящего административного регламента, для подачи заявления.</w:t>
      </w:r>
    </w:p>
    <w:p w:rsidR="00B143EF" w:rsidRDefault="00B143EF">
      <w:pPr>
        <w:pStyle w:val="ConsPlusNormal"/>
        <w:ind w:firstLine="540"/>
        <w:jc w:val="both"/>
      </w:pPr>
      <w:r>
        <w:t xml:space="preserve">Не подлежат приему документы, указанные в </w:t>
      </w:r>
      <w:hyperlink w:anchor="P173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183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 и представленные в форме электронного документа:</w:t>
      </w:r>
    </w:p>
    <w:p w:rsidR="00B143EF" w:rsidRDefault="00B143EF">
      <w:pPr>
        <w:pStyle w:val="ConsPlusNormal"/>
        <w:ind w:firstLine="540"/>
        <w:jc w:val="both"/>
      </w:pPr>
      <w:r>
        <w:t xml:space="preserve">1) не </w:t>
      </w:r>
      <w:proofErr w:type="gramStart"/>
      <w:r>
        <w:t>подписанные</w:t>
      </w:r>
      <w:proofErr w:type="gramEnd"/>
      <w:r>
        <w:t xml:space="preserve"> усиленной квалифицированной электронной подписью;</w:t>
      </w:r>
    </w:p>
    <w:p w:rsidR="00B143EF" w:rsidRDefault="00B143EF">
      <w:pPr>
        <w:pStyle w:val="ConsPlusNormal"/>
        <w:ind w:firstLine="540"/>
        <w:jc w:val="both"/>
      </w:pPr>
      <w:r>
        <w:t>2) имеющие не оговоренные в них исправления;</w:t>
      </w:r>
    </w:p>
    <w:p w:rsidR="00B143EF" w:rsidRDefault="00B143EF">
      <w:pPr>
        <w:pStyle w:val="ConsPlusNormal"/>
        <w:ind w:firstLine="540"/>
        <w:jc w:val="both"/>
      </w:pPr>
      <w:proofErr w:type="gramStart"/>
      <w:r>
        <w:t>3) не пригодные для восприятия с использованием электронной вычислительной техники;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 xml:space="preserve">4) в результате проверки усиленной квалифицированной электронной подписи выявлено несоблюдение установленных </w:t>
      </w:r>
      <w:hyperlink r:id="rId36" w:history="1">
        <w:r>
          <w:rPr>
            <w:color w:val="0000FF"/>
          </w:rPr>
          <w:t>статьей 11</w:t>
        </w:r>
      </w:hyperlink>
      <w:r>
        <w:t xml:space="preserve"> Федерального закона "Об электронной подписи" условий признания ее действительности.</w:t>
      </w:r>
    </w:p>
    <w:p w:rsidR="00B143EF" w:rsidRDefault="00B143EF">
      <w:pPr>
        <w:pStyle w:val="ConsPlusNormal"/>
        <w:ind w:firstLine="540"/>
        <w:jc w:val="both"/>
      </w:pPr>
      <w:bookmarkStart w:id="9" w:name="P219"/>
      <w:bookmarkEnd w:id="9"/>
      <w:r>
        <w:t>35. Основаниями для отказа в предоставлении государственной услуги являются:</w:t>
      </w:r>
    </w:p>
    <w:p w:rsidR="00B143EF" w:rsidRDefault="00B143EF">
      <w:pPr>
        <w:pStyle w:val="ConsPlusNormal"/>
        <w:ind w:firstLine="540"/>
        <w:jc w:val="both"/>
      </w:pPr>
      <w:r>
        <w:t xml:space="preserve">1) отсутствие в заявлении сведений, предусмотренных </w:t>
      </w:r>
      <w:hyperlink w:anchor="P6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7" w:history="1">
        <w:r>
          <w:rPr>
            <w:color w:val="0000FF"/>
          </w:rPr>
          <w:t>4</w:t>
        </w:r>
      </w:hyperlink>
      <w:r>
        <w:t xml:space="preserve">, </w:t>
      </w:r>
      <w:hyperlink w:anchor="P173" w:history="1">
        <w:r>
          <w:rPr>
            <w:color w:val="0000FF"/>
          </w:rPr>
          <w:t>26</w:t>
        </w:r>
      </w:hyperlink>
      <w:r>
        <w:t xml:space="preserve"> - </w:t>
      </w:r>
      <w:hyperlink w:anchor="P183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регламента, а также несоответствие сведений, указанных в заявлении, правилам и ограничениям рыболовства, установленным в соответствии с законодательством Российской Федерации;</w:t>
      </w:r>
    </w:p>
    <w:p w:rsidR="00B143EF" w:rsidRDefault="00B143EF">
      <w:pPr>
        <w:pStyle w:val="ConsPlusNormal"/>
        <w:ind w:firstLine="540"/>
        <w:jc w:val="both"/>
      </w:pPr>
      <w:r>
        <w:t xml:space="preserve">2) представление неполного пакета документов, предусмотренного </w:t>
      </w:r>
      <w:hyperlink w:anchor="P173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83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регламента;</w:t>
      </w:r>
    </w:p>
    <w:p w:rsidR="00B143EF" w:rsidRDefault="00B143EF">
      <w:pPr>
        <w:pStyle w:val="ConsPlusNormal"/>
        <w:ind w:firstLine="540"/>
        <w:jc w:val="both"/>
      </w:pPr>
      <w:r>
        <w:t xml:space="preserve">3) - 4) утратили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18.12.2015 N 47.</w:t>
      </w:r>
    </w:p>
    <w:p w:rsidR="00B143EF" w:rsidRDefault="00B143EF">
      <w:pPr>
        <w:pStyle w:val="ConsPlusNormal"/>
        <w:ind w:firstLine="540"/>
        <w:jc w:val="both"/>
      </w:pPr>
      <w:r>
        <w:t>Отказ в предоставлении государственной услуги может быть обжалован заявителем в судебном порядке.</w:t>
      </w:r>
    </w:p>
    <w:p w:rsidR="00B143EF" w:rsidRDefault="00B143EF">
      <w:pPr>
        <w:pStyle w:val="ConsPlusNormal"/>
        <w:ind w:firstLine="540"/>
        <w:jc w:val="both"/>
      </w:pPr>
      <w:r>
        <w:t>36. Основания для приостановления предоставления государственной услуги отсутствуют.</w:t>
      </w:r>
    </w:p>
    <w:p w:rsidR="00B143EF" w:rsidRDefault="00B143EF">
      <w:pPr>
        <w:pStyle w:val="ConsPlusNormal"/>
        <w:ind w:firstLine="540"/>
        <w:jc w:val="both"/>
      </w:pPr>
      <w:r>
        <w:t>37. Услуги, которые являются необходимыми и обязательными для предоставления государственной услуги, отсутствуют.</w:t>
      </w:r>
    </w:p>
    <w:p w:rsidR="00B143EF" w:rsidRDefault="00B143EF">
      <w:pPr>
        <w:pStyle w:val="ConsPlusNormal"/>
        <w:ind w:firstLine="540"/>
        <w:jc w:val="both"/>
      </w:pPr>
      <w:r>
        <w:t>38. Государственная услуга предоставляется бесплатно. Государственная пошлина не взимается.</w:t>
      </w:r>
    </w:p>
    <w:p w:rsidR="00B143EF" w:rsidRDefault="00B143EF">
      <w:pPr>
        <w:pStyle w:val="ConsPlusNormal"/>
        <w:ind w:firstLine="540"/>
        <w:jc w:val="both"/>
      </w:pPr>
      <w:r>
        <w:t>39. Максимальный срок ожидания в очереди при подаче запроса о предоставлении государственной услуги 15 минут.</w:t>
      </w:r>
    </w:p>
    <w:p w:rsidR="00B143EF" w:rsidRDefault="00B143EF">
      <w:pPr>
        <w:pStyle w:val="ConsPlusNormal"/>
        <w:ind w:firstLine="540"/>
        <w:jc w:val="both"/>
      </w:pPr>
      <w:r>
        <w:t>40. Максимальный срок ожидания в очереди при получении результата предоставления государственной услуги 15 минут.</w:t>
      </w:r>
    </w:p>
    <w:p w:rsidR="00B143EF" w:rsidRDefault="00B143EF">
      <w:pPr>
        <w:pStyle w:val="ConsPlusNormal"/>
        <w:ind w:firstLine="540"/>
        <w:jc w:val="both"/>
      </w:pPr>
      <w:r>
        <w:t>41. Заявление о предоставлении государственной услуги, в том числе в форме электронного документа, подлежит обязательной регистрации в течение одного рабочего дня с момента поступления в Департамент.</w:t>
      </w:r>
    </w:p>
    <w:p w:rsidR="00B143EF" w:rsidRDefault="00B143EF">
      <w:pPr>
        <w:pStyle w:val="ConsPlusNormal"/>
        <w:ind w:firstLine="540"/>
        <w:jc w:val="both"/>
      </w:pPr>
      <w:r>
        <w:t>42. Регистрация заявления и прилагаемых документов осуществляется в установленном порядке делопроизводства.</w:t>
      </w:r>
    </w:p>
    <w:p w:rsidR="00B143EF" w:rsidRDefault="00B143EF">
      <w:pPr>
        <w:pStyle w:val="ConsPlusNormal"/>
        <w:ind w:firstLine="540"/>
        <w:jc w:val="both"/>
      </w:pPr>
      <w:r>
        <w:lastRenderedPageBreak/>
        <w:t>43. На устный запрос информации о предоставлении государственной услуги ответ дается непосредственно в ходе личной беседы заявителя со специалистом Департамента или по справочному телефону.</w:t>
      </w:r>
    </w:p>
    <w:p w:rsidR="00B143EF" w:rsidRDefault="00B143EF">
      <w:pPr>
        <w:pStyle w:val="ConsPlusNormal"/>
        <w:ind w:firstLine="540"/>
        <w:jc w:val="both"/>
      </w:pPr>
      <w:r>
        <w:t>44. Помещения, в которых предоставляется государственная услуга, должны отвечать следующим требованиям:</w:t>
      </w:r>
    </w:p>
    <w:p w:rsidR="00B143EF" w:rsidRDefault="00B143EF">
      <w:pPr>
        <w:pStyle w:val="ConsPlusNormal"/>
        <w:ind w:firstLine="540"/>
        <w:jc w:val="both"/>
      </w:pPr>
      <w:r>
        <w:t>1) здание должно находиться в пешеходной доступности для заявителей, не более 10 минут пешком от остановки общественного транспорта;</w:t>
      </w:r>
    </w:p>
    <w:p w:rsidR="00B143EF" w:rsidRDefault="00B143EF">
      <w:pPr>
        <w:pStyle w:val="ConsPlusNormal"/>
        <w:ind w:firstLine="540"/>
        <w:jc w:val="both"/>
      </w:pPr>
      <w:r>
        <w:t>2) на территории, прилегающей к зданию, оборудуются места для парковки автотранспортных средств. На стоянке должно быть не менее одного места для парковки специальных транспортных средств инвалидов. Доступ заявителей к парковочным местам является бесплатным;</w:t>
      </w:r>
    </w:p>
    <w:p w:rsidR="00B143EF" w:rsidRDefault="00B143EF">
      <w:pPr>
        <w:pStyle w:val="ConsPlusNormal"/>
        <w:ind w:firstLine="540"/>
        <w:jc w:val="both"/>
      </w:pPr>
      <w:r>
        <w:t>3) центральный вход в здание должен быть оборудован вывеской с указанием следующей информации о Департаменте: наименование, место нахождения, график работы;</w:t>
      </w:r>
    </w:p>
    <w:p w:rsidR="00B143EF" w:rsidRDefault="00B143EF">
      <w:pPr>
        <w:pStyle w:val="ConsPlusNormal"/>
        <w:ind w:firstLine="540"/>
        <w:jc w:val="both"/>
      </w:pPr>
      <w:r>
        <w:t>4) входы в помещения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B143EF" w:rsidRDefault="00B143EF">
      <w:pPr>
        <w:pStyle w:val="ConsPlusNormal"/>
        <w:ind w:firstLine="540"/>
        <w:jc w:val="both"/>
      </w:pPr>
      <w:r>
        <w:t>5) помещения, выделенные для предоставления государственной услуги, должны соответствовать санитарно-эпидемиологическим правилам и нормативам, а также требованиям пожарной безопасности;</w:t>
      </w:r>
    </w:p>
    <w:p w:rsidR="00B143EF" w:rsidRDefault="00B143EF">
      <w:pPr>
        <w:pStyle w:val="ConsPlusNormal"/>
        <w:ind w:firstLine="540"/>
        <w:jc w:val="both"/>
      </w:pPr>
      <w:r>
        <w:t>6) в местах предоставления государственной услуги на видном месте размещаются схемы расположения средств пожаротушения и путей эвакуации посетителей и гражданских служащих;</w:t>
      </w:r>
    </w:p>
    <w:p w:rsidR="00B143EF" w:rsidRDefault="00B143EF">
      <w:pPr>
        <w:pStyle w:val="ConsPlusNormal"/>
        <w:ind w:firstLine="540"/>
        <w:jc w:val="both"/>
      </w:pPr>
      <w:r>
        <w:t>7) на дверях служебных кабинетов или на стене рядом с ними размещается информация о наименовании отдела Департамента с указанием фамилий, имен, отчеств и должностей гражданских служащих;</w:t>
      </w:r>
    </w:p>
    <w:p w:rsidR="00B143EF" w:rsidRDefault="00B143EF">
      <w:pPr>
        <w:pStyle w:val="ConsPlusNormal"/>
        <w:ind w:firstLine="540"/>
        <w:jc w:val="both"/>
      </w:pPr>
      <w:r>
        <w:t>8) места ожидания и места приема заявителей должны соответствовать комфортным условиям для заявителей и оптимальным условиям работы гражданских служащих. Заявителям должна быть предоставлена возможность копирования документов, необходимых для предоставления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9) места ожидания и места приема заявителей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мест;</w:t>
      </w:r>
    </w:p>
    <w:p w:rsidR="00B143EF" w:rsidRDefault="00B143EF">
      <w:pPr>
        <w:pStyle w:val="ConsPlusNormal"/>
        <w:ind w:firstLine="540"/>
        <w:jc w:val="both"/>
      </w:pPr>
      <w:r>
        <w:t>10) место для заполнения документов оборудуется стулом, столом (стойкой) и обеспечивается писчей бумагой и канцелярскими принадлежностями;</w:t>
      </w:r>
    </w:p>
    <w:p w:rsidR="00B143EF" w:rsidRDefault="00B143EF">
      <w:pPr>
        <w:pStyle w:val="ConsPlusNormal"/>
        <w:ind w:firstLine="540"/>
        <w:jc w:val="both"/>
      </w:pPr>
      <w:r>
        <w:t xml:space="preserve">11) рабочие места гражданских служащих,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 </w:t>
      </w:r>
      <w:proofErr w:type="gramStart"/>
      <w:r>
        <w:t>При организации рабочих мест должна быть предусмотрена возможность свободного входа (выхода) из кабинета;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>12)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сайте, Региональном портале и Едином портале;</w:t>
      </w:r>
    </w:p>
    <w:p w:rsidR="00B143EF" w:rsidRDefault="00B143EF">
      <w:pPr>
        <w:pStyle w:val="ConsPlusNormal"/>
        <w:ind w:firstLine="540"/>
        <w:jc w:val="both"/>
      </w:pPr>
      <w:r>
        <w:t>13)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B143EF" w:rsidRDefault="00B143EF">
      <w:pPr>
        <w:pStyle w:val="ConsPlusNormal"/>
        <w:ind w:firstLine="540"/>
        <w:jc w:val="both"/>
      </w:pPr>
      <w:r>
        <w:t>44.1. При предоставлении государственной услуги для лиц с ограниченными возможностями должны быть обеспечены:</w:t>
      </w:r>
    </w:p>
    <w:p w:rsidR="00B143EF" w:rsidRDefault="00B143EF">
      <w:pPr>
        <w:pStyle w:val="ConsPlusNormal"/>
        <w:ind w:firstLine="540"/>
        <w:jc w:val="both"/>
      </w:pPr>
      <w:r>
        <w:t>1) условия для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143EF" w:rsidRDefault="00B143EF">
      <w:pPr>
        <w:pStyle w:val="ConsPlusNormal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из них;</w:t>
      </w:r>
    </w:p>
    <w:p w:rsidR="00B143EF" w:rsidRDefault="00B143EF">
      <w:pPr>
        <w:pStyle w:val="ConsPlusNormal"/>
        <w:ind w:firstLine="540"/>
        <w:jc w:val="both"/>
      </w:pPr>
      <w:r>
        <w:lastRenderedPageBreak/>
        <w:t>3) условия посадки в транспортное средство и высадки из него, в том числе с использованием кресла-коляски;</w:t>
      </w:r>
    </w:p>
    <w:p w:rsidR="00B143EF" w:rsidRDefault="00B143EF">
      <w:pPr>
        <w:pStyle w:val="ConsPlusNormal"/>
        <w:ind w:firstLine="540"/>
        <w:jc w:val="both"/>
      </w:pPr>
      <w:r>
        <w:t>4) условия сопровождения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143EF" w:rsidRDefault="00B143EF">
      <w:pPr>
        <w:pStyle w:val="ConsPlusNormal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B143EF" w:rsidRDefault="00B143EF">
      <w:pPr>
        <w:pStyle w:val="ConsPlusNormal"/>
        <w:ind w:firstLine="540"/>
        <w:jc w:val="both"/>
      </w:pPr>
      <w:r>
        <w:t>6) условия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143EF" w:rsidRDefault="00B143EF">
      <w:pPr>
        <w:pStyle w:val="ConsPlusNormal"/>
        <w:ind w:firstLine="540"/>
        <w:jc w:val="both"/>
      </w:pPr>
      <w:r>
        <w:t>7) условия допуска сурдопереводчика и тифлосурдопереводчика;</w:t>
      </w:r>
    </w:p>
    <w:p w:rsidR="00B143EF" w:rsidRDefault="00B143EF">
      <w:pPr>
        <w:pStyle w:val="ConsPlusNormal"/>
        <w:ind w:firstLine="540"/>
        <w:jc w:val="both"/>
      </w:pPr>
      <w:r>
        <w:t>8) возможности допуска собаки-проводника на объекты (здания, помещения), в которых предоставляется государственная услуга;</w:t>
      </w:r>
    </w:p>
    <w:p w:rsidR="00B143EF" w:rsidRDefault="00B143EF">
      <w:pPr>
        <w:pStyle w:val="ConsPlusNormal"/>
        <w:ind w:firstLine="540"/>
        <w:jc w:val="both"/>
      </w:pPr>
      <w:r>
        <w:t>9) условия оказания инвалидам помощи в преодолении барьеров, мешающих получению ими государственной услуги наравне с другими лицами.</w:t>
      </w:r>
    </w:p>
    <w:p w:rsidR="00B143EF" w:rsidRDefault="00B143EF">
      <w:pPr>
        <w:pStyle w:val="ConsPlusNormal"/>
        <w:ind w:firstLine="540"/>
        <w:jc w:val="both"/>
      </w:pPr>
      <w:r>
        <w:t>В случае расположения Департамента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B143EF" w:rsidRDefault="00B143EF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B143EF" w:rsidRDefault="00B143EF">
      <w:pPr>
        <w:pStyle w:val="ConsPlusNormal"/>
        <w:jc w:val="both"/>
      </w:pPr>
      <w:r>
        <w:t xml:space="preserve">(п. 44.1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23.06.2016 N 51-пр)</w:t>
      </w:r>
    </w:p>
    <w:p w:rsidR="00B143EF" w:rsidRDefault="00B143EF">
      <w:pPr>
        <w:pStyle w:val="ConsPlusNormal"/>
        <w:ind w:firstLine="540"/>
        <w:jc w:val="both"/>
      </w:pPr>
      <w:r>
        <w:t>45. Показателями доступности и качества государственной услуги являются:</w:t>
      </w:r>
    </w:p>
    <w:p w:rsidR="00B143EF" w:rsidRDefault="00B143EF">
      <w:pPr>
        <w:pStyle w:val="ConsPlusNormal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B143EF" w:rsidRDefault="00B143EF">
      <w:pPr>
        <w:pStyle w:val="ConsPlusNormal"/>
        <w:ind w:firstLine="540"/>
        <w:jc w:val="both"/>
      </w:pPr>
      <w:r>
        <w:t>3) наглядность форм размещаемой информации о порядке предоставления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4)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5) отсутствие обоснованных жалоб со стороны заявителей по результатам предоставления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6) количество взаимодействия заявителя с должностными лицами Департамента - одно, продолжительностью не более 15 минут.</w:t>
      </w:r>
    </w:p>
    <w:p w:rsidR="00B143EF" w:rsidRDefault="00B143EF">
      <w:pPr>
        <w:pStyle w:val="ConsPlusNormal"/>
        <w:ind w:firstLine="540"/>
        <w:jc w:val="both"/>
      </w:pPr>
      <w:r>
        <w:t>7)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B143EF" w:rsidRDefault="00B143EF">
      <w:pPr>
        <w:pStyle w:val="ConsPlusNormal"/>
        <w:ind w:firstLine="540"/>
        <w:jc w:val="both"/>
      </w:pPr>
      <w:r>
        <w:t>8)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143EF" w:rsidRDefault="00B143EF">
      <w:pPr>
        <w:pStyle w:val="ConsPlusNormal"/>
        <w:ind w:firstLine="540"/>
        <w:jc w:val="both"/>
      </w:pPr>
      <w:r>
        <w:t>46.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(далее - квалифицированная подпись).</w:t>
      </w:r>
    </w:p>
    <w:p w:rsidR="00B143EF" w:rsidRDefault="00B143EF">
      <w:pPr>
        <w:pStyle w:val="ConsPlusNormal"/>
        <w:ind w:firstLine="540"/>
        <w:jc w:val="both"/>
      </w:pPr>
      <w:r>
        <w:t xml:space="preserve">47. Перечень классов средств электронной подписи определяется в соответствии с </w:t>
      </w:r>
      <w:hyperlink r:id="rId39" w:history="1">
        <w:r>
          <w:rPr>
            <w:color w:val="0000FF"/>
          </w:rPr>
          <w:t>приказом</w:t>
        </w:r>
      </w:hyperlink>
      <w:r>
        <w:t xml:space="preserve">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центра".</w:t>
      </w:r>
    </w:p>
    <w:p w:rsidR="00B143EF" w:rsidRDefault="00B143E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28.08.2015 N 22)</w:t>
      </w:r>
    </w:p>
    <w:p w:rsidR="00B143EF" w:rsidRDefault="00B143EF">
      <w:pPr>
        <w:pStyle w:val="ConsPlusNormal"/>
        <w:ind w:firstLine="540"/>
        <w:jc w:val="both"/>
      </w:pPr>
      <w:r>
        <w:t xml:space="preserve">48. Для использования квалифицированной подписи при обращении за получением государственной услуги в электронной форме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B143EF" w:rsidRDefault="00B143EF">
      <w:pPr>
        <w:pStyle w:val="ConsPlusNormal"/>
        <w:ind w:firstLine="540"/>
        <w:jc w:val="both"/>
      </w:pPr>
      <w:r>
        <w:lastRenderedPageBreak/>
        <w:t>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B143EF" w:rsidRDefault="00B143EF">
      <w:pPr>
        <w:pStyle w:val="ConsPlusNormal"/>
        <w:ind w:firstLine="540"/>
        <w:jc w:val="both"/>
      </w:pPr>
      <w:r>
        <w:t>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B143EF" w:rsidRDefault="00B143EF">
      <w:pPr>
        <w:pStyle w:val="ConsPlusNormal"/>
        <w:ind w:firstLine="540"/>
        <w:jc w:val="both"/>
      </w:pPr>
      <w:r>
        <w:t xml:space="preserve">Использование заявителем квалифицированной подписи осуществляется с соблюдением обязанностей, предусмотренных </w:t>
      </w:r>
      <w:hyperlink r:id="rId42" w:history="1">
        <w:r>
          <w:rPr>
            <w:color w:val="0000FF"/>
          </w:rPr>
          <w:t>статьей 10</w:t>
        </w:r>
      </w:hyperlink>
      <w:r>
        <w:t xml:space="preserve"> Федерального закона "Об электронной подписи".</w:t>
      </w:r>
    </w:p>
    <w:p w:rsidR="00B143EF" w:rsidRDefault="00B143EF">
      <w:pPr>
        <w:pStyle w:val="ConsPlusNormal"/>
        <w:ind w:firstLine="540"/>
        <w:jc w:val="both"/>
      </w:pPr>
      <w:r>
        <w:t>49. Предоставление государственной услуги включает в себя следующие административные процедуры:</w:t>
      </w:r>
    </w:p>
    <w:p w:rsidR="00B143EF" w:rsidRDefault="00B143EF">
      <w:pPr>
        <w:pStyle w:val="ConsPlusNormal"/>
        <w:ind w:firstLine="540"/>
        <w:jc w:val="both"/>
      </w:pPr>
      <w:r>
        <w:t>1) размещение объявления о начале приема заявлений;</w:t>
      </w:r>
    </w:p>
    <w:p w:rsidR="00B143EF" w:rsidRDefault="00B143EF">
      <w:pPr>
        <w:pStyle w:val="ConsPlusNormal"/>
        <w:ind w:firstLine="540"/>
        <w:jc w:val="both"/>
      </w:pPr>
      <w:r>
        <w:t>2) прием и регистрация заявления и прилагаемых к нему документов;</w:t>
      </w:r>
    </w:p>
    <w:p w:rsidR="00B143EF" w:rsidRDefault="00B143EF">
      <w:pPr>
        <w:pStyle w:val="ConsPlusNormal"/>
        <w:ind w:firstLine="540"/>
        <w:jc w:val="both"/>
      </w:pPr>
      <w:r>
        <w:t>3) рассмотрение заявления и прилагаемых к нему документов;</w:t>
      </w:r>
    </w:p>
    <w:p w:rsidR="00B143EF" w:rsidRDefault="00B143EF">
      <w:pPr>
        <w:pStyle w:val="ConsPlusNormal"/>
        <w:ind w:firstLine="540"/>
        <w:jc w:val="both"/>
      </w:pPr>
      <w:r>
        <w:t>4) формирование и направление межведомственных запросов;</w:t>
      </w:r>
    </w:p>
    <w:p w:rsidR="00B143EF" w:rsidRDefault="00B143EF">
      <w:pPr>
        <w:pStyle w:val="ConsPlusNormal"/>
        <w:ind w:firstLine="540"/>
        <w:jc w:val="both"/>
      </w:pPr>
      <w:proofErr w:type="gramStart"/>
      <w:r>
        <w:t>5) подготовка распоряжения о предоставлении в пользование водных биологических ресурсов для целей обеспечения традиционного рыболовства малочисленных народов в Ненецком автономном округе либо распоряжения об отказе в предоставлении в пользование водных биологических ресурсов для целей обеспечения традиционного рыболовства малочисленных народов в Ненецком автономном округе (далее - принятие решения о предоставлении в пользование ВБР).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 xml:space="preserve">50. </w:t>
      </w:r>
      <w:hyperlink w:anchor="P63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3 к настоящему административному регламенту.</w:t>
      </w:r>
    </w:p>
    <w:p w:rsidR="00B143EF" w:rsidRDefault="00B143EF">
      <w:pPr>
        <w:pStyle w:val="ConsPlusNormal"/>
        <w:ind w:firstLine="540"/>
        <w:jc w:val="both"/>
      </w:pPr>
      <w:r>
        <w:t xml:space="preserve">51. Основанием для начала административной процедуры является издание распоряжения Департамента </w:t>
      </w:r>
      <w:proofErr w:type="gramStart"/>
      <w:r>
        <w:t>о начале приема заявлений о предоставлении в пользование водных биологических ресурсов для целей обеспечения традиционного рыболовства малочисленных народов в Ненецком автономном округе</w:t>
      </w:r>
      <w:proofErr w:type="gramEnd"/>
      <w:r>
        <w:t>.</w:t>
      </w:r>
    </w:p>
    <w:p w:rsidR="00B143EF" w:rsidRDefault="00B143EF">
      <w:pPr>
        <w:pStyle w:val="ConsPlusNormal"/>
        <w:ind w:firstLine="540"/>
        <w:jc w:val="both"/>
      </w:pPr>
      <w:r>
        <w:t>52. Специалист отдела по рыболовству (далее - исполнитель) готовит проект объявления о предоставлении в пользование водных биологических ресурсов для целей обеспечения традиционного рыболовства малочисленных народов в Ненецком автономном округе (далее - объявление).</w:t>
      </w:r>
    </w:p>
    <w:p w:rsidR="00B143EF" w:rsidRDefault="00B143EF">
      <w:pPr>
        <w:pStyle w:val="ConsPlusNormal"/>
        <w:ind w:firstLine="540"/>
        <w:jc w:val="both"/>
      </w:pPr>
      <w:r>
        <w:t xml:space="preserve">53. Объявление размещается Департаментом на сайте в срок, указанный в </w:t>
      </w:r>
      <w:hyperlink w:anchor="P149" w:history="1">
        <w:r>
          <w:rPr>
            <w:color w:val="0000FF"/>
          </w:rPr>
          <w:t>подпункте 1 пункта 23</w:t>
        </w:r>
      </w:hyperlink>
      <w:r>
        <w:t xml:space="preserve"> настоящего административного регламента.</w:t>
      </w:r>
    </w:p>
    <w:p w:rsidR="00B143EF" w:rsidRDefault="00B143EF">
      <w:pPr>
        <w:pStyle w:val="ConsPlusNormal"/>
        <w:ind w:firstLine="540"/>
        <w:jc w:val="both"/>
      </w:pPr>
      <w:r>
        <w:t>54. Результатом выполнения административной процедуры является размещение объявления о начале приема заявлений.</w:t>
      </w:r>
    </w:p>
    <w:p w:rsidR="00B143EF" w:rsidRDefault="00B143EF">
      <w:pPr>
        <w:pStyle w:val="ConsPlusNormal"/>
        <w:ind w:firstLine="540"/>
        <w:jc w:val="both"/>
      </w:pPr>
      <w:r>
        <w:t>Способом фиксации результата выполнения административной процедуры является опубликование объявления на сайте.</w:t>
      </w:r>
    </w:p>
    <w:p w:rsidR="00B143EF" w:rsidRDefault="00B143EF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приема и регистрации заявления и прилагаемых к нему документов является поступление в Департамент заявления и приложенных документов, предусмотренных </w:t>
      </w:r>
      <w:hyperlink w:anchor="P173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83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регламента.</w:t>
      </w:r>
    </w:p>
    <w:p w:rsidR="00B143EF" w:rsidRDefault="00B143EF">
      <w:pPr>
        <w:pStyle w:val="ConsPlusNormal"/>
        <w:ind w:firstLine="540"/>
        <w:jc w:val="both"/>
      </w:pPr>
      <w:bookmarkStart w:id="10" w:name="P288"/>
      <w:bookmarkEnd w:id="10"/>
      <w:r>
        <w:t>Для получения государственной услуги заявитель с момента размещения объявления на сайте и до 1 сентября года, предшествующего году осуществления традиционного рыболовства, подает в Департамент заявление с приложением документов одним из следующих способов:</w:t>
      </w:r>
    </w:p>
    <w:p w:rsidR="00B143EF" w:rsidRDefault="00B143EF">
      <w:pPr>
        <w:pStyle w:val="ConsPlusNormal"/>
        <w:ind w:firstLine="540"/>
        <w:jc w:val="both"/>
      </w:pPr>
      <w:r>
        <w:t>путем личного обращения;</w:t>
      </w:r>
    </w:p>
    <w:p w:rsidR="00B143EF" w:rsidRDefault="00B143EF">
      <w:pPr>
        <w:pStyle w:val="ConsPlusNormal"/>
        <w:ind w:firstLine="540"/>
        <w:jc w:val="both"/>
      </w:pPr>
      <w:r>
        <w:t>через организации федеральной почтовой связи;</w:t>
      </w:r>
    </w:p>
    <w:p w:rsidR="00B143EF" w:rsidRDefault="00B143EF">
      <w:pPr>
        <w:pStyle w:val="ConsPlusNormal"/>
        <w:ind w:firstLine="540"/>
        <w:jc w:val="both"/>
      </w:pPr>
      <w:r>
        <w:t>в форме электронных документов, подписанных квалифицированной подписью.</w:t>
      </w:r>
    </w:p>
    <w:p w:rsidR="00B143EF" w:rsidRDefault="00B143EF">
      <w:pPr>
        <w:pStyle w:val="ConsPlusNormal"/>
        <w:ind w:firstLine="540"/>
        <w:jc w:val="both"/>
      </w:pPr>
      <w:r>
        <w:t>56. Сотрудник Департамента, ответственный за прием и регистрацию заявлений (далее - делопроизводитель), устанавливает:</w:t>
      </w:r>
    </w:p>
    <w:p w:rsidR="00B143EF" w:rsidRDefault="00B143EF">
      <w:pPr>
        <w:pStyle w:val="ConsPlusNormal"/>
        <w:ind w:firstLine="540"/>
        <w:jc w:val="both"/>
      </w:pPr>
      <w:r>
        <w:t>предмет обращения;</w:t>
      </w:r>
    </w:p>
    <w:p w:rsidR="00B143EF" w:rsidRDefault="00B143EF">
      <w:pPr>
        <w:pStyle w:val="ConsPlusNormal"/>
        <w:ind w:firstLine="540"/>
        <w:jc w:val="both"/>
      </w:pPr>
      <w:r>
        <w:t>личность заявителя, проверяет документ, удостоверяющий личность (при подаче заявления лично), документ, подтверждающий полномочия лица на осуществление действий от имени заявителя.</w:t>
      </w:r>
    </w:p>
    <w:p w:rsidR="00B143EF" w:rsidRDefault="00B143EF">
      <w:pPr>
        <w:pStyle w:val="ConsPlusNormal"/>
        <w:ind w:firstLine="540"/>
        <w:jc w:val="both"/>
      </w:pPr>
      <w:r>
        <w:t>При необходимости оказывает заявителю помощь в написании заявления.</w:t>
      </w:r>
    </w:p>
    <w:p w:rsidR="00B143EF" w:rsidRDefault="00B143EF">
      <w:pPr>
        <w:pStyle w:val="ConsPlusNormal"/>
        <w:ind w:firstLine="540"/>
        <w:jc w:val="both"/>
      </w:pPr>
      <w:r>
        <w:lastRenderedPageBreak/>
        <w:t>Копии документов, представленные с предъявлением оригинала, заверяются делопроизводителем.</w:t>
      </w:r>
    </w:p>
    <w:p w:rsidR="00B143EF" w:rsidRDefault="00B143EF">
      <w:pPr>
        <w:pStyle w:val="ConsPlusNormal"/>
        <w:ind w:firstLine="540"/>
        <w:jc w:val="both"/>
      </w:pPr>
      <w:r>
        <w:t>Оригиналы документов возвращаются заявителю в день их представления.</w:t>
      </w:r>
    </w:p>
    <w:p w:rsidR="00B143EF" w:rsidRDefault="00B143EF">
      <w:pPr>
        <w:pStyle w:val="ConsPlusNormal"/>
        <w:ind w:firstLine="540"/>
        <w:jc w:val="both"/>
      </w:pPr>
      <w:r>
        <w:t>Заявление регистрируется делопроизводителем в день его поступления.</w:t>
      </w:r>
    </w:p>
    <w:p w:rsidR="00B143EF" w:rsidRDefault="00B143EF">
      <w:pPr>
        <w:pStyle w:val="ConsPlusNormal"/>
        <w:ind w:firstLine="540"/>
        <w:jc w:val="both"/>
      </w:pPr>
      <w:r>
        <w:t>Срок приема, регистрации заявления и документов составляет не более 15 минут.</w:t>
      </w:r>
    </w:p>
    <w:p w:rsidR="00B143EF" w:rsidRDefault="00B143EF">
      <w:pPr>
        <w:pStyle w:val="ConsPlusNormal"/>
        <w:ind w:firstLine="540"/>
        <w:jc w:val="both"/>
      </w:pPr>
      <w:r>
        <w:t>57. Результатом выполнения административной процедуры является регистрация заявления.</w:t>
      </w:r>
    </w:p>
    <w:p w:rsidR="00B143EF" w:rsidRDefault="00B143EF">
      <w:pPr>
        <w:pStyle w:val="ConsPlusNormal"/>
        <w:ind w:firstLine="540"/>
        <w:jc w:val="both"/>
      </w:pPr>
      <w:r>
        <w:t>Способом фиксации результата выполнения административной процедуры является оформление регистрационной записи в установленном порядке с указанием на заявлении даты его поступления и регистрационного номера.</w:t>
      </w:r>
    </w:p>
    <w:p w:rsidR="00B143EF" w:rsidRDefault="00B143EF">
      <w:pPr>
        <w:pStyle w:val="ConsPlusNormal"/>
        <w:ind w:firstLine="540"/>
        <w:jc w:val="both"/>
      </w:pPr>
      <w:r>
        <w:t>58. Основанием для начала административной процедуры по рассмотрению заявления и прилагаемых к нему документов является регистрация заявления в установленном порядке и его поступление на рассмотрение руководителю Департамента.</w:t>
      </w:r>
    </w:p>
    <w:p w:rsidR="00B143EF" w:rsidRDefault="00B143EF">
      <w:pPr>
        <w:pStyle w:val="ConsPlusNormal"/>
        <w:ind w:firstLine="540"/>
        <w:jc w:val="both"/>
      </w:pPr>
      <w:r>
        <w:t>59. Руководитель Департамента направляет заявление с приложенными документами с резолюцией исполнителю.</w:t>
      </w:r>
    </w:p>
    <w:p w:rsidR="00B143EF" w:rsidRDefault="00B143EF">
      <w:pPr>
        <w:pStyle w:val="ConsPlusNormal"/>
        <w:ind w:firstLine="540"/>
        <w:jc w:val="both"/>
      </w:pPr>
      <w:r>
        <w:t xml:space="preserve">При получении заявления исполнитель устанавливает предмет заявления и проверяет наличие приложенных к заявлению документов, перечисленных в </w:t>
      </w:r>
      <w:hyperlink w:anchor="P173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183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регламента.</w:t>
      </w:r>
    </w:p>
    <w:p w:rsidR="00B143EF" w:rsidRDefault="00B143EF">
      <w:pPr>
        <w:pStyle w:val="ConsPlusNormal"/>
        <w:ind w:firstLine="540"/>
        <w:jc w:val="both"/>
      </w:pPr>
      <w:bookmarkStart w:id="11" w:name="P305"/>
      <w:bookmarkEnd w:id="11"/>
      <w:r>
        <w:t xml:space="preserve">60. В случае наличия оснований для отказа в предоставлении государственной услуги, указанных в </w:t>
      </w:r>
      <w:hyperlink w:anchor="P219" w:history="1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регламента, исполнитель готовит проект </w:t>
      </w:r>
      <w:hyperlink w:anchor="P696" w:history="1">
        <w:r>
          <w:rPr>
            <w:color w:val="0000FF"/>
          </w:rPr>
          <w:t>распоряжения</w:t>
        </w:r>
      </w:hyperlink>
      <w:r>
        <w:t xml:space="preserve"> об отказе в предоставлении услуги (Приложение 4) и проект </w:t>
      </w:r>
      <w:hyperlink w:anchor="P734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государственной услуги (Приложение 5).</w:t>
      </w:r>
    </w:p>
    <w:p w:rsidR="00B143EF" w:rsidRDefault="00B143EF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представлен не полный комплект документов, Департамент в уведомлении об отказе информирует заявителя о возможности повторно предоставить заявление с необходимым комплектом документов.</w:t>
      </w:r>
    </w:p>
    <w:p w:rsidR="00B143EF" w:rsidRDefault="00B143EF">
      <w:pPr>
        <w:pStyle w:val="ConsPlusNormal"/>
        <w:ind w:firstLine="540"/>
        <w:jc w:val="both"/>
      </w:pPr>
      <w:bookmarkStart w:id="12" w:name="P307"/>
      <w:bookmarkEnd w:id="12"/>
      <w:r>
        <w:t>61. Распоряжение и уведомление об отказе в предоставлении государственной услуги направляются заявителю в течение трех дней.</w:t>
      </w:r>
    </w:p>
    <w:p w:rsidR="00B143EF" w:rsidRDefault="00B143E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18.12.2015 N 47)</w:t>
      </w:r>
    </w:p>
    <w:p w:rsidR="00B143EF" w:rsidRDefault="00B143EF">
      <w:pPr>
        <w:pStyle w:val="ConsPlusNormal"/>
        <w:ind w:firstLine="540"/>
        <w:jc w:val="both"/>
      </w:pPr>
      <w:r>
        <w:t>62. Делопроизводитель регистрирует распоряжение и уведомление об отказе в предоставлении государственной услуги в СЭД "Дело".</w:t>
      </w:r>
    </w:p>
    <w:p w:rsidR="00B143EF" w:rsidRDefault="00B143EF">
      <w:pPr>
        <w:pStyle w:val="ConsPlusNormal"/>
        <w:ind w:firstLine="540"/>
        <w:jc w:val="both"/>
      </w:pPr>
      <w:r>
        <w:t>63. Если представлен комплект необходимых документов и основания для отказа в предоставлении государственной услуги отсутствуют,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B143EF" w:rsidRDefault="00B143EF">
      <w:pPr>
        <w:pStyle w:val="ConsPlusNormal"/>
        <w:ind w:firstLine="540"/>
        <w:jc w:val="both"/>
      </w:pPr>
      <w:r>
        <w:t>Критерием принятия решения является наличие либо отсутствие оснований для отказа в предоставлении государственной услуги.</w:t>
      </w:r>
    </w:p>
    <w:p w:rsidR="00B143EF" w:rsidRDefault="00B143EF">
      <w:pPr>
        <w:pStyle w:val="ConsPlusNormal"/>
        <w:ind w:firstLine="540"/>
        <w:jc w:val="both"/>
      </w:pPr>
      <w:r>
        <w:t>64. Результатом административной процедуры является принятие решения об отказе в предоставлении государственной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B143EF" w:rsidRDefault="00B143EF">
      <w:pPr>
        <w:pStyle w:val="ConsPlusNormal"/>
        <w:ind w:firstLine="540"/>
        <w:jc w:val="both"/>
      </w:pPr>
      <w:r>
        <w:t>Способом фиксации результата выполнения административной процедуры является подготовка проектов распоряжения и уведомления об отказе в предоставлении государственной услуги.</w:t>
      </w:r>
    </w:p>
    <w:p w:rsidR="00B143EF" w:rsidRDefault="00B143EF">
      <w:pPr>
        <w:pStyle w:val="ConsPlusNormal"/>
        <w:ind w:firstLine="540"/>
        <w:jc w:val="both"/>
      </w:pPr>
      <w:r>
        <w:t xml:space="preserve">65. Основанием для начала административной процедуры по формированию и направлению межведомственных запросов является непредставление заявителем (по собственной инициативе) в Департамент документов, указанных в </w:t>
      </w:r>
      <w:hyperlink w:anchor="P201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регламента.</w:t>
      </w:r>
    </w:p>
    <w:p w:rsidR="00B143EF" w:rsidRDefault="00B143EF">
      <w:pPr>
        <w:pStyle w:val="ConsPlusNormal"/>
        <w:ind w:firstLine="540"/>
        <w:jc w:val="both"/>
      </w:pPr>
      <w:r>
        <w:t xml:space="preserve">66. Исполнитель, в случае не предоставления заявителем документов, указанных в </w:t>
      </w:r>
      <w:hyperlink w:anchor="P201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регламента, самостоятельно в течение одного рабочего дня формирует и направляет запросы в государственные органы, участвующие в предоставлении государственной услуги.</w:t>
      </w:r>
    </w:p>
    <w:p w:rsidR="00B143EF" w:rsidRDefault="00B143EF">
      <w:pPr>
        <w:pStyle w:val="ConsPlusNormal"/>
        <w:ind w:firstLine="540"/>
        <w:jc w:val="both"/>
      </w:pPr>
      <w:r>
        <w:t>Содержание межведомственных запросов:</w:t>
      </w:r>
    </w:p>
    <w:p w:rsidR="00B143EF" w:rsidRDefault="00B143EF">
      <w:pPr>
        <w:sectPr w:rsidR="00B143EF" w:rsidSect="00064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3EF" w:rsidRDefault="00B143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26"/>
        <w:gridCol w:w="4104"/>
      </w:tblGrid>
      <w:tr w:rsidR="00B143EF">
        <w:tc>
          <w:tcPr>
            <w:tcW w:w="510" w:type="dxa"/>
          </w:tcPr>
          <w:p w:rsidR="00B143EF" w:rsidRDefault="00B143EF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4826" w:type="dxa"/>
          </w:tcPr>
          <w:p w:rsidR="00B143EF" w:rsidRDefault="00B143EF">
            <w:pPr>
              <w:pStyle w:val="ConsPlusNormal"/>
              <w:jc w:val="center"/>
            </w:pPr>
            <w:r>
              <w:t>Наименование запрашиваемого документа</w:t>
            </w:r>
          </w:p>
        </w:tc>
        <w:tc>
          <w:tcPr>
            <w:tcW w:w="4104" w:type="dxa"/>
          </w:tcPr>
          <w:p w:rsidR="00B143EF" w:rsidRDefault="00B143EF">
            <w:pPr>
              <w:pStyle w:val="ConsPlusNormal"/>
              <w:jc w:val="center"/>
            </w:pPr>
            <w:r>
              <w:t xml:space="preserve">Государственные </w:t>
            </w:r>
            <w:proofErr w:type="gramStart"/>
            <w:r>
              <w:t>органы</w:t>
            </w:r>
            <w:proofErr w:type="gramEnd"/>
            <w:r>
              <w:t xml:space="preserve"> участвующие в предоставлении государственной услуги</w:t>
            </w:r>
          </w:p>
        </w:tc>
      </w:tr>
      <w:tr w:rsidR="00B143EF">
        <w:tc>
          <w:tcPr>
            <w:tcW w:w="510" w:type="dxa"/>
          </w:tcPr>
          <w:p w:rsidR="00B143EF" w:rsidRDefault="00B14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26" w:type="dxa"/>
          </w:tcPr>
          <w:p w:rsidR="00B143EF" w:rsidRDefault="00B143EF">
            <w:pPr>
              <w:pStyle w:val="ConsPlusNormal"/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4104" w:type="dxa"/>
          </w:tcPr>
          <w:p w:rsidR="00B143EF" w:rsidRDefault="00B143EF">
            <w:pPr>
              <w:pStyle w:val="ConsPlusNormal"/>
            </w:pPr>
            <w:r>
              <w:t>Федеральная налоговая служба России</w:t>
            </w:r>
          </w:p>
        </w:tc>
      </w:tr>
      <w:tr w:rsidR="00B143EF">
        <w:tc>
          <w:tcPr>
            <w:tcW w:w="510" w:type="dxa"/>
          </w:tcPr>
          <w:p w:rsidR="00B143EF" w:rsidRDefault="00B14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26" w:type="dxa"/>
          </w:tcPr>
          <w:p w:rsidR="00B143EF" w:rsidRDefault="00B143EF">
            <w:pPr>
              <w:pStyle w:val="ConsPlusNormal"/>
            </w:pPr>
            <w:r>
              <w:t>Справка о наличии/ отсутствии договора о предоставлении рыбопромыслового участка</w:t>
            </w:r>
          </w:p>
        </w:tc>
        <w:tc>
          <w:tcPr>
            <w:tcW w:w="4104" w:type="dxa"/>
          </w:tcPr>
          <w:p w:rsidR="00B143EF" w:rsidRDefault="00B143EF">
            <w:pPr>
              <w:pStyle w:val="ConsPlusNormal"/>
            </w:pPr>
            <w:r>
              <w:t>Федеральное агентство по рыболовству</w:t>
            </w:r>
          </w:p>
        </w:tc>
      </w:tr>
    </w:tbl>
    <w:p w:rsidR="00B143EF" w:rsidRDefault="00B143EF">
      <w:pPr>
        <w:sectPr w:rsidR="00B143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ind w:firstLine="540"/>
        <w:jc w:val="both"/>
      </w:pPr>
      <w:r>
        <w:t>Направление запросов осуществляется, в том числе, по каналам единой системы межведомственного электронного взаимодействия.</w:t>
      </w:r>
    </w:p>
    <w:p w:rsidR="00B143EF" w:rsidRDefault="00B143EF">
      <w:pPr>
        <w:pStyle w:val="ConsPlusNormal"/>
        <w:ind w:firstLine="540"/>
        <w:jc w:val="both"/>
      </w:pPr>
      <w:r>
        <w:t>Максимальный срок выполнения данного действия составляет 5 рабочих дней.</w:t>
      </w:r>
    </w:p>
    <w:p w:rsidR="00B143EF" w:rsidRDefault="00B143EF">
      <w:pPr>
        <w:pStyle w:val="ConsPlusNormal"/>
        <w:ind w:firstLine="540"/>
        <w:jc w:val="both"/>
      </w:pPr>
      <w:r>
        <w:t>67. Результатом административной процедуры является получение ответов на запросы из государственных органов, участвующих в предоставлении государственной услуги.</w:t>
      </w:r>
    </w:p>
    <w:p w:rsidR="00B143EF" w:rsidRDefault="00B143EF">
      <w:pPr>
        <w:pStyle w:val="ConsPlusNormal"/>
        <w:ind w:firstLine="540"/>
        <w:jc w:val="both"/>
      </w:pPr>
      <w:r>
        <w:t>Способом фиксации результата выполнения административной процедуры является регистрация поступивших ответов на запросы.</w:t>
      </w:r>
    </w:p>
    <w:p w:rsidR="00B143EF" w:rsidRDefault="00B143EF">
      <w:pPr>
        <w:pStyle w:val="ConsPlusNormal"/>
        <w:ind w:firstLine="540"/>
        <w:jc w:val="both"/>
      </w:pPr>
      <w:r>
        <w:t>68. Основанием для начала административной процедуры принятие решения о предоставлении в пользование ВБР является наличие зарегистрированного от заявителя полного комплекта документов, необходимых для предоставления государственной услуги.</w:t>
      </w:r>
    </w:p>
    <w:p w:rsidR="00B143EF" w:rsidRDefault="00B143EF">
      <w:pPr>
        <w:pStyle w:val="ConsPlusNormal"/>
        <w:ind w:firstLine="540"/>
        <w:jc w:val="both"/>
      </w:pPr>
      <w:r>
        <w:t xml:space="preserve">69. В случае имеющихся оснований для отказа исполнитель, выполняет действия, указанные в </w:t>
      </w:r>
      <w:hyperlink w:anchor="P305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07" w:history="1">
        <w:r>
          <w:rPr>
            <w:color w:val="0000FF"/>
          </w:rPr>
          <w:t>61</w:t>
        </w:r>
      </w:hyperlink>
      <w:r>
        <w:t xml:space="preserve"> настоящего административного регламента.</w:t>
      </w:r>
    </w:p>
    <w:p w:rsidR="00B143EF" w:rsidRDefault="00B143EF">
      <w:pPr>
        <w:pStyle w:val="ConsPlusNormal"/>
        <w:ind w:firstLine="540"/>
        <w:jc w:val="both"/>
      </w:pPr>
      <w:r>
        <w:t xml:space="preserve">70. </w:t>
      </w:r>
      <w:proofErr w:type="gramStart"/>
      <w:r>
        <w:t xml:space="preserve">При рассмотрении документов, представленных заявителем и полученных в результате межведомственного электронного взаимодействия, исполнитель, установив отсутствие оснований для отказа в предоставлении государственной услуги, в срок указанный в </w:t>
      </w:r>
      <w:hyperlink w:anchor="P154" w:history="1">
        <w:r>
          <w:rPr>
            <w:color w:val="0000FF"/>
          </w:rPr>
          <w:t>подпункте 5 пункта 23</w:t>
        </w:r>
      </w:hyperlink>
      <w:r>
        <w:t xml:space="preserve"> настоящего административного регламента, готовит проект </w:t>
      </w:r>
      <w:hyperlink w:anchor="P818" w:history="1">
        <w:r>
          <w:rPr>
            <w:color w:val="0000FF"/>
          </w:rPr>
          <w:t>распоряжения</w:t>
        </w:r>
      </w:hyperlink>
      <w:r>
        <w:t xml:space="preserve"> Департамента о предоставлении государственной услуги согласно Приложению 6 к настоящему административному регламенту и проект </w:t>
      </w:r>
      <w:hyperlink w:anchor="P904" w:history="1">
        <w:r>
          <w:rPr>
            <w:color w:val="0000FF"/>
          </w:rPr>
          <w:t>уведомления</w:t>
        </w:r>
      </w:hyperlink>
      <w:r>
        <w:t xml:space="preserve"> о предоставлении государственной услуги согласно Приложению 7 к настоящему</w:t>
      </w:r>
      <w:proofErr w:type="gramEnd"/>
      <w:r>
        <w:t xml:space="preserve"> административному регламенту.</w:t>
      </w:r>
    </w:p>
    <w:p w:rsidR="00B143EF" w:rsidRDefault="00B143EF">
      <w:pPr>
        <w:pStyle w:val="ConsPlusNormal"/>
        <w:ind w:firstLine="540"/>
        <w:jc w:val="both"/>
      </w:pPr>
      <w:r>
        <w:t>71. Исполнитель, подготовив проект распоряжения и уведомления о предоставлении государственной услуги, отдает их на подпись руководителю Департамента.</w:t>
      </w:r>
    </w:p>
    <w:p w:rsidR="00B143EF" w:rsidRDefault="00B143EF">
      <w:pPr>
        <w:pStyle w:val="ConsPlusNormal"/>
        <w:ind w:firstLine="540"/>
        <w:jc w:val="both"/>
      </w:pPr>
      <w:r>
        <w:t>72. После подписания руководителем Департамента, исполнитель обеспечивает размещение распоряжения на официальном сайте.</w:t>
      </w:r>
    </w:p>
    <w:p w:rsidR="00B143EF" w:rsidRDefault="00B143EF">
      <w:pPr>
        <w:pStyle w:val="ConsPlusNormal"/>
        <w:ind w:firstLine="540"/>
        <w:jc w:val="both"/>
      </w:pPr>
      <w:r>
        <w:t>73. Уведомление об отказе в предоставлении государственной услуги направляются заявителю в течение трех дней.</w:t>
      </w:r>
    </w:p>
    <w:p w:rsidR="00B143EF" w:rsidRDefault="00B143E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18.12.2015 N 47)</w:t>
      </w:r>
    </w:p>
    <w:p w:rsidR="00B143EF" w:rsidRDefault="00B143EF">
      <w:pPr>
        <w:pStyle w:val="ConsPlusNormal"/>
        <w:ind w:firstLine="540"/>
        <w:jc w:val="both"/>
      </w:pPr>
      <w:r>
        <w:t>74. Результатом административной процедуры является подготовка распоряжения о предоставлении государственной услуги.</w:t>
      </w:r>
    </w:p>
    <w:p w:rsidR="00B143EF" w:rsidRDefault="00B143EF">
      <w:pPr>
        <w:pStyle w:val="ConsPlusNormal"/>
        <w:ind w:firstLine="540"/>
        <w:jc w:val="both"/>
      </w:pPr>
      <w:r>
        <w:t>Способом фиксации результата выполнения административной процедуры является регистрация уведомления в установленном порядке.</w:t>
      </w:r>
    </w:p>
    <w:p w:rsidR="00B143EF" w:rsidRDefault="00B143EF">
      <w:pPr>
        <w:pStyle w:val="ConsPlusNormal"/>
        <w:ind w:firstLine="540"/>
        <w:jc w:val="both"/>
      </w:pPr>
      <w:r>
        <w:t>75. При предоставлении государственной услуги в электронной форме через Единый портал и Региональный портал осуществляются:</w:t>
      </w:r>
    </w:p>
    <w:p w:rsidR="00B143EF" w:rsidRDefault="00B143EF">
      <w:pPr>
        <w:pStyle w:val="ConsPlusNormal"/>
        <w:ind w:firstLine="540"/>
        <w:jc w:val="both"/>
      </w:pPr>
      <w:r>
        <w:t>1) предоставление заявителям информации о государственной услуге;</w:t>
      </w:r>
    </w:p>
    <w:p w:rsidR="00B143EF" w:rsidRDefault="00B143EF">
      <w:pPr>
        <w:pStyle w:val="ConsPlusNormal"/>
        <w:ind w:firstLine="540"/>
        <w:jc w:val="both"/>
      </w:pPr>
      <w:r>
        <w:t>2) предоставление заявителям сведений о ходе выполнения запроса о предоставлении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3) предоставление заявителям уведомления о результате предоставления государственной услуги.</w:t>
      </w:r>
    </w:p>
    <w:p w:rsidR="00B143EF" w:rsidRDefault="00B143EF">
      <w:pPr>
        <w:pStyle w:val="ConsPlusNormal"/>
        <w:ind w:firstLine="540"/>
        <w:jc w:val="both"/>
      </w:pPr>
      <w:r>
        <w:t>Предоставление государственной услуги в электронной форме возможно с использованием универсальной электронной карты.</w:t>
      </w:r>
    </w:p>
    <w:p w:rsidR="00B143EF" w:rsidRDefault="00B143EF">
      <w:pPr>
        <w:pStyle w:val="ConsPlusNormal"/>
        <w:ind w:firstLine="540"/>
        <w:jc w:val="both"/>
      </w:pPr>
      <w:r>
        <w:t xml:space="preserve">76. При поступлении заявления в электронной форме, подписанного квалифицированной подписью, Департамент проводит процедуру проверки действительности квалифицированной подписи, с использованием которой подписан документ (пакет документов) о предоставлении государственной услуги, на соблюдение условий, указанных в </w:t>
      </w:r>
      <w:hyperlink r:id="rId45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подписи".</w:t>
      </w:r>
    </w:p>
    <w:p w:rsidR="00B143EF" w:rsidRDefault="00B143EF">
      <w:pPr>
        <w:pStyle w:val="ConsPlusNormal"/>
        <w:ind w:firstLine="540"/>
        <w:jc w:val="both"/>
      </w:pPr>
      <w:r>
        <w:t>77. Проверка квалифицированной подписи может осуществляться Департаментом самостоятельно с использованием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подписи может осуществляться с использованием средств информационной системы аккредитованного удостоверяющего центра.</w:t>
      </w:r>
    </w:p>
    <w:p w:rsidR="00B143EF" w:rsidRDefault="00B143EF">
      <w:pPr>
        <w:pStyle w:val="ConsPlusNormal"/>
        <w:ind w:firstLine="540"/>
        <w:jc w:val="both"/>
      </w:pPr>
      <w:r>
        <w:t xml:space="preserve">78. В случае выявления заявителем в документах, выданных в результате предоставления государственной услуги, опечаток и ошибок заявитель представляет в Департамент заявление об </w:t>
      </w:r>
      <w:r>
        <w:lastRenderedPageBreak/>
        <w:t>исправлении таких опечаток и ошибок.</w:t>
      </w:r>
    </w:p>
    <w:p w:rsidR="00B143EF" w:rsidRDefault="00B143EF">
      <w:pPr>
        <w:pStyle w:val="ConsPlusNormal"/>
        <w:ind w:firstLine="540"/>
        <w:jc w:val="both"/>
      </w:pPr>
      <w:r>
        <w:t>79. Исполнитель в срок, не превышающий трех рабочих дней со дня поступления соответствующего заявления, проводит проверку указанных в заявлении сведений.</w:t>
      </w:r>
    </w:p>
    <w:p w:rsidR="00B143EF" w:rsidRDefault="00B143EF">
      <w:pPr>
        <w:pStyle w:val="ConsPlusNormal"/>
        <w:ind w:firstLine="540"/>
        <w:jc w:val="both"/>
      </w:pPr>
      <w:r>
        <w:t>80. В случае выявления допущенных опечаток и ошибок в документах, выданных в результате предоставления государственной услуги, исполнитель осуществляет их замену в срок, не превышающий пяти рабочих дней со дня поступления соответствующего заявления.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center"/>
        <w:outlineLvl w:val="1"/>
      </w:pPr>
      <w:r>
        <w:t>Раздел IV.</w:t>
      </w:r>
    </w:p>
    <w:p w:rsidR="00B143EF" w:rsidRDefault="00B143EF">
      <w:pPr>
        <w:pStyle w:val="ConsPlusNormal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ind w:firstLine="540"/>
        <w:jc w:val="both"/>
      </w:pPr>
      <w:r>
        <w:t xml:space="preserve">81. Текущий </w:t>
      </w:r>
      <w:proofErr w:type="gramStart"/>
      <w:r>
        <w:t>контроль за</w:t>
      </w:r>
      <w:proofErr w:type="gramEnd"/>
      <w:r>
        <w:t xml:space="preserve"> соблюдением административного регламента предоставления государственной услуги и принятием в ходе ее предоставления решений осуществляется руководителем Департамента.</w:t>
      </w:r>
    </w:p>
    <w:p w:rsidR="00B143EF" w:rsidRDefault="00B143EF">
      <w:pPr>
        <w:pStyle w:val="ConsPlusNormal"/>
        <w:ind w:firstLine="540"/>
        <w:jc w:val="both"/>
      </w:pPr>
      <w:r>
        <w:t xml:space="preserve">82. </w:t>
      </w:r>
      <w:proofErr w:type="gramStart"/>
      <w:r>
        <w:t>Контроль за полнотой и качеством предоставления государственной услуги осуществляется лицом, ответственным за организацию работы по предоставлению государственной услуги,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сотрудников Департамента, производимые в ходе предоставления государственной услуги.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>83. В ходе предоставления государственной услуги проводятся плановые и внеплановые проверки полноты и качества ее предоставления.</w:t>
      </w:r>
    </w:p>
    <w:p w:rsidR="00B143EF" w:rsidRDefault="00B143EF">
      <w:pPr>
        <w:pStyle w:val="ConsPlusNormal"/>
        <w:ind w:firstLine="540"/>
        <w:jc w:val="both"/>
      </w:pPr>
      <w:r>
        <w:t>84. Периодичность проведения плановых проверок устанавливает руководитель Департамента.</w:t>
      </w:r>
    </w:p>
    <w:p w:rsidR="00B143EF" w:rsidRDefault="00B143EF">
      <w:pPr>
        <w:pStyle w:val="ConsPlusNormal"/>
        <w:ind w:firstLine="540"/>
        <w:jc w:val="both"/>
      </w:pPr>
      <w:r>
        <w:t>85. Основанием для проведения внеплановой проверки является обращение заявителя в устной, письменной форме или в форме электронного документа.</w:t>
      </w:r>
    </w:p>
    <w:p w:rsidR="00B143EF" w:rsidRDefault="00B143EF">
      <w:pPr>
        <w:pStyle w:val="ConsPlusNormal"/>
        <w:ind w:firstLine="540"/>
        <w:jc w:val="both"/>
      </w:pPr>
      <w:r>
        <w:t>86. Проверка проводится в форме служебного расследования на основании распоряжения руководителя Департамента.</w:t>
      </w:r>
    </w:p>
    <w:p w:rsidR="00B143EF" w:rsidRDefault="00B143EF">
      <w:pPr>
        <w:pStyle w:val="ConsPlusNormal"/>
        <w:ind w:firstLine="540"/>
        <w:jc w:val="both"/>
      </w:pPr>
      <w:r>
        <w:t>87. Результаты служебного расследования оформляются в виде справки, в которой отмечаются выявленные в ходе проверки нарушения (если таковые обнаружены) и предложения по их устранению.</w:t>
      </w:r>
    </w:p>
    <w:p w:rsidR="00B143EF" w:rsidRDefault="00B143EF">
      <w:pPr>
        <w:pStyle w:val="ConsPlusNormal"/>
        <w:ind w:firstLine="540"/>
        <w:jc w:val="both"/>
      </w:pPr>
      <w:r>
        <w:t>88.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законодательством.</w:t>
      </w:r>
    </w:p>
    <w:p w:rsidR="00B143EF" w:rsidRDefault="00B143EF">
      <w:pPr>
        <w:pStyle w:val="ConsPlusNormal"/>
        <w:ind w:firstLine="540"/>
        <w:jc w:val="both"/>
      </w:pPr>
      <w:r>
        <w:t>89. Должностные лица, сотрудники Департамента несут персональную ответственность за соблюдение сроков и порядка проведения административных процедур при предоставлении государственной услуги, установленных административным регламентом.</w:t>
      </w:r>
    </w:p>
    <w:p w:rsidR="00B143EF" w:rsidRDefault="00B143EF">
      <w:pPr>
        <w:pStyle w:val="ConsPlusNormal"/>
        <w:ind w:firstLine="540"/>
        <w:jc w:val="both"/>
      </w:pPr>
      <w:r>
        <w:t>90. Персональная ответственность должностных лиц, сотрудников Департамента за решения и действия (бездействие), принимаемые (осуществляемые) в ходе предоставления государственной услуги, устанавливается в их должностных регламентах.</w:t>
      </w:r>
    </w:p>
    <w:p w:rsidR="00B143EF" w:rsidRDefault="00B143EF">
      <w:pPr>
        <w:pStyle w:val="ConsPlusNormal"/>
        <w:ind w:firstLine="540"/>
        <w:jc w:val="both"/>
      </w:pPr>
      <w:r>
        <w:t xml:space="preserve">91. Граждане, их объединения,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на любой ее стадии путем получения информации в Департаменте.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center"/>
        <w:outlineLvl w:val="1"/>
      </w:pPr>
      <w:r>
        <w:t>Раздел V.</w:t>
      </w:r>
    </w:p>
    <w:p w:rsidR="00B143EF" w:rsidRDefault="00B143EF">
      <w:pPr>
        <w:pStyle w:val="ConsPlusNormal"/>
        <w:jc w:val="center"/>
      </w:pPr>
      <w:r>
        <w:t>Досудебный (внесудебный) порядок обжалования</w:t>
      </w:r>
    </w:p>
    <w:p w:rsidR="00B143EF" w:rsidRDefault="00B143EF">
      <w:pPr>
        <w:pStyle w:val="ConsPlusNormal"/>
        <w:jc w:val="center"/>
      </w:pPr>
      <w:r>
        <w:t>решений и действий (бездействия) органа,</w:t>
      </w:r>
    </w:p>
    <w:p w:rsidR="00B143EF" w:rsidRDefault="00B143EF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B143EF" w:rsidRDefault="00B143EF">
      <w:pPr>
        <w:pStyle w:val="ConsPlusNormal"/>
        <w:jc w:val="center"/>
      </w:pPr>
      <w:r>
        <w:t>а также должностных лиц, гражданских служащих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ind w:firstLine="540"/>
        <w:jc w:val="both"/>
      </w:pPr>
      <w:r>
        <w:t>92. Заявитель вправе обратиться с жалобой на нарушение порядка предоставления государственной услуги, заключающееся в неправомерных решениях, действиях (бездействии) Департамента, должностных лиц и сотрудников Департамента, включая:</w:t>
      </w:r>
    </w:p>
    <w:p w:rsidR="00B143EF" w:rsidRDefault="00B143EF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B143EF" w:rsidRDefault="00B143EF">
      <w:pPr>
        <w:pStyle w:val="ConsPlusNormal"/>
        <w:ind w:firstLine="540"/>
        <w:jc w:val="both"/>
      </w:pPr>
      <w: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B143EF" w:rsidRDefault="00B143EF">
      <w:pPr>
        <w:pStyle w:val="ConsPlusNormal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B143EF" w:rsidRDefault="00B143EF">
      <w:pPr>
        <w:pStyle w:val="ConsPlusNormal"/>
        <w:ind w:firstLine="540"/>
        <w:jc w:val="both"/>
      </w:pPr>
      <w:proofErr w:type="gramStart"/>
      <w:r>
        <w:t>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>93. Заявитель имеет право на получение информации и документов, необходимых для обоснования и рассмотрения жалобы.</w:t>
      </w:r>
    </w:p>
    <w:p w:rsidR="00B143EF" w:rsidRDefault="00B143EF">
      <w:pPr>
        <w:pStyle w:val="ConsPlusNormal"/>
        <w:ind w:firstLine="540"/>
        <w:jc w:val="both"/>
      </w:pPr>
      <w:r>
        <w:t>94. Жалоба на решения, действия (бездействие) Департамента, должностных лиц и сотрудников Департамента, направляется в Департамент и рассматривается руководителем или заместителем руководителя Департамента.</w:t>
      </w:r>
    </w:p>
    <w:p w:rsidR="00B143EF" w:rsidRDefault="00B143EF">
      <w:pPr>
        <w:pStyle w:val="ConsPlusNormal"/>
        <w:ind w:firstLine="540"/>
        <w:jc w:val="both"/>
      </w:pPr>
      <w:r>
        <w:t>95. Жалоба на решения, действия (бездействие) руководителя Департамента направляется в Администрацию Ненецкого автономного округа и рассматривается губернатором Ненецкого автономного округа.</w:t>
      </w:r>
    </w:p>
    <w:p w:rsidR="00B143EF" w:rsidRDefault="00B143EF">
      <w:pPr>
        <w:pStyle w:val="ConsPlusNormal"/>
        <w:jc w:val="both"/>
      </w:pPr>
      <w:r>
        <w:t xml:space="preserve">(п. 95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28.08.2015 N 22)</w:t>
      </w:r>
    </w:p>
    <w:p w:rsidR="00B143EF" w:rsidRDefault="00B143EF">
      <w:pPr>
        <w:pStyle w:val="ConsPlusNormal"/>
        <w:ind w:firstLine="540"/>
        <w:jc w:val="both"/>
      </w:pPr>
      <w:r>
        <w:t>96. Запрещается направлять на рассмотрение жалобу должностному лицу или гражданскому служащему, решения, действия (бездействие) которого обжалуются.</w:t>
      </w:r>
    </w:p>
    <w:p w:rsidR="00B143EF" w:rsidRDefault="00B143EF">
      <w:pPr>
        <w:pStyle w:val="ConsPlusNormal"/>
        <w:ind w:firstLine="540"/>
        <w:jc w:val="both"/>
      </w:pPr>
      <w:r>
        <w:t>97. Жалоба может быть подана в письменной форме на бумажном носителе или в электронной форме:</w:t>
      </w:r>
    </w:p>
    <w:p w:rsidR="00B143EF" w:rsidRDefault="00B143EF">
      <w:pPr>
        <w:pStyle w:val="ConsPlusNormal"/>
        <w:ind w:firstLine="540"/>
        <w:jc w:val="both"/>
      </w:pPr>
      <w:r>
        <w:t>1) в письменной форме на бумажном носителе жалоба может быть направлена по почте, через представителя, а также принята лично от заявителя в Департаменте, в том числе в ходе личного приема;</w:t>
      </w:r>
    </w:p>
    <w:p w:rsidR="00B143EF" w:rsidRDefault="00B143EF">
      <w:pPr>
        <w:pStyle w:val="ConsPlusNormal"/>
        <w:ind w:firstLine="540"/>
        <w:jc w:val="both"/>
      </w:pPr>
      <w:r>
        <w:t>2) в электронном виде жалоба может быть подана заявителем посредством:</w:t>
      </w:r>
    </w:p>
    <w:p w:rsidR="00B143EF" w:rsidRDefault="00B143EF">
      <w:pPr>
        <w:pStyle w:val="ConsPlusNormal"/>
        <w:ind w:firstLine="540"/>
        <w:jc w:val="both"/>
      </w:pPr>
      <w:r>
        <w:t>а) Единого портала;</w:t>
      </w:r>
    </w:p>
    <w:p w:rsidR="00B143EF" w:rsidRDefault="00B143EF">
      <w:pPr>
        <w:pStyle w:val="ConsPlusNormal"/>
        <w:ind w:firstLine="540"/>
        <w:jc w:val="both"/>
      </w:pPr>
      <w:r>
        <w:t xml:space="preserve">б) электронной почты Департамента, адрес которой указан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регламента;</w:t>
      </w:r>
    </w:p>
    <w:p w:rsidR="00B143EF" w:rsidRDefault="00B143EF">
      <w:pPr>
        <w:pStyle w:val="ConsPlusNormal"/>
        <w:ind w:firstLine="540"/>
        <w:jc w:val="both"/>
      </w:pPr>
      <w:r>
        <w:t>в) сайта Департамента;</w:t>
      </w:r>
    </w:p>
    <w:p w:rsidR="00B143EF" w:rsidRDefault="00B143EF">
      <w:pPr>
        <w:pStyle w:val="ConsPlusNormal"/>
        <w:ind w:firstLine="540"/>
        <w:jc w:val="both"/>
      </w:pPr>
      <w:r>
        <w:t>г) официального сайта Администрации Ненецкого автономного округа www.adm-nao.ru и электронной почты Администрации Ненецкого автономного округа priem@adm-nao.ru.</w:t>
      </w:r>
    </w:p>
    <w:p w:rsidR="00B143EF" w:rsidRDefault="00B143EF">
      <w:pPr>
        <w:pStyle w:val="ConsPlusNormal"/>
        <w:ind w:firstLine="540"/>
        <w:jc w:val="both"/>
      </w:pPr>
      <w:r>
        <w:t>98. 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B143EF" w:rsidRDefault="00B143EF">
      <w:pPr>
        <w:pStyle w:val="ConsPlusNormal"/>
        <w:ind w:firstLine="540"/>
        <w:jc w:val="both"/>
      </w:pPr>
      <w:bookmarkStart w:id="13" w:name="P394"/>
      <w:bookmarkEnd w:id="13"/>
      <w:r>
        <w:t xml:space="preserve">99. 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B143EF" w:rsidRDefault="00B143EF">
      <w:pPr>
        <w:pStyle w:val="ConsPlusNormal"/>
        <w:ind w:firstLine="540"/>
        <w:jc w:val="both"/>
      </w:pPr>
      <w:r>
        <w:t>1)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лицом;</w:t>
      </w:r>
    </w:p>
    <w:p w:rsidR="00B143EF" w:rsidRDefault="00B143EF">
      <w:pPr>
        <w:pStyle w:val="ConsPlusNormal"/>
        <w:ind w:firstLine="540"/>
        <w:jc w:val="both"/>
      </w:pPr>
      <w:r>
        <w:t>2)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43EF" w:rsidRDefault="00B143EF">
      <w:pPr>
        <w:pStyle w:val="ConsPlusNormal"/>
        <w:ind w:firstLine="540"/>
        <w:jc w:val="both"/>
      </w:pPr>
      <w:r>
        <w:lastRenderedPageBreak/>
        <w:t xml:space="preserve">100. При подаче жалобы в электронном виде документы, указанные в </w:t>
      </w:r>
      <w:hyperlink w:anchor="P394" w:history="1">
        <w:r>
          <w:rPr>
            <w:color w:val="0000FF"/>
          </w:rPr>
          <w:t>пункте 99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3EF" w:rsidRDefault="00B143EF">
      <w:pPr>
        <w:pStyle w:val="ConsPlusNormal"/>
        <w:ind w:firstLine="540"/>
        <w:jc w:val="both"/>
      </w:pPr>
      <w:r>
        <w:t>101. Жалоба должна содержать:</w:t>
      </w:r>
    </w:p>
    <w:p w:rsidR="00B143EF" w:rsidRDefault="00B143EF">
      <w:pPr>
        <w:pStyle w:val="ConsPlusNormal"/>
        <w:ind w:firstLine="540"/>
        <w:jc w:val="both"/>
      </w:pPr>
      <w:proofErr w:type="gramStart"/>
      <w:r>
        <w:t>1) наименование Департамента, должностного лица Департамента, либо гражданского служащего, решения и действия (бездействие) которых обжалуются;</w:t>
      </w:r>
      <w:proofErr w:type="gramEnd"/>
    </w:p>
    <w:p w:rsidR="00B143EF" w:rsidRDefault="00B143EF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>3) сведения об обжалуемых решениях и действиях (бездействиях) Департамента, должностного лица Департамента, либо гражданского служащего;</w:t>
      </w:r>
    </w:p>
    <w:p w:rsidR="00B143EF" w:rsidRDefault="00B143EF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Департамента, должностного лица Департамента, либо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B143EF" w:rsidRDefault="00B143EF">
      <w:pPr>
        <w:pStyle w:val="ConsPlusNormal"/>
        <w:ind w:firstLine="540"/>
        <w:jc w:val="both"/>
      </w:pPr>
      <w:bookmarkStart w:id="14" w:name="P403"/>
      <w:bookmarkEnd w:id="14"/>
      <w:r>
        <w:t>102. Прием жалоб Департаментом осуществляется по месту предоставления государственных услуг во время приема заявителей.</w:t>
      </w:r>
    </w:p>
    <w:p w:rsidR="00B143EF" w:rsidRDefault="00B143EF">
      <w:pPr>
        <w:pStyle w:val="ConsPlusNormal"/>
        <w:ind w:firstLine="540"/>
        <w:jc w:val="both"/>
      </w:pPr>
      <w:r>
        <w:t xml:space="preserve">103. </w:t>
      </w:r>
      <w:proofErr w:type="gramStart"/>
      <w:r>
        <w:t>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каб. 17 или по факсу: (81853</w:t>
      </w:r>
      <w:proofErr w:type="gramEnd"/>
      <w:r>
        <w:t>) 41700.</w:t>
      </w:r>
    </w:p>
    <w:p w:rsidR="00B143EF" w:rsidRDefault="00B143EF">
      <w:pPr>
        <w:pStyle w:val="ConsPlusNormal"/>
        <w:ind w:firstLine="540"/>
        <w:jc w:val="both"/>
      </w:pPr>
      <w:r>
        <w:t>104. 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B143EF" w:rsidRDefault="00B143EF">
      <w:pPr>
        <w:pStyle w:val="ConsPlusNormal"/>
        <w:ind w:firstLine="540"/>
        <w:jc w:val="both"/>
      </w:pPr>
      <w:r>
        <w:t>105. Жалоба, принятая Департаментом, подлежит регистрации в журнале учета жалоб на нарушения порядка предоставления государственных услуг, не позднее следующего рабочего дня со дня ее поступления.</w:t>
      </w:r>
    </w:p>
    <w:p w:rsidR="00B143EF" w:rsidRDefault="00B143EF">
      <w:pPr>
        <w:pStyle w:val="ConsPlusNormal"/>
        <w:ind w:firstLine="540"/>
        <w:jc w:val="both"/>
      </w:pPr>
      <w:r>
        <w:t>106. Порядок ведения журнала учета жалоб на нарушения порядка предоставления государственных услуг, в том числе в электронном виде, с помощью автоматизированной информационной системы, и его форма утверждаются распоряжением Департамента.</w:t>
      </w:r>
    </w:p>
    <w:p w:rsidR="00B143EF" w:rsidRDefault="00B143EF">
      <w:pPr>
        <w:pStyle w:val="ConsPlusNormal"/>
        <w:ind w:firstLine="540"/>
        <w:jc w:val="both"/>
      </w:pPr>
      <w:r>
        <w:t>107.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B143EF" w:rsidRDefault="00B143EF">
      <w:pPr>
        <w:pStyle w:val="ConsPlusNormal"/>
        <w:ind w:firstLine="540"/>
        <w:jc w:val="both"/>
      </w:pPr>
      <w:r>
        <w:t>108. В случае</w:t>
      </w:r>
      <w:proofErr w:type="gramStart"/>
      <w:r>
        <w:t>,</w:t>
      </w:r>
      <w:proofErr w:type="gramEnd"/>
      <w:r>
        <w:t xml:space="preserve"> если жалоба подана в орган (учреждение), в компетенцию которого не входит принятие решения по жалобе, указанный орган (учреждение) в течение трех рабочих дней со дня ее регистрации обязан:</w:t>
      </w:r>
    </w:p>
    <w:p w:rsidR="00B143EF" w:rsidRDefault="00B143EF">
      <w:pPr>
        <w:pStyle w:val="ConsPlusNormal"/>
        <w:ind w:firstLine="540"/>
        <w:jc w:val="both"/>
      </w:pPr>
      <w:r>
        <w:t>1) направить жалобу в орган, предоставляющий государственные услуги, нарушение порядка предоставления которых обжалуется, или в отдел по работе с обращениями граждан, если обжалуется решение, действия (бездействие) руководителя Департамента;</w:t>
      </w:r>
    </w:p>
    <w:p w:rsidR="00B143EF" w:rsidRDefault="00B143EF">
      <w:pPr>
        <w:pStyle w:val="ConsPlusNormal"/>
        <w:ind w:firstLine="540"/>
        <w:jc w:val="both"/>
      </w:pPr>
      <w:r>
        <w:t>2) проинформировать в письменной или электронной форме заявителя о перенаправлении жалобы.</w:t>
      </w:r>
    </w:p>
    <w:p w:rsidR="00B143EF" w:rsidRDefault="00B143EF">
      <w:pPr>
        <w:pStyle w:val="ConsPlusNormal"/>
        <w:ind w:firstLine="540"/>
        <w:jc w:val="both"/>
      </w:pPr>
      <w:r>
        <w:t>109. Должностные лица, рассматривающие жалобу, вправе запрашивать и учитывать мнение лиц, решения, действия (бездействие) которых обжалуются.</w:t>
      </w:r>
    </w:p>
    <w:p w:rsidR="00B143EF" w:rsidRDefault="00B143EF">
      <w:pPr>
        <w:pStyle w:val="ConsPlusNormal"/>
        <w:ind w:firstLine="540"/>
        <w:jc w:val="both"/>
      </w:pPr>
      <w:bookmarkStart w:id="15" w:name="P413"/>
      <w:bookmarkEnd w:id="15"/>
      <w:r>
        <w:t>110. Органы, предоставляющие государственные услуги, их должностные лица и гражданские служащие, решения, действия (бездействие) которых обжалуются, обязаны в течение трех дней с момента получения запроса должностного лица, рассматривающего жалобу, представить все необходимые для рассмотрения жалобы документы и материалы, если иное не установлено законодательством Российской Федерации.</w:t>
      </w:r>
    </w:p>
    <w:p w:rsidR="00B143EF" w:rsidRDefault="00B143EF">
      <w:pPr>
        <w:pStyle w:val="ConsPlusNormal"/>
        <w:ind w:firstLine="540"/>
        <w:jc w:val="both"/>
      </w:pPr>
      <w:bookmarkStart w:id="16" w:name="P414"/>
      <w:bookmarkEnd w:id="16"/>
      <w:r>
        <w:t>111. 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B143EF" w:rsidRDefault="00B143EF">
      <w:pPr>
        <w:pStyle w:val="ConsPlusNormal"/>
        <w:ind w:firstLine="540"/>
        <w:jc w:val="both"/>
      </w:pPr>
      <w:r>
        <w:lastRenderedPageBreak/>
        <w:t>112.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143EF" w:rsidRDefault="00B143EF">
      <w:pPr>
        <w:pStyle w:val="ConsPlusNormal"/>
        <w:ind w:firstLine="540"/>
        <w:jc w:val="both"/>
      </w:pPr>
      <w:bookmarkStart w:id="17" w:name="P416"/>
      <w:bookmarkEnd w:id="17"/>
      <w:r>
        <w:t>113. В случае перенаправления жалобы срок рассмотрения жалобы исчисляется со дня ее регистрации в Департаменте или в отделе по работе с обращениями граждан.</w:t>
      </w:r>
    </w:p>
    <w:p w:rsidR="00B143EF" w:rsidRDefault="00B143EF">
      <w:pPr>
        <w:pStyle w:val="ConsPlusNormal"/>
        <w:ind w:firstLine="540"/>
        <w:jc w:val="both"/>
      </w:pPr>
      <w:bookmarkStart w:id="18" w:name="P417"/>
      <w:bookmarkEnd w:id="18"/>
      <w:r>
        <w:t xml:space="preserve">114. </w:t>
      </w:r>
      <w:proofErr w:type="gramStart"/>
      <w: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47" w:history="1">
        <w:r>
          <w:rPr>
            <w:color w:val="0000FF"/>
          </w:rPr>
          <w:t>частями 3</w:t>
        </w:r>
      </w:hyperlink>
      <w:r>
        <w:t xml:space="preserve">, </w:t>
      </w:r>
      <w:hyperlink r:id="rId48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49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</w:t>
      </w:r>
      <w:proofErr w:type="gramEnd"/>
      <w:r>
        <w:t>.</w:t>
      </w:r>
    </w:p>
    <w:p w:rsidR="00B143EF" w:rsidRDefault="00B143EF">
      <w:pPr>
        <w:pStyle w:val="ConsPlusNormal"/>
        <w:ind w:firstLine="540"/>
        <w:jc w:val="both"/>
      </w:pPr>
      <w:bookmarkStart w:id="19" w:name="P418"/>
      <w:bookmarkEnd w:id="19"/>
      <w:r>
        <w:t xml:space="preserve">115. </w:t>
      </w:r>
      <w:proofErr w:type="gramStart"/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50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рассматривающее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>116. 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B143EF" w:rsidRDefault="00B143EF">
      <w:pPr>
        <w:pStyle w:val="ConsPlusNormal"/>
        <w:ind w:firstLine="540"/>
        <w:jc w:val="both"/>
      </w:pPr>
      <w:r>
        <w:t xml:space="preserve">117. </w:t>
      </w:r>
      <w:proofErr w:type="gramStart"/>
      <w:r>
        <w:t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</w:t>
      </w:r>
      <w:proofErr w:type="gramEnd"/>
      <w:r>
        <w:t xml:space="preserve"> иных формах, установленных законодательством Российской Федерации.</w:t>
      </w:r>
    </w:p>
    <w:p w:rsidR="00B143EF" w:rsidRDefault="00B143EF">
      <w:pPr>
        <w:pStyle w:val="ConsPlusNormal"/>
        <w:ind w:firstLine="540"/>
        <w:jc w:val="both"/>
      </w:pPr>
      <w:r>
        <w:t xml:space="preserve">118. 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указанном в </w:t>
      </w:r>
      <w:hyperlink w:anchor="P403" w:history="1">
        <w:r>
          <w:rPr>
            <w:color w:val="0000FF"/>
          </w:rPr>
          <w:t>пунктах 102</w:t>
        </w:r>
      </w:hyperlink>
      <w:r>
        <w:t xml:space="preserve"> - </w:t>
      </w:r>
      <w:hyperlink w:anchor="P413" w:history="1">
        <w:r>
          <w:rPr>
            <w:color w:val="0000FF"/>
          </w:rPr>
          <w:t>110</w:t>
        </w:r>
      </w:hyperlink>
      <w:r>
        <w:t xml:space="preserve"> настоящего административного регламента. В этом случае должностное лицо, рассматривающее жалобу, не позднее срока окончания ее рассмотрения, установленного в соответствии с </w:t>
      </w:r>
      <w:hyperlink w:anchor="P414" w:history="1">
        <w:r>
          <w:rPr>
            <w:color w:val="0000FF"/>
          </w:rPr>
          <w:t>пунктами 111</w:t>
        </w:r>
      </w:hyperlink>
      <w:r>
        <w:t xml:space="preserve"> - </w:t>
      </w:r>
      <w:hyperlink w:anchor="P416" w:history="1">
        <w:r>
          <w:rPr>
            <w:color w:val="0000FF"/>
          </w:rPr>
          <w:t>113</w:t>
        </w:r>
      </w:hyperlink>
      <w:r>
        <w:t xml:space="preserve"> настоящего административного регламента, прекращает ее рассмотрение и извещает об этом в письменной или электронной форме заявителя. В случаях, указанных в </w:t>
      </w:r>
      <w:hyperlink w:anchor="P417" w:history="1">
        <w:r>
          <w:rPr>
            <w:color w:val="0000FF"/>
          </w:rPr>
          <w:t>пунктах 114</w:t>
        </w:r>
      </w:hyperlink>
      <w:r>
        <w:t xml:space="preserve"> - </w:t>
      </w:r>
      <w:hyperlink w:anchor="P418" w:history="1">
        <w:r>
          <w:rPr>
            <w:color w:val="0000FF"/>
          </w:rPr>
          <w:t>115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B143EF" w:rsidRDefault="00B143EF">
      <w:pPr>
        <w:pStyle w:val="ConsPlusNormal"/>
        <w:ind w:firstLine="540"/>
        <w:jc w:val="both"/>
      </w:pPr>
      <w:r>
        <w:t>119. В ответе по результатам рассмотрения жалобы указываются:</w:t>
      </w:r>
    </w:p>
    <w:p w:rsidR="00B143EF" w:rsidRDefault="00B143EF">
      <w:pPr>
        <w:pStyle w:val="ConsPlusNormal"/>
        <w:ind w:firstLine="540"/>
        <w:jc w:val="both"/>
      </w:pPr>
      <w:r>
        <w:t>1) наименование заявителя, почтовый адрес или адрес электронной почты заявителя;</w:t>
      </w:r>
    </w:p>
    <w:p w:rsidR="00B143EF" w:rsidRDefault="00B143EF">
      <w:pPr>
        <w:pStyle w:val="ConsPlusNormal"/>
        <w:ind w:firstLine="540"/>
        <w:jc w:val="both"/>
      </w:pPr>
      <w:r>
        <w:t>2) сведения об обжалуемом решении, действии (бездействии) Департамента, его должностных лиц и гражданских служащих;</w:t>
      </w:r>
    </w:p>
    <w:p w:rsidR="00B143EF" w:rsidRDefault="00B143EF">
      <w:pPr>
        <w:pStyle w:val="ConsPlusNormal"/>
        <w:ind w:firstLine="540"/>
        <w:jc w:val="both"/>
      </w:pPr>
      <w:r>
        <w:t>3) наименование государственной услуги, нарушение порядка предоставления которой обжалуется;</w:t>
      </w:r>
    </w:p>
    <w:p w:rsidR="00B143EF" w:rsidRDefault="00B143EF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B143EF" w:rsidRDefault="00B143EF">
      <w:pPr>
        <w:pStyle w:val="ConsPlusNormal"/>
        <w:ind w:firstLine="540"/>
        <w:jc w:val="both"/>
      </w:pPr>
      <w:r>
        <w:t>5) принятое по жалобе решение;</w:t>
      </w:r>
    </w:p>
    <w:p w:rsidR="00B143EF" w:rsidRDefault="00B143EF">
      <w:pPr>
        <w:pStyle w:val="ConsPlusNormal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B143EF" w:rsidRDefault="00B143EF">
      <w:pPr>
        <w:pStyle w:val="ConsPlusNormal"/>
        <w:ind w:firstLine="540"/>
        <w:jc w:val="both"/>
      </w:pPr>
      <w:r>
        <w:t>7) сведения о порядке обжалования принятого по жалобе решения;</w:t>
      </w:r>
    </w:p>
    <w:p w:rsidR="00B143EF" w:rsidRDefault="00B143EF">
      <w:pPr>
        <w:pStyle w:val="ConsPlusNormal"/>
        <w:ind w:firstLine="540"/>
        <w:jc w:val="both"/>
      </w:pPr>
      <w:r>
        <w:t>8) должность, фамилия, имя, отчество должностного лица, принявшего решение по жалобе.</w:t>
      </w:r>
    </w:p>
    <w:p w:rsidR="00B143EF" w:rsidRDefault="00B143EF">
      <w:pPr>
        <w:pStyle w:val="ConsPlusNormal"/>
        <w:ind w:firstLine="540"/>
        <w:jc w:val="both"/>
      </w:pPr>
      <w:r>
        <w:t xml:space="preserve">120. </w:t>
      </w:r>
      <w:proofErr w:type="gramStart"/>
      <w: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lastRenderedPageBreak/>
        <w:t>121. Должностное лицо, гражданский служащий Департамента, решения, действия (бездействие) которого было обжаловано, вправе ознакомиться с результатом рассмотрения жалобы.</w:t>
      </w:r>
    </w:p>
    <w:p w:rsidR="00B143EF" w:rsidRDefault="00B143EF">
      <w:pPr>
        <w:pStyle w:val="ConsPlusNormal"/>
        <w:ind w:firstLine="540"/>
        <w:jc w:val="both"/>
      </w:pPr>
      <w:r>
        <w:t>122. Основаниями для отказа в удовлетворении жалобы являются:</w:t>
      </w:r>
    </w:p>
    <w:p w:rsidR="00B143EF" w:rsidRDefault="00B143EF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143EF" w:rsidRDefault="00B143EF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43EF" w:rsidRDefault="00B143EF">
      <w:pPr>
        <w:pStyle w:val="ConsPlusNormal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143EF" w:rsidRDefault="00B143EF">
      <w:pPr>
        <w:pStyle w:val="ConsPlusNormal"/>
        <w:ind w:firstLine="540"/>
        <w:jc w:val="both"/>
      </w:pPr>
      <w:r>
        <w:t>123. Не подлежит удовлетворению жалоба, в ходе рассмотрения которой в решениях, действиях (бездействии) Департамента, его должностных лиц и гражданских служащих при предоставлении государственной услуги нарушения законодательства Российской Федерации не установлены.</w:t>
      </w:r>
    </w:p>
    <w:p w:rsidR="00B143EF" w:rsidRDefault="00B143EF">
      <w:pPr>
        <w:pStyle w:val="ConsPlusNormal"/>
        <w:ind w:firstLine="540"/>
        <w:jc w:val="both"/>
      </w:pPr>
      <w:r>
        <w:t xml:space="preserve">124. </w:t>
      </w:r>
      <w:proofErr w:type="gramStart"/>
      <w:r>
        <w:t>При наличии в жалобе нецензурных либо оскорбительных выражений, угроз жизни, здоровью и имуществу лица, участвующего в предоставлении государственной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B143EF" w:rsidRDefault="00B143EF">
      <w:pPr>
        <w:pStyle w:val="ConsPlusNormal"/>
        <w:jc w:val="both"/>
      </w:pPr>
      <w:r>
        <w:t xml:space="preserve">(п. 124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от 18.12.2015 N 47)</w:t>
      </w:r>
    </w:p>
    <w:p w:rsidR="00B143EF" w:rsidRDefault="00B143EF">
      <w:pPr>
        <w:pStyle w:val="ConsPlusNormal"/>
        <w:ind w:firstLine="540"/>
        <w:jc w:val="both"/>
      </w:pPr>
      <w:r>
        <w:t>125. Департамент обеспечивает:</w:t>
      </w:r>
    </w:p>
    <w:p w:rsidR="00B143EF" w:rsidRDefault="00B143EF">
      <w:pPr>
        <w:pStyle w:val="ConsPlusNormal"/>
        <w:ind w:firstLine="540"/>
        <w:jc w:val="both"/>
      </w:pPr>
      <w:r>
        <w:t>1) оснащение мест приема жалоб, которые располагаются по месту приема запроса, либо выдачи результата предоставления государственной услуги;</w:t>
      </w:r>
    </w:p>
    <w:p w:rsidR="00B143EF" w:rsidRDefault="00B143EF">
      <w:pPr>
        <w:pStyle w:val="ConsPlusNormal"/>
        <w:ind w:firstLine="540"/>
        <w:jc w:val="both"/>
      </w:pPr>
      <w:proofErr w:type="gramStart"/>
      <w: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государственных услуг, на сайте, на Едином портале;</w:t>
      </w:r>
      <w:proofErr w:type="gramEnd"/>
    </w:p>
    <w:p w:rsidR="00B143EF" w:rsidRDefault="00B143EF">
      <w:pPr>
        <w:pStyle w:val="ConsPlusNormal"/>
        <w:ind w:firstLine="540"/>
        <w:jc w:val="both"/>
      </w:pPr>
      <w: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right"/>
        <w:outlineLvl w:val="1"/>
      </w:pPr>
      <w:r>
        <w:t>Приложение 1</w:t>
      </w:r>
    </w:p>
    <w:p w:rsidR="00B143EF" w:rsidRDefault="00B143EF">
      <w:pPr>
        <w:pStyle w:val="ConsPlusNormal"/>
        <w:jc w:val="right"/>
      </w:pPr>
      <w:r>
        <w:t>к Административному регламенту предоставления</w:t>
      </w:r>
    </w:p>
    <w:p w:rsidR="00B143EF" w:rsidRDefault="00B143EF">
      <w:pPr>
        <w:pStyle w:val="ConsPlusNormal"/>
        <w:jc w:val="right"/>
      </w:pPr>
      <w:r>
        <w:t>государственной услуги "Принятие решений о</w:t>
      </w:r>
    </w:p>
    <w:p w:rsidR="00B143EF" w:rsidRDefault="00B143EF">
      <w:pPr>
        <w:pStyle w:val="ConsPlusNormal"/>
        <w:jc w:val="right"/>
      </w:pPr>
      <w:r>
        <w:t xml:space="preserve">предоставлении в пользование </w:t>
      </w:r>
      <w:proofErr w:type="gramStart"/>
      <w:r>
        <w:t>водных</w:t>
      </w:r>
      <w:proofErr w:type="gramEnd"/>
      <w:r>
        <w:t xml:space="preserve"> биологических</w:t>
      </w:r>
    </w:p>
    <w:p w:rsidR="00B143EF" w:rsidRDefault="00B143EF">
      <w:pPr>
        <w:pStyle w:val="ConsPlusNormal"/>
        <w:jc w:val="right"/>
      </w:pPr>
      <w:r>
        <w:t>ресурсов для осуществления рыболовства в целях</w:t>
      </w:r>
    </w:p>
    <w:p w:rsidR="00B143EF" w:rsidRDefault="00B143EF">
      <w:pPr>
        <w:pStyle w:val="ConsPlusNormal"/>
        <w:jc w:val="right"/>
      </w:pPr>
      <w:r>
        <w:t>обеспечения традиционного образа жизни и</w:t>
      </w:r>
    </w:p>
    <w:p w:rsidR="00B143EF" w:rsidRDefault="00B143EF">
      <w:pPr>
        <w:pStyle w:val="ConsPlusNormal"/>
        <w:jc w:val="right"/>
      </w:pPr>
      <w:r>
        <w:t xml:space="preserve">осуществления </w:t>
      </w:r>
      <w:proofErr w:type="gramStart"/>
      <w:r>
        <w:t>традиционной</w:t>
      </w:r>
      <w:proofErr w:type="gramEnd"/>
      <w:r>
        <w:t xml:space="preserve"> хозяйственной</w:t>
      </w:r>
    </w:p>
    <w:p w:rsidR="00B143EF" w:rsidRDefault="00B143EF">
      <w:pPr>
        <w:pStyle w:val="ConsPlusNormal"/>
        <w:jc w:val="right"/>
      </w:pPr>
      <w:r>
        <w:t>деятельности коренных малочисленных народов</w:t>
      </w:r>
    </w:p>
    <w:p w:rsidR="00B143EF" w:rsidRDefault="00B143EF">
      <w:pPr>
        <w:pStyle w:val="ConsPlusNormal"/>
        <w:jc w:val="right"/>
      </w:pPr>
      <w:r>
        <w:t>Севера, Сибири и Дальнего Востока Российской</w:t>
      </w:r>
    </w:p>
    <w:p w:rsidR="00B143EF" w:rsidRDefault="00B143EF">
      <w:pPr>
        <w:pStyle w:val="ConsPlusNormal"/>
        <w:jc w:val="right"/>
      </w:pPr>
      <w:r>
        <w:t>Федерации в Ненецком автономном округе",</w:t>
      </w:r>
    </w:p>
    <w:p w:rsidR="00B143EF" w:rsidRDefault="00B143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Департамента природных</w:t>
      </w:r>
    </w:p>
    <w:p w:rsidR="00B143EF" w:rsidRDefault="00B143EF">
      <w:pPr>
        <w:pStyle w:val="ConsPlusNormal"/>
        <w:jc w:val="right"/>
      </w:pPr>
      <w:r>
        <w:t xml:space="preserve">ресурсов, экологии и </w:t>
      </w:r>
      <w:proofErr w:type="gramStart"/>
      <w:r>
        <w:t>агропромышленного</w:t>
      </w:r>
      <w:proofErr w:type="gramEnd"/>
    </w:p>
    <w:p w:rsidR="00B143EF" w:rsidRDefault="00B143EF">
      <w:pPr>
        <w:pStyle w:val="ConsPlusNormal"/>
        <w:jc w:val="right"/>
      </w:pPr>
      <w:r>
        <w:t>комплекса Ненецкого автономного округа</w:t>
      </w:r>
    </w:p>
    <w:p w:rsidR="00B143EF" w:rsidRDefault="00B143EF">
      <w:pPr>
        <w:pStyle w:val="ConsPlusNormal"/>
        <w:jc w:val="right"/>
      </w:pPr>
      <w:r>
        <w:t>от 14.07.2015 N 17</w:t>
      </w:r>
    </w:p>
    <w:p w:rsidR="00B143EF" w:rsidRDefault="00B143EF">
      <w:pPr>
        <w:pStyle w:val="ConsPlusNormal"/>
        <w:jc w:val="both"/>
      </w:pPr>
    </w:p>
    <w:p w:rsidR="00B143EF" w:rsidRDefault="00B143EF">
      <w:pPr>
        <w:sectPr w:rsidR="00B143EF">
          <w:pgSz w:w="11905" w:h="16838"/>
          <w:pgMar w:top="1134" w:right="850" w:bottom="1134" w:left="1701" w:header="0" w:footer="0" w:gutter="0"/>
          <w:cols w:space="720"/>
        </w:sectPr>
      </w:pPr>
    </w:p>
    <w:p w:rsidR="00B143EF" w:rsidRDefault="00B143EF">
      <w:pPr>
        <w:pStyle w:val="ConsPlusNonformat"/>
        <w:jc w:val="both"/>
      </w:pPr>
      <w:bookmarkStart w:id="20" w:name="P464"/>
      <w:bookmarkEnd w:id="20"/>
      <w:r>
        <w:lastRenderedPageBreak/>
        <w:t xml:space="preserve">                                   Форма</w:t>
      </w:r>
    </w:p>
    <w:p w:rsidR="00B143EF" w:rsidRDefault="00B143EF">
      <w:pPr>
        <w:pStyle w:val="ConsPlusNonformat"/>
        <w:jc w:val="both"/>
      </w:pPr>
      <w:r>
        <w:t xml:space="preserve">             заявления на предоставление в пользование </w:t>
      </w:r>
      <w:proofErr w:type="gramStart"/>
      <w:r>
        <w:t>водных</w:t>
      </w:r>
      <w:proofErr w:type="gramEnd"/>
    </w:p>
    <w:p w:rsidR="00B143EF" w:rsidRDefault="00B143EF">
      <w:pPr>
        <w:pStyle w:val="ConsPlusNonformat"/>
        <w:jc w:val="both"/>
      </w:pPr>
      <w:r>
        <w:t xml:space="preserve">           биологических ресурсов для осуществления рыболовства</w:t>
      </w:r>
    </w:p>
    <w:p w:rsidR="00B143EF" w:rsidRDefault="00B143EF">
      <w:pPr>
        <w:pStyle w:val="ConsPlusNonformat"/>
        <w:jc w:val="both"/>
      </w:pPr>
      <w:r>
        <w:t xml:space="preserve">             в целях обеспечения традиционного образа жизни и</w:t>
      </w:r>
    </w:p>
    <w:p w:rsidR="00B143EF" w:rsidRDefault="00B143EF">
      <w:pPr>
        <w:pStyle w:val="ConsPlusNonformat"/>
        <w:jc w:val="both"/>
      </w:pPr>
      <w:r>
        <w:t xml:space="preserve">           осуществления традиционной хозяйственной деятельности</w:t>
      </w:r>
    </w:p>
    <w:p w:rsidR="00B143EF" w:rsidRDefault="00B143EF">
      <w:pPr>
        <w:pStyle w:val="ConsPlusNonformat"/>
        <w:jc w:val="both"/>
      </w:pPr>
      <w:r>
        <w:t xml:space="preserve">              коренных малочисленных народов Севера, Сибири и</w:t>
      </w:r>
    </w:p>
    <w:p w:rsidR="00B143EF" w:rsidRDefault="00B143EF">
      <w:pPr>
        <w:pStyle w:val="ConsPlusNonformat"/>
        <w:jc w:val="both"/>
      </w:pPr>
      <w:r>
        <w:t xml:space="preserve">                   Дальнего Востока Российской Федерации</w:t>
      </w:r>
    </w:p>
    <w:p w:rsidR="00B143EF" w:rsidRDefault="00B143EF">
      <w:pPr>
        <w:pStyle w:val="ConsPlusNonformat"/>
        <w:jc w:val="both"/>
      </w:pPr>
      <w:r>
        <w:t xml:space="preserve">                       в Ненецком автономном округе</w:t>
      </w:r>
    </w:p>
    <w:p w:rsidR="00B143EF" w:rsidRDefault="00B143EF">
      <w:pPr>
        <w:pStyle w:val="ConsPlusNonformat"/>
        <w:jc w:val="both"/>
      </w:pPr>
      <w:r>
        <w:t xml:space="preserve">                                 на 20____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в соответствии с учредительными документами,</w:t>
      </w:r>
      <w:proofErr w:type="gramEnd"/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организационно-правовая форма, место нахождения, ИНН, ОГРН,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             почтовый адрес,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       номер контактного телефона)</w:t>
      </w:r>
    </w:p>
    <w:p w:rsidR="00B143EF" w:rsidRDefault="00B143EF">
      <w:pPr>
        <w:pStyle w:val="ConsPlusNonformat"/>
        <w:jc w:val="both"/>
      </w:pPr>
      <w:r>
        <w:t xml:space="preserve">прошу   предоставить   в   пользование  водные  биологические  ресурсы  </w:t>
      </w:r>
      <w:proofErr w:type="gramStart"/>
      <w:r>
        <w:t>для</w:t>
      </w:r>
      <w:proofErr w:type="gramEnd"/>
    </w:p>
    <w:p w:rsidR="00B143EF" w:rsidRDefault="00B143EF">
      <w:pPr>
        <w:pStyle w:val="ConsPlusNonformat"/>
        <w:jc w:val="both"/>
      </w:pPr>
      <w:r>
        <w:t>осуществления  рыболовства в целях обеспечения традиционного образа жизни и</w:t>
      </w:r>
    </w:p>
    <w:p w:rsidR="00B143EF" w:rsidRDefault="00B143EF">
      <w:pPr>
        <w:pStyle w:val="ConsPlusNonformat"/>
        <w:jc w:val="both"/>
      </w:pPr>
      <w:r>
        <w:t>осуществления     традиционной    хозяйственной    деятельности    коренных</w:t>
      </w:r>
    </w:p>
    <w:p w:rsidR="00B143EF" w:rsidRDefault="00B143EF">
      <w:pPr>
        <w:pStyle w:val="ConsPlusNonformat"/>
        <w:jc w:val="both"/>
      </w:pPr>
      <w:r>
        <w:t>малочисленных   народов   Севера,  Сибири  и  Дальнего  Востока  Российской</w:t>
      </w:r>
    </w:p>
    <w:p w:rsidR="00B143EF" w:rsidRDefault="00B143EF">
      <w:pPr>
        <w:pStyle w:val="ConsPlusNonformat"/>
        <w:jc w:val="both"/>
      </w:pPr>
      <w:r>
        <w:t>Федерации в Ненецком автономном округе на 20____.</w:t>
      </w:r>
    </w:p>
    <w:p w:rsidR="00B143EF" w:rsidRDefault="00B143EF">
      <w:pPr>
        <w:pStyle w:val="ConsPlusNonformat"/>
        <w:jc w:val="both"/>
      </w:pPr>
      <w:r>
        <w:t xml:space="preserve">    Заявляемые параметры для осуществления традиционного рыболовства:</w:t>
      </w:r>
    </w:p>
    <w:p w:rsidR="00B143EF" w:rsidRDefault="00B143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1804"/>
        <w:gridCol w:w="1644"/>
        <w:gridCol w:w="3005"/>
      </w:tblGrid>
      <w:tr w:rsidR="00B143EF">
        <w:tc>
          <w:tcPr>
            <w:tcW w:w="1474" w:type="dxa"/>
          </w:tcPr>
          <w:p w:rsidR="00B143EF" w:rsidRDefault="00B143EF">
            <w:pPr>
              <w:pStyle w:val="ConsPlusNormal"/>
              <w:jc w:val="center"/>
            </w:pPr>
            <w:r>
              <w:t>Вид водных биоресурсов</w:t>
            </w:r>
          </w:p>
        </w:tc>
        <w:tc>
          <w:tcPr>
            <w:tcW w:w="1701" w:type="dxa"/>
          </w:tcPr>
          <w:p w:rsidR="00B143EF" w:rsidRDefault="00B143EF">
            <w:pPr>
              <w:pStyle w:val="ConsPlusNormal"/>
              <w:jc w:val="center"/>
            </w:pPr>
            <w:r>
              <w:t>Район добычи (вылова) водных биоресурсов</w:t>
            </w:r>
          </w:p>
        </w:tc>
        <w:tc>
          <w:tcPr>
            <w:tcW w:w="1804" w:type="dxa"/>
          </w:tcPr>
          <w:p w:rsidR="00B143EF" w:rsidRDefault="00B143EF">
            <w:pPr>
              <w:pStyle w:val="ConsPlusNormal"/>
              <w:jc w:val="center"/>
            </w:pPr>
            <w:r>
              <w:t>Объем добычи (вылова) водных биоресурсов, в тоннах</w:t>
            </w:r>
          </w:p>
        </w:tc>
        <w:tc>
          <w:tcPr>
            <w:tcW w:w="1644" w:type="dxa"/>
          </w:tcPr>
          <w:p w:rsidR="00B143EF" w:rsidRDefault="00B143EF">
            <w:pPr>
              <w:pStyle w:val="ConsPlusNormal"/>
              <w:jc w:val="center"/>
            </w:pPr>
            <w:r>
              <w:t>Сроки добычи (вылова) водных биоресурсов</w:t>
            </w:r>
          </w:p>
        </w:tc>
        <w:tc>
          <w:tcPr>
            <w:tcW w:w="3005" w:type="dxa"/>
          </w:tcPr>
          <w:p w:rsidR="00B143EF" w:rsidRDefault="00B143EF">
            <w:pPr>
              <w:pStyle w:val="ConsPlusNormal"/>
              <w:jc w:val="center"/>
            </w:pPr>
            <w:proofErr w:type="gramStart"/>
            <w:r>
              <w:t>Орудия добычи (вылова) (их вид, технические характеристики, количество) и способы добычи (вылова) водных биоресурсов</w:t>
            </w:r>
            <w:proofErr w:type="gramEnd"/>
          </w:p>
        </w:tc>
      </w:tr>
      <w:tr w:rsidR="00B143EF">
        <w:tc>
          <w:tcPr>
            <w:tcW w:w="1474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701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804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644" w:type="dxa"/>
          </w:tcPr>
          <w:p w:rsidR="00B143EF" w:rsidRDefault="00B143EF">
            <w:pPr>
              <w:pStyle w:val="ConsPlusNormal"/>
            </w:pPr>
          </w:p>
        </w:tc>
        <w:tc>
          <w:tcPr>
            <w:tcW w:w="3005" w:type="dxa"/>
          </w:tcPr>
          <w:p w:rsidR="00B143EF" w:rsidRDefault="00B143EF">
            <w:pPr>
              <w:pStyle w:val="ConsPlusNormal"/>
            </w:pPr>
          </w:p>
        </w:tc>
      </w:tr>
    </w:tbl>
    <w:p w:rsidR="00B143EF" w:rsidRDefault="00B143EF">
      <w:pPr>
        <w:sectPr w:rsidR="00B143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nformat"/>
        <w:jc w:val="both"/>
      </w:pPr>
      <w:r>
        <w:t xml:space="preserve">    3.  Номер  договора  о  предоставлении  рыбопромыслового  участка, дата</w:t>
      </w:r>
    </w:p>
    <w:p w:rsidR="00B143EF" w:rsidRDefault="00B143EF">
      <w:pPr>
        <w:pStyle w:val="ConsPlusNonformat"/>
        <w:jc w:val="both"/>
      </w:pPr>
      <w:proofErr w:type="gramStart"/>
      <w:r>
        <w:t>заключения,   наименование   рыбопромыслового   участка   (в  случае,  если</w:t>
      </w:r>
      <w:proofErr w:type="gramEnd"/>
    </w:p>
    <w:p w:rsidR="00B143EF" w:rsidRDefault="00B143EF">
      <w:pPr>
        <w:pStyle w:val="ConsPlusNonformat"/>
        <w:jc w:val="both"/>
      </w:pPr>
      <w:r>
        <w:t>рыболовство осуществляется с предоставлением рыбопромыслового участка)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4.   Сведения  о  добыче  (вылове)  водных  биологических  ресурсов  </w:t>
      </w:r>
      <w:proofErr w:type="gramStart"/>
      <w:r>
        <w:t>за</w:t>
      </w:r>
      <w:proofErr w:type="gramEnd"/>
    </w:p>
    <w:p w:rsidR="00B143EF" w:rsidRDefault="00B143EF">
      <w:pPr>
        <w:pStyle w:val="ConsPlusNonformat"/>
        <w:jc w:val="both"/>
      </w:pPr>
      <w:r>
        <w:t>предыдущий год (в случае, если осуществлялось традиционное рыболовство)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(вид водных биоресурсов, освоение, тонн)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5.   </w:t>
      </w:r>
      <w:proofErr w:type="gramStart"/>
      <w:r>
        <w:t>Сведения   о  представителе  общины  малочисленных  народов  (если</w:t>
      </w:r>
      <w:proofErr w:type="gramEnd"/>
    </w:p>
    <w:p w:rsidR="00B143EF" w:rsidRDefault="00B143EF">
      <w:pPr>
        <w:pStyle w:val="ConsPlusNonformat"/>
        <w:jc w:val="both"/>
      </w:pPr>
      <w:r>
        <w:t>заявитель действует через представителя) 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 отчество</w:t>
      </w:r>
      <w:proofErr w:type="gramEnd"/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>представителя)      (реквизиты доверенности: номер, дата выдачи)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_________________________________   ______________</w:t>
      </w:r>
    </w:p>
    <w:p w:rsidR="00B143EF" w:rsidRDefault="00B143EF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          (подпись)</w:t>
      </w:r>
      <w:proofErr w:type="gramEnd"/>
    </w:p>
    <w:p w:rsidR="00B143EF" w:rsidRDefault="00B143EF">
      <w:pPr>
        <w:pStyle w:val="ConsPlusNonformat"/>
        <w:jc w:val="both"/>
      </w:pPr>
      <w:r>
        <w:t>председателя правления (совета)</w:t>
      </w:r>
    </w:p>
    <w:p w:rsidR="00B143EF" w:rsidRDefault="00B143EF">
      <w:pPr>
        <w:pStyle w:val="ConsPlusNonformat"/>
        <w:jc w:val="both"/>
      </w:pPr>
      <w:r>
        <w:t>общины либо представителя общины</w:t>
      </w:r>
    </w:p>
    <w:p w:rsidR="00B143EF" w:rsidRDefault="00B143EF">
      <w:pPr>
        <w:pStyle w:val="ConsPlusNonformat"/>
        <w:jc w:val="both"/>
      </w:pPr>
      <w:r>
        <w:t>малочисленных народов)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"___" ________ 20__ года.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right"/>
        <w:outlineLvl w:val="1"/>
      </w:pPr>
      <w:r>
        <w:t>Приложение 2</w:t>
      </w:r>
    </w:p>
    <w:p w:rsidR="00B143EF" w:rsidRDefault="00B143EF">
      <w:pPr>
        <w:pStyle w:val="ConsPlusNormal"/>
        <w:jc w:val="right"/>
      </w:pPr>
      <w:r>
        <w:t>к Административному регламенту предоставления</w:t>
      </w:r>
    </w:p>
    <w:p w:rsidR="00B143EF" w:rsidRDefault="00B143EF">
      <w:pPr>
        <w:pStyle w:val="ConsPlusNormal"/>
        <w:jc w:val="right"/>
      </w:pPr>
      <w:r>
        <w:t>государственной услуги "Принятие решений о</w:t>
      </w:r>
    </w:p>
    <w:p w:rsidR="00B143EF" w:rsidRDefault="00B143EF">
      <w:pPr>
        <w:pStyle w:val="ConsPlusNormal"/>
        <w:jc w:val="right"/>
      </w:pPr>
      <w:r>
        <w:t xml:space="preserve">предоставлении в пользование </w:t>
      </w:r>
      <w:proofErr w:type="gramStart"/>
      <w:r>
        <w:t>водных</w:t>
      </w:r>
      <w:proofErr w:type="gramEnd"/>
      <w:r>
        <w:t xml:space="preserve"> биологических</w:t>
      </w:r>
    </w:p>
    <w:p w:rsidR="00B143EF" w:rsidRDefault="00B143EF">
      <w:pPr>
        <w:pStyle w:val="ConsPlusNormal"/>
        <w:jc w:val="right"/>
      </w:pPr>
      <w:r>
        <w:t>ресурсов для осуществления рыболовства в целях</w:t>
      </w:r>
    </w:p>
    <w:p w:rsidR="00B143EF" w:rsidRDefault="00B143EF">
      <w:pPr>
        <w:pStyle w:val="ConsPlusNormal"/>
        <w:jc w:val="right"/>
      </w:pPr>
      <w:r>
        <w:t>обеспечения традиционного образа жизни и</w:t>
      </w:r>
    </w:p>
    <w:p w:rsidR="00B143EF" w:rsidRDefault="00B143EF">
      <w:pPr>
        <w:pStyle w:val="ConsPlusNormal"/>
        <w:jc w:val="right"/>
      </w:pPr>
      <w:r>
        <w:t xml:space="preserve">осуществления </w:t>
      </w:r>
      <w:proofErr w:type="gramStart"/>
      <w:r>
        <w:t>традиционной</w:t>
      </w:r>
      <w:proofErr w:type="gramEnd"/>
      <w:r>
        <w:t xml:space="preserve"> хозяйственной</w:t>
      </w:r>
    </w:p>
    <w:p w:rsidR="00B143EF" w:rsidRDefault="00B143EF">
      <w:pPr>
        <w:pStyle w:val="ConsPlusNormal"/>
        <w:jc w:val="right"/>
      </w:pPr>
      <w:r>
        <w:t>деятельности коренных малочисленных народов</w:t>
      </w:r>
    </w:p>
    <w:p w:rsidR="00B143EF" w:rsidRDefault="00B143EF">
      <w:pPr>
        <w:pStyle w:val="ConsPlusNormal"/>
        <w:jc w:val="right"/>
      </w:pPr>
      <w:r>
        <w:t>Севера, Сибири и Дальнего Востока Российской</w:t>
      </w:r>
    </w:p>
    <w:p w:rsidR="00B143EF" w:rsidRDefault="00B143EF">
      <w:pPr>
        <w:pStyle w:val="ConsPlusNormal"/>
        <w:jc w:val="right"/>
      </w:pPr>
      <w:r>
        <w:t>Федерации в Ненецком автономном округе",</w:t>
      </w:r>
    </w:p>
    <w:p w:rsidR="00B143EF" w:rsidRDefault="00B143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Департамента природных</w:t>
      </w:r>
    </w:p>
    <w:p w:rsidR="00B143EF" w:rsidRDefault="00B143EF">
      <w:pPr>
        <w:pStyle w:val="ConsPlusNormal"/>
        <w:jc w:val="right"/>
      </w:pPr>
      <w:r>
        <w:t xml:space="preserve">ресурсов, экологии и </w:t>
      </w:r>
      <w:proofErr w:type="gramStart"/>
      <w:r>
        <w:t>агропромышленного</w:t>
      </w:r>
      <w:proofErr w:type="gramEnd"/>
    </w:p>
    <w:p w:rsidR="00B143EF" w:rsidRDefault="00B143EF">
      <w:pPr>
        <w:pStyle w:val="ConsPlusNormal"/>
        <w:jc w:val="right"/>
      </w:pPr>
      <w:r>
        <w:t>комплекса Ненецкого автономного округа</w:t>
      </w:r>
    </w:p>
    <w:p w:rsidR="00B143EF" w:rsidRDefault="00B143EF">
      <w:pPr>
        <w:pStyle w:val="ConsPlusNormal"/>
        <w:jc w:val="right"/>
      </w:pPr>
      <w:r>
        <w:t>от 14.07.2015 N 17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nformat"/>
        <w:jc w:val="both"/>
      </w:pPr>
      <w:bookmarkStart w:id="21" w:name="P544"/>
      <w:bookmarkEnd w:id="21"/>
      <w:r>
        <w:t xml:space="preserve">                                   Форма</w:t>
      </w:r>
    </w:p>
    <w:p w:rsidR="00B143EF" w:rsidRDefault="00B143EF">
      <w:pPr>
        <w:pStyle w:val="ConsPlusNonformat"/>
        <w:jc w:val="both"/>
      </w:pPr>
      <w:r>
        <w:t xml:space="preserve">             заявления на предоставление в пользование </w:t>
      </w:r>
      <w:proofErr w:type="gramStart"/>
      <w:r>
        <w:t>водных</w:t>
      </w:r>
      <w:proofErr w:type="gramEnd"/>
    </w:p>
    <w:p w:rsidR="00B143EF" w:rsidRDefault="00B143EF">
      <w:pPr>
        <w:pStyle w:val="ConsPlusNonformat"/>
        <w:jc w:val="both"/>
      </w:pPr>
      <w:r>
        <w:t xml:space="preserve">           биологических ресурсов для осуществления рыболовства</w:t>
      </w:r>
    </w:p>
    <w:p w:rsidR="00B143EF" w:rsidRDefault="00B143EF">
      <w:pPr>
        <w:pStyle w:val="ConsPlusNonformat"/>
        <w:jc w:val="both"/>
      </w:pPr>
      <w:r>
        <w:t xml:space="preserve">             в целях обеспечения традиционного образа жизни и</w:t>
      </w:r>
    </w:p>
    <w:p w:rsidR="00B143EF" w:rsidRDefault="00B143EF">
      <w:pPr>
        <w:pStyle w:val="ConsPlusNonformat"/>
        <w:jc w:val="both"/>
      </w:pPr>
      <w:r>
        <w:t xml:space="preserve">           осуществления традиционной хозяйственной деятельности</w:t>
      </w:r>
    </w:p>
    <w:p w:rsidR="00B143EF" w:rsidRDefault="00B143EF">
      <w:pPr>
        <w:pStyle w:val="ConsPlusNonformat"/>
        <w:jc w:val="both"/>
      </w:pPr>
      <w:r>
        <w:t xml:space="preserve">              коренных малочисленных народов Севера, Сибири и</w:t>
      </w:r>
    </w:p>
    <w:p w:rsidR="00B143EF" w:rsidRDefault="00B143EF">
      <w:pPr>
        <w:pStyle w:val="ConsPlusNonformat"/>
        <w:jc w:val="both"/>
      </w:pPr>
      <w:r>
        <w:t xml:space="preserve">                   Дальнего Востока Российской Федерации</w:t>
      </w:r>
    </w:p>
    <w:p w:rsidR="00B143EF" w:rsidRDefault="00B143EF">
      <w:pPr>
        <w:pStyle w:val="ConsPlusNonformat"/>
        <w:jc w:val="both"/>
      </w:pPr>
      <w:r>
        <w:t xml:space="preserve">                       в Ненецком автономном округе</w:t>
      </w:r>
    </w:p>
    <w:p w:rsidR="00B143EF" w:rsidRDefault="00B143EF">
      <w:pPr>
        <w:pStyle w:val="ConsPlusNonformat"/>
        <w:jc w:val="both"/>
      </w:pPr>
      <w:r>
        <w:t xml:space="preserve">                                 на 20____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 xml:space="preserve">    1. Заявитель 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             (фамилия, имя, отчество заявителя)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</w:t>
      </w:r>
      <w:proofErr w:type="gramStart"/>
      <w:r>
        <w:t>(документ, удостоверяющий личность: серия, номер, дата и место выдачи,</w:t>
      </w:r>
      <w:proofErr w:type="gramEnd"/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lastRenderedPageBreak/>
        <w:t xml:space="preserve">    орган, выдавший документ) (сведения о национальной принадлежности,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           </w:t>
      </w:r>
      <w:proofErr w:type="gramStart"/>
      <w:r>
        <w:t>адресе</w:t>
      </w:r>
      <w:proofErr w:type="gramEnd"/>
      <w:r>
        <w:t xml:space="preserve"> регистрации)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      (номер контактного телефона)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прошу  предоставить  в  пользование  водные  биологические  ресурсы </w:t>
      </w:r>
      <w:proofErr w:type="gramStart"/>
      <w:r>
        <w:t>для</w:t>
      </w:r>
      <w:proofErr w:type="gramEnd"/>
    </w:p>
    <w:p w:rsidR="00B143EF" w:rsidRDefault="00B143EF">
      <w:pPr>
        <w:pStyle w:val="ConsPlusNonformat"/>
        <w:jc w:val="both"/>
      </w:pPr>
      <w:r>
        <w:t>осуществления  рыболовства в целях обеспечения традиционного образа жизни и</w:t>
      </w:r>
    </w:p>
    <w:p w:rsidR="00B143EF" w:rsidRDefault="00B143EF">
      <w:pPr>
        <w:pStyle w:val="ConsPlusNonformat"/>
        <w:jc w:val="both"/>
      </w:pPr>
      <w:r>
        <w:t>осуществления     традиционной    хозяйственной    деятельности    коренных</w:t>
      </w:r>
    </w:p>
    <w:p w:rsidR="00B143EF" w:rsidRDefault="00B143EF">
      <w:pPr>
        <w:pStyle w:val="ConsPlusNonformat"/>
        <w:jc w:val="both"/>
      </w:pPr>
      <w:r>
        <w:t>малочисленных   народов   Севера,  Сибири  и  Дальнего  Востока  Российской</w:t>
      </w:r>
    </w:p>
    <w:p w:rsidR="00B143EF" w:rsidRDefault="00B143EF">
      <w:pPr>
        <w:pStyle w:val="ConsPlusNonformat"/>
        <w:jc w:val="both"/>
      </w:pPr>
      <w:r>
        <w:t>Федерации в Ненецком автономном округе на 20____.</w:t>
      </w:r>
    </w:p>
    <w:p w:rsidR="00B143EF" w:rsidRDefault="00B143EF">
      <w:pPr>
        <w:pStyle w:val="ConsPlusNonformat"/>
        <w:jc w:val="both"/>
      </w:pPr>
      <w:r>
        <w:t xml:space="preserve">    2. Заявляемые параметры для осуществления традиционного рыболовства:</w:t>
      </w:r>
    </w:p>
    <w:p w:rsidR="00B143EF" w:rsidRDefault="00B143EF">
      <w:pPr>
        <w:pStyle w:val="ConsPlusNormal"/>
        <w:jc w:val="both"/>
      </w:pPr>
    </w:p>
    <w:p w:rsidR="00B143EF" w:rsidRDefault="00B143EF">
      <w:pPr>
        <w:sectPr w:rsidR="00B143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644"/>
        <w:gridCol w:w="1804"/>
        <w:gridCol w:w="1701"/>
        <w:gridCol w:w="2948"/>
      </w:tblGrid>
      <w:tr w:rsidR="00B143EF">
        <w:tc>
          <w:tcPr>
            <w:tcW w:w="1531" w:type="dxa"/>
          </w:tcPr>
          <w:p w:rsidR="00B143EF" w:rsidRDefault="00B143EF">
            <w:pPr>
              <w:pStyle w:val="ConsPlusNormal"/>
              <w:jc w:val="center"/>
            </w:pPr>
            <w:r>
              <w:lastRenderedPageBreak/>
              <w:t>Вид водных биоресурсов</w:t>
            </w:r>
          </w:p>
        </w:tc>
        <w:tc>
          <w:tcPr>
            <w:tcW w:w="1644" w:type="dxa"/>
          </w:tcPr>
          <w:p w:rsidR="00B143EF" w:rsidRDefault="00B143EF">
            <w:pPr>
              <w:pStyle w:val="ConsPlusNormal"/>
              <w:jc w:val="center"/>
            </w:pPr>
            <w:r>
              <w:t>Район добычи (вылова) водных биоресурсов</w:t>
            </w:r>
          </w:p>
        </w:tc>
        <w:tc>
          <w:tcPr>
            <w:tcW w:w="1804" w:type="dxa"/>
          </w:tcPr>
          <w:p w:rsidR="00B143EF" w:rsidRDefault="00B143EF">
            <w:pPr>
              <w:pStyle w:val="ConsPlusNormal"/>
              <w:jc w:val="center"/>
            </w:pPr>
            <w:r>
              <w:t>Объем добычи (вылова) водных биоресурсов, в тоннах</w:t>
            </w:r>
          </w:p>
        </w:tc>
        <w:tc>
          <w:tcPr>
            <w:tcW w:w="1701" w:type="dxa"/>
          </w:tcPr>
          <w:p w:rsidR="00B143EF" w:rsidRDefault="00B143EF">
            <w:pPr>
              <w:pStyle w:val="ConsPlusNormal"/>
              <w:jc w:val="center"/>
            </w:pPr>
            <w:r>
              <w:t>Сроки добычи (вылова) водных биоресурсов</w:t>
            </w:r>
          </w:p>
        </w:tc>
        <w:tc>
          <w:tcPr>
            <w:tcW w:w="2948" w:type="dxa"/>
          </w:tcPr>
          <w:p w:rsidR="00B143EF" w:rsidRDefault="00B143EF">
            <w:pPr>
              <w:pStyle w:val="ConsPlusNormal"/>
              <w:jc w:val="center"/>
            </w:pPr>
            <w:proofErr w:type="gramStart"/>
            <w:r>
              <w:t>Орудия добычи (вылова) (их вид, технические характеристики, количество) и способы добычи (вылова) водных биоресурсов</w:t>
            </w:r>
            <w:proofErr w:type="gramEnd"/>
          </w:p>
        </w:tc>
      </w:tr>
      <w:tr w:rsidR="00B143EF">
        <w:tc>
          <w:tcPr>
            <w:tcW w:w="1531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644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804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701" w:type="dxa"/>
          </w:tcPr>
          <w:p w:rsidR="00B143EF" w:rsidRDefault="00B143EF">
            <w:pPr>
              <w:pStyle w:val="ConsPlusNormal"/>
            </w:pPr>
          </w:p>
        </w:tc>
        <w:tc>
          <w:tcPr>
            <w:tcW w:w="2948" w:type="dxa"/>
          </w:tcPr>
          <w:p w:rsidR="00B143EF" w:rsidRDefault="00B143EF">
            <w:pPr>
              <w:pStyle w:val="ConsPlusNormal"/>
            </w:pPr>
          </w:p>
        </w:tc>
      </w:tr>
    </w:tbl>
    <w:p w:rsidR="00B143EF" w:rsidRDefault="00B143EF">
      <w:pPr>
        <w:sectPr w:rsidR="00B143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nformat"/>
        <w:jc w:val="both"/>
      </w:pPr>
      <w:r>
        <w:t xml:space="preserve">    3.  Номер  договора  о  предоставлении  рыбопромыслового  участка, дата</w:t>
      </w:r>
    </w:p>
    <w:p w:rsidR="00B143EF" w:rsidRDefault="00B143EF">
      <w:pPr>
        <w:pStyle w:val="ConsPlusNonformat"/>
        <w:jc w:val="both"/>
      </w:pPr>
      <w:proofErr w:type="gramStart"/>
      <w:r>
        <w:t>заключения,   наименование   рыбопромыслового   участка   (в  случае,  если</w:t>
      </w:r>
      <w:proofErr w:type="gramEnd"/>
    </w:p>
    <w:p w:rsidR="00B143EF" w:rsidRDefault="00B143EF">
      <w:pPr>
        <w:pStyle w:val="ConsPlusNonformat"/>
        <w:jc w:val="both"/>
      </w:pPr>
      <w:r>
        <w:t>рыболовство осуществляется с предоставлением рыбопромыслового участка)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4.   Сведения  о  добыче  (вылове)  водных  биологических  ресурсов  </w:t>
      </w:r>
      <w:proofErr w:type="gramStart"/>
      <w:r>
        <w:t>за</w:t>
      </w:r>
      <w:proofErr w:type="gramEnd"/>
    </w:p>
    <w:p w:rsidR="00B143EF" w:rsidRDefault="00B143EF">
      <w:pPr>
        <w:pStyle w:val="ConsPlusNonformat"/>
        <w:jc w:val="both"/>
      </w:pPr>
      <w:proofErr w:type="gramStart"/>
      <w:r>
        <w:t>предыдущий    год    (в    случае,    если    осуществлялось   традиционное</w:t>
      </w:r>
      <w:proofErr w:type="gramEnd"/>
    </w:p>
    <w:p w:rsidR="00B143EF" w:rsidRDefault="00B143EF">
      <w:pPr>
        <w:pStyle w:val="ConsPlusNonformat"/>
        <w:jc w:val="both"/>
      </w:pPr>
      <w:r>
        <w:t>рыболовство) 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      (вид водных биоресурсов, освоение, тонн)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5.  Сведения  о представителе физического лица, относящегося к коренным</w:t>
      </w:r>
    </w:p>
    <w:p w:rsidR="00B143EF" w:rsidRDefault="00B143EF">
      <w:pPr>
        <w:pStyle w:val="ConsPlusNonformat"/>
        <w:jc w:val="both"/>
      </w:pPr>
      <w:proofErr w:type="gramStart"/>
      <w:r>
        <w:t>малочисленным      народам      (если     заявитель     действует     через</w:t>
      </w:r>
      <w:proofErr w:type="gramEnd"/>
    </w:p>
    <w:p w:rsidR="00B143EF" w:rsidRDefault="00B143EF">
      <w:pPr>
        <w:pStyle w:val="ConsPlusNonformat"/>
        <w:jc w:val="both"/>
      </w:pPr>
      <w:r>
        <w:t>представителя) 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 </w:t>
      </w:r>
      <w:proofErr w:type="gramStart"/>
      <w:r>
        <w:t>(фамилия, имя отчество представителя физического лица,</w:t>
      </w:r>
      <w:proofErr w:type="gramEnd"/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  </w:t>
      </w:r>
      <w:proofErr w:type="gramStart"/>
      <w:r>
        <w:t>относящегося</w:t>
      </w:r>
      <w:proofErr w:type="gramEnd"/>
      <w:r>
        <w:t xml:space="preserve"> к малочисленным народам)</w:t>
      </w:r>
    </w:p>
    <w:p w:rsidR="00B143EF" w:rsidRDefault="00B143EF">
      <w:pPr>
        <w:pStyle w:val="ConsPlusNonformat"/>
        <w:jc w:val="both"/>
      </w:pPr>
      <w:r>
        <w:t>___________________________________________________________________________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(реквизиты доверенности: номер, дата выдачи)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_________________________________   __________________</w:t>
      </w:r>
    </w:p>
    <w:p w:rsidR="00B143EF" w:rsidRDefault="00B143EF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             (подпись)</w:t>
      </w:r>
      <w:proofErr w:type="gramEnd"/>
    </w:p>
    <w:p w:rsidR="00B143EF" w:rsidRDefault="00B143EF">
      <w:pPr>
        <w:pStyle w:val="ConsPlusNonformat"/>
        <w:jc w:val="both"/>
      </w:pPr>
      <w:r>
        <w:t xml:space="preserve"> физического лица, относящегося</w:t>
      </w:r>
    </w:p>
    <w:p w:rsidR="00B143EF" w:rsidRDefault="00B143EF">
      <w:pPr>
        <w:pStyle w:val="ConsPlusNonformat"/>
        <w:jc w:val="both"/>
      </w:pPr>
      <w:r>
        <w:t>к коренным малочисленным народам,</w:t>
      </w:r>
    </w:p>
    <w:p w:rsidR="00B143EF" w:rsidRDefault="00B143EF">
      <w:pPr>
        <w:pStyle w:val="ConsPlusNonformat"/>
        <w:jc w:val="both"/>
      </w:pPr>
      <w:r>
        <w:t xml:space="preserve">    либо его представителя)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"___" _____________ 20__ года.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right"/>
        <w:outlineLvl w:val="1"/>
      </w:pPr>
      <w:r>
        <w:t>Приложение 3</w:t>
      </w:r>
    </w:p>
    <w:p w:rsidR="00B143EF" w:rsidRDefault="00B143EF">
      <w:pPr>
        <w:pStyle w:val="ConsPlusNormal"/>
        <w:jc w:val="right"/>
      </w:pPr>
      <w:r>
        <w:t>к Административному регламенту предоставления</w:t>
      </w:r>
    </w:p>
    <w:p w:rsidR="00B143EF" w:rsidRDefault="00B143EF">
      <w:pPr>
        <w:pStyle w:val="ConsPlusNormal"/>
        <w:jc w:val="right"/>
      </w:pPr>
      <w:r>
        <w:t>государственной услуги "Принятие решений о</w:t>
      </w:r>
    </w:p>
    <w:p w:rsidR="00B143EF" w:rsidRDefault="00B143EF">
      <w:pPr>
        <w:pStyle w:val="ConsPlusNormal"/>
        <w:jc w:val="right"/>
      </w:pPr>
      <w:r>
        <w:t xml:space="preserve">предоставлении в пользование </w:t>
      </w:r>
      <w:proofErr w:type="gramStart"/>
      <w:r>
        <w:t>водных</w:t>
      </w:r>
      <w:proofErr w:type="gramEnd"/>
      <w:r>
        <w:t xml:space="preserve"> биологических</w:t>
      </w:r>
    </w:p>
    <w:p w:rsidR="00B143EF" w:rsidRDefault="00B143EF">
      <w:pPr>
        <w:pStyle w:val="ConsPlusNormal"/>
        <w:jc w:val="right"/>
      </w:pPr>
      <w:r>
        <w:t>ресурсов для осуществления рыболовства в целях</w:t>
      </w:r>
    </w:p>
    <w:p w:rsidR="00B143EF" w:rsidRDefault="00B143EF">
      <w:pPr>
        <w:pStyle w:val="ConsPlusNormal"/>
        <w:jc w:val="right"/>
      </w:pPr>
      <w:r>
        <w:t>обеспечения традиционного образа жизни и</w:t>
      </w:r>
    </w:p>
    <w:p w:rsidR="00B143EF" w:rsidRDefault="00B143EF">
      <w:pPr>
        <w:pStyle w:val="ConsPlusNormal"/>
        <w:jc w:val="right"/>
      </w:pPr>
      <w:r>
        <w:t xml:space="preserve">осуществления </w:t>
      </w:r>
      <w:proofErr w:type="gramStart"/>
      <w:r>
        <w:t>традиционной</w:t>
      </w:r>
      <w:proofErr w:type="gramEnd"/>
      <w:r>
        <w:t xml:space="preserve"> хозяйственной</w:t>
      </w:r>
    </w:p>
    <w:p w:rsidR="00B143EF" w:rsidRDefault="00B143EF">
      <w:pPr>
        <w:pStyle w:val="ConsPlusNormal"/>
        <w:jc w:val="right"/>
      </w:pPr>
      <w:r>
        <w:t>деятельности коренных малочисленных народов</w:t>
      </w:r>
    </w:p>
    <w:p w:rsidR="00B143EF" w:rsidRDefault="00B143EF">
      <w:pPr>
        <w:pStyle w:val="ConsPlusNormal"/>
        <w:jc w:val="right"/>
      </w:pPr>
      <w:r>
        <w:t>Севера, Сибири и Дальнего Востока Российской</w:t>
      </w:r>
    </w:p>
    <w:p w:rsidR="00B143EF" w:rsidRDefault="00B143EF">
      <w:pPr>
        <w:pStyle w:val="ConsPlusNormal"/>
        <w:jc w:val="right"/>
      </w:pPr>
      <w:r>
        <w:t>Федерации в Ненецком автономном округе",</w:t>
      </w:r>
    </w:p>
    <w:p w:rsidR="00B143EF" w:rsidRDefault="00B143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Департамента природных</w:t>
      </w:r>
    </w:p>
    <w:p w:rsidR="00B143EF" w:rsidRDefault="00B143EF">
      <w:pPr>
        <w:pStyle w:val="ConsPlusNormal"/>
        <w:jc w:val="right"/>
      </w:pPr>
      <w:r>
        <w:t xml:space="preserve">ресурсов, экологии и </w:t>
      </w:r>
      <w:proofErr w:type="gramStart"/>
      <w:r>
        <w:t>агропромышленного</w:t>
      </w:r>
      <w:proofErr w:type="gramEnd"/>
    </w:p>
    <w:p w:rsidR="00B143EF" w:rsidRDefault="00B143EF">
      <w:pPr>
        <w:pStyle w:val="ConsPlusNormal"/>
        <w:jc w:val="right"/>
      </w:pPr>
      <w:r>
        <w:t>комплекса Ненецкого автономного округа</w:t>
      </w:r>
    </w:p>
    <w:p w:rsidR="00B143EF" w:rsidRDefault="00B143EF">
      <w:pPr>
        <w:pStyle w:val="ConsPlusNormal"/>
        <w:jc w:val="right"/>
      </w:pPr>
      <w:r>
        <w:t>от 14.07.2015 N 17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center"/>
      </w:pPr>
      <w:bookmarkStart w:id="22" w:name="P631"/>
      <w:bookmarkEnd w:id="22"/>
      <w:r>
        <w:t>Блок-схема</w:t>
      </w:r>
    </w:p>
    <w:p w:rsidR="00B143EF" w:rsidRDefault="00B143EF">
      <w:pPr>
        <w:pStyle w:val="ConsPlusNormal"/>
        <w:jc w:val="center"/>
      </w:pPr>
      <w:r>
        <w:t>предоставления государственной услуги "Принятие решений о</w:t>
      </w:r>
    </w:p>
    <w:p w:rsidR="00B143EF" w:rsidRDefault="00B143EF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в пользование водных биологических ресурсов</w:t>
      </w:r>
    </w:p>
    <w:p w:rsidR="00B143EF" w:rsidRDefault="00B143EF">
      <w:pPr>
        <w:pStyle w:val="ConsPlusNormal"/>
        <w:jc w:val="center"/>
      </w:pPr>
      <w:r>
        <w:t>для осуществления рыболовства в целях обеспечения</w:t>
      </w:r>
    </w:p>
    <w:p w:rsidR="00B143EF" w:rsidRDefault="00B143EF">
      <w:pPr>
        <w:pStyle w:val="ConsPlusNormal"/>
        <w:jc w:val="center"/>
      </w:pPr>
      <w:r>
        <w:t>традиционного образа жизни и осуществления традиционной</w:t>
      </w:r>
    </w:p>
    <w:p w:rsidR="00B143EF" w:rsidRDefault="00B143EF">
      <w:pPr>
        <w:pStyle w:val="ConsPlusNormal"/>
        <w:jc w:val="center"/>
      </w:pPr>
      <w:r>
        <w:t>хозяйственной деятельности коренных малочисленных народов</w:t>
      </w:r>
    </w:p>
    <w:p w:rsidR="00B143EF" w:rsidRDefault="00B143EF">
      <w:pPr>
        <w:pStyle w:val="ConsPlusNormal"/>
        <w:jc w:val="center"/>
      </w:pPr>
      <w:r>
        <w:t>Севера, Сибири и Дальнего Востока Российской Федерации</w:t>
      </w:r>
    </w:p>
    <w:p w:rsidR="00B143EF" w:rsidRDefault="00B143EF">
      <w:pPr>
        <w:pStyle w:val="ConsPlusNormal"/>
        <w:jc w:val="center"/>
      </w:pPr>
      <w:r>
        <w:t>в Ненецком автономном округе"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nformat"/>
        <w:jc w:val="both"/>
      </w:pPr>
      <w:r>
        <w:lastRenderedPageBreak/>
        <w:t xml:space="preserve">        ┌───────────────────────────────────────────────────────────┐</w:t>
      </w:r>
    </w:p>
    <w:p w:rsidR="00B143EF" w:rsidRDefault="00B143EF">
      <w:pPr>
        <w:pStyle w:val="ConsPlusNonformat"/>
        <w:jc w:val="both"/>
      </w:pPr>
      <w:r>
        <w:t xml:space="preserve">        │Размещение на сайте объявления о начале приема заявлений </w:t>
      </w:r>
      <w:proofErr w:type="gramStart"/>
      <w:r>
        <w:t>на</w:t>
      </w:r>
      <w:proofErr w:type="gramEnd"/>
      <w:r>
        <w:t>│</w:t>
      </w:r>
    </w:p>
    <w:p w:rsidR="00B143EF" w:rsidRDefault="00B143EF">
      <w:pPr>
        <w:pStyle w:val="ConsPlusNonformat"/>
        <w:jc w:val="both"/>
      </w:pPr>
      <w:r>
        <w:t xml:space="preserve">        │ предоставление в пользование водных биоресурсов для целей │</w:t>
      </w:r>
    </w:p>
    <w:p w:rsidR="00B143EF" w:rsidRDefault="00B143EF">
      <w:pPr>
        <w:pStyle w:val="ConsPlusNonformat"/>
        <w:jc w:val="both"/>
      </w:pPr>
      <w:r>
        <w:t xml:space="preserve">        │обеспечения традиционного рыболовства малочисленных народов│</w:t>
      </w:r>
    </w:p>
    <w:p w:rsidR="00B143EF" w:rsidRDefault="00B143EF">
      <w:pPr>
        <w:pStyle w:val="ConsPlusNonformat"/>
        <w:jc w:val="both"/>
      </w:pPr>
      <w:r>
        <w:t xml:space="preserve">        └──────────────────────────────┬────────────────────────────┘</w:t>
      </w:r>
    </w:p>
    <w:p w:rsidR="00B143EF" w:rsidRDefault="00B143EF">
      <w:pPr>
        <w:pStyle w:val="ConsPlusNonformat"/>
        <w:jc w:val="both"/>
      </w:pPr>
      <w:r>
        <w:t xml:space="preserve">                        ┌──────────────┴─────────────┐</w:t>
      </w:r>
    </w:p>
    <w:p w:rsidR="00B143EF" w:rsidRDefault="00B143EF">
      <w:pPr>
        <w:pStyle w:val="ConsPlusNonformat"/>
        <w:jc w:val="both"/>
      </w:pPr>
      <w:r>
        <w:t xml:space="preserve">                        │       Прием заявлений      │</w:t>
      </w:r>
    </w:p>
    <w:p w:rsidR="00B143EF" w:rsidRDefault="00B143EF">
      <w:pPr>
        <w:pStyle w:val="ConsPlusNonformat"/>
        <w:jc w:val="both"/>
      </w:pPr>
      <w:r>
        <w:t xml:space="preserve">                        └──────────────┬─────────────┘</w:t>
      </w:r>
    </w:p>
    <w:p w:rsidR="00B143EF" w:rsidRDefault="00B143EF">
      <w:pPr>
        <w:pStyle w:val="ConsPlusNonformat"/>
        <w:jc w:val="both"/>
      </w:pPr>
      <w:r>
        <w:t xml:space="preserve"> ┌──────────────┐ нет   ┌──────────────┴─────────────┐   да   ┌───────────┐</w:t>
      </w:r>
    </w:p>
    <w:p w:rsidR="00B143EF" w:rsidRDefault="00B143EF">
      <w:pPr>
        <w:pStyle w:val="ConsPlusNonformat"/>
        <w:jc w:val="both"/>
      </w:pPr>
      <w:r>
        <w:t xml:space="preserve"> │Отказ в приеме</w:t>
      </w:r>
      <w:proofErr w:type="gramStart"/>
      <w:r>
        <w:t>│&lt;──────┤       С</w:t>
      </w:r>
      <w:proofErr w:type="gramEnd"/>
      <w:r>
        <w:t>оответствует        ├───────&gt;│Регистрация│</w:t>
      </w:r>
    </w:p>
    <w:p w:rsidR="00B143EF" w:rsidRDefault="00B143EF">
      <w:pPr>
        <w:pStyle w:val="ConsPlusNonformat"/>
        <w:jc w:val="both"/>
      </w:pPr>
      <w:r>
        <w:t xml:space="preserve"> │  документов  │       └────────────────────────────┘        │ заявления │</w:t>
      </w:r>
    </w:p>
    <w:p w:rsidR="00B143EF" w:rsidRDefault="00B143EF">
      <w:pPr>
        <w:pStyle w:val="ConsPlusNonformat"/>
        <w:jc w:val="both"/>
      </w:pPr>
      <w:r>
        <w:t xml:space="preserve"> └──────────────┘                                             └─────┬─────┘</w:t>
      </w:r>
    </w:p>
    <w:p w:rsidR="00B143EF" w:rsidRDefault="00B143EF">
      <w:pPr>
        <w:pStyle w:val="ConsPlusNonformat"/>
        <w:jc w:val="both"/>
      </w:pPr>
      <w:r>
        <w:t xml:space="preserve">                        ┌────────────────────────────┐&lt;─────────────┘</w:t>
      </w:r>
    </w:p>
    <w:p w:rsidR="00B143EF" w:rsidRDefault="00B143EF">
      <w:pPr>
        <w:pStyle w:val="ConsPlusNonformat"/>
        <w:jc w:val="both"/>
      </w:pPr>
      <w:r>
        <w:t xml:space="preserve">               </w:t>
      </w:r>
      <w:proofErr w:type="gramStart"/>
      <w:r>
        <w:t>нет</w:t>
      </w:r>
      <w:proofErr w:type="gramEnd"/>
      <w:r>
        <w:t xml:space="preserve">      │   Соответствие заявителя   │      да</w:t>
      </w:r>
    </w:p>
    <w:p w:rsidR="00B143EF" w:rsidRDefault="00B143EF">
      <w:pPr>
        <w:pStyle w:val="ConsPlusNonformat"/>
        <w:jc w:val="both"/>
      </w:pPr>
      <w:r>
        <w:t xml:space="preserve">          ┌─────────────┤        требованиям         ├──────────────┐</w:t>
      </w:r>
    </w:p>
    <w:p w:rsidR="00B143EF" w:rsidRDefault="00B143EF">
      <w:pPr>
        <w:pStyle w:val="ConsPlusNonformat"/>
        <w:jc w:val="both"/>
      </w:pPr>
      <w:r>
        <w:t xml:space="preserve">         \/             └──────────────┬─────────────┘             \/</w:t>
      </w:r>
    </w:p>
    <w:p w:rsidR="00B143EF" w:rsidRDefault="00B143EF">
      <w:pPr>
        <w:pStyle w:val="ConsPlusNonformat"/>
        <w:jc w:val="both"/>
      </w:pPr>
      <w:r>
        <w:t xml:space="preserve"> ┌──────────────┐    нет            да │                ┌─────────────────┐</w:t>
      </w:r>
    </w:p>
    <w:p w:rsidR="00B143EF" w:rsidRDefault="00B143EF">
      <w:pPr>
        <w:pStyle w:val="ConsPlusNonformat"/>
        <w:jc w:val="both"/>
      </w:pPr>
      <w:r>
        <w:t xml:space="preserve"> │    Отказ в   │&lt;───────────┐        \/                │  Осуществление  │</w:t>
      </w:r>
    </w:p>
    <w:p w:rsidR="00B143EF" w:rsidRDefault="00B143EF">
      <w:pPr>
        <w:pStyle w:val="ConsPlusNonformat"/>
        <w:jc w:val="both"/>
      </w:pPr>
      <w:r>
        <w:t xml:space="preserve"> │предоставлении│       ┌────┴───────────────────────┐  │</w:t>
      </w:r>
      <w:proofErr w:type="gramStart"/>
      <w:r>
        <w:t>межведомственного</w:t>
      </w:r>
      <w:proofErr w:type="gramEnd"/>
      <w:r>
        <w:t>│</w:t>
      </w:r>
    </w:p>
    <w:p w:rsidR="00B143EF" w:rsidRDefault="00B143EF">
      <w:pPr>
        <w:pStyle w:val="ConsPlusNonformat"/>
        <w:jc w:val="both"/>
      </w:pPr>
      <w:r>
        <w:t xml:space="preserve"> │    услуги    │       │   Полный пакет документов  │&lt;─┤     запроса     │</w:t>
      </w:r>
    </w:p>
    <w:p w:rsidR="00B143EF" w:rsidRDefault="00B143EF">
      <w:pPr>
        <w:pStyle w:val="ConsPlusNonformat"/>
        <w:jc w:val="both"/>
      </w:pPr>
      <w:r>
        <w:t xml:space="preserve"> └───────┬──────┘       └──────────────┬─────────────┘  └─────────────────┘</w:t>
      </w:r>
    </w:p>
    <w:p w:rsidR="00B143EF" w:rsidRDefault="00B143EF">
      <w:pPr>
        <w:pStyle w:val="ConsPlusNonformat"/>
        <w:jc w:val="both"/>
      </w:pPr>
      <w:r>
        <w:t xml:space="preserve">        \/                          да\/</w:t>
      </w:r>
    </w:p>
    <w:p w:rsidR="00B143EF" w:rsidRDefault="00B143EF">
      <w:pPr>
        <w:pStyle w:val="ConsPlusNonformat"/>
        <w:jc w:val="both"/>
      </w:pPr>
      <w:r>
        <w:t xml:space="preserve">  ┌─────────────┐    ┌─────────────────────────────────┐</w:t>
      </w:r>
    </w:p>
    <w:p w:rsidR="00B143EF" w:rsidRDefault="00B143EF">
      <w:pPr>
        <w:pStyle w:val="ConsPlusNonformat"/>
        <w:jc w:val="both"/>
      </w:pPr>
      <w:r>
        <w:t xml:space="preserve">  │ Уведомление │    │Принятие решения о предоставлении│</w:t>
      </w:r>
    </w:p>
    <w:p w:rsidR="00B143EF" w:rsidRDefault="00B143EF">
      <w:pPr>
        <w:pStyle w:val="ConsPlusNonformat"/>
        <w:jc w:val="both"/>
      </w:pPr>
      <w:r>
        <w:t xml:space="preserve">  │  заявителя  │    │             услуги              │</w:t>
      </w:r>
    </w:p>
    <w:p w:rsidR="00B143EF" w:rsidRDefault="00B143EF">
      <w:pPr>
        <w:pStyle w:val="ConsPlusNonformat"/>
        <w:jc w:val="both"/>
      </w:pPr>
      <w:r>
        <w:t xml:space="preserve">  └─────────────┘    └─────────────────┬───────────────┘</w:t>
      </w:r>
    </w:p>
    <w:p w:rsidR="00B143EF" w:rsidRDefault="00B143EF">
      <w:pPr>
        <w:pStyle w:val="ConsPlusNonformat"/>
        <w:jc w:val="both"/>
      </w:pPr>
      <w:r>
        <w:t xml:space="preserve">                                      \/</w:t>
      </w:r>
    </w:p>
    <w:p w:rsidR="00B143EF" w:rsidRDefault="00B143EF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┌─────────────────────────────────────────────────────────────┐</w:t>
      </w:r>
    </w:p>
    <w:p w:rsidR="00B143EF" w:rsidRDefault="00B143EF">
      <w:pPr>
        <w:pStyle w:val="ConsPlusNonformat"/>
        <w:jc w:val="both"/>
      </w:pPr>
      <w:r>
        <w:t xml:space="preserve">        │  Предоставление в пользование водных биоресурсов для целей  │</w:t>
      </w:r>
    </w:p>
    <w:p w:rsidR="00B143EF" w:rsidRDefault="00B143EF">
      <w:pPr>
        <w:pStyle w:val="ConsPlusNonformat"/>
        <w:jc w:val="both"/>
      </w:pPr>
      <w:r>
        <w:t xml:space="preserve">        │ обеспечения традиционного рыболовства малочисленных народов │</w:t>
      </w:r>
    </w:p>
    <w:p w:rsidR="00B143EF" w:rsidRDefault="00B143EF">
      <w:pPr>
        <w:pStyle w:val="ConsPlusNonformat"/>
        <w:jc w:val="both"/>
      </w:pPr>
      <w:r>
        <w:t xml:space="preserve">        │                в Ненецком автономном округе                 │</w:t>
      </w:r>
    </w:p>
    <w:p w:rsidR="00B143EF" w:rsidRDefault="00B143EF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└─────────────────────────────────────────────────────────────┘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right"/>
        <w:outlineLvl w:val="1"/>
      </w:pPr>
      <w:r>
        <w:t>Приложение 4</w:t>
      </w:r>
    </w:p>
    <w:p w:rsidR="00B143EF" w:rsidRDefault="00B143EF">
      <w:pPr>
        <w:pStyle w:val="ConsPlusNormal"/>
        <w:jc w:val="right"/>
      </w:pPr>
      <w:r>
        <w:t>к Административному регламенту предоставления</w:t>
      </w:r>
    </w:p>
    <w:p w:rsidR="00B143EF" w:rsidRDefault="00B143EF">
      <w:pPr>
        <w:pStyle w:val="ConsPlusNormal"/>
        <w:jc w:val="right"/>
      </w:pPr>
      <w:r>
        <w:t>государственной услуги "Принятие решений о</w:t>
      </w:r>
    </w:p>
    <w:p w:rsidR="00B143EF" w:rsidRDefault="00B143EF">
      <w:pPr>
        <w:pStyle w:val="ConsPlusNormal"/>
        <w:jc w:val="right"/>
      </w:pPr>
      <w:r>
        <w:t xml:space="preserve">предоставлении в пользование </w:t>
      </w:r>
      <w:proofErr w:type="gramStart"/>
      <w:r>
        <w:t>водных</w:t>
      </w:r>
      <w:proofErr w:type="gramEnd"/>
      <w:r>
        <w:t xml:space="preserve"> биологических</w:t>
      </w:r>
    </w:p>
    <w:p w:rsidR="00B143EF" w:rsidRDefault="00B143EF">
      <w:pPr>
        <w:pStyle w:val="ConsPlusNormal"/>
        <w:jc w:val="right"/>
      </w:pPr>
      <w:r>
        <w:t>ресурсов для осуществления рыболовства в целях</w:t>
      </w:r>
    </w:p>
    <w:p w:rsidR="00B143EF" w:rsidRDefault="00B143EF">
      <w:pPr>
        <w:pStyle w:val="ConsPlusNormal"/>
        <w:jc w:val="right"/>
      </w:pPr>
      <w:r>
        <w:t>обеспечения традиционного образа жизни и</w:t>
      </w:r>
    </w:p>
    <w:p w:rsidR="00B143EF" w:rsidRDefault="00B143EF">
      <w:pPr>
        <w:pStyle w:val="ConsPlusNormal"/>
        <w:jc w:val="right"/>
      </w:pPr>
      <w:r>
        <w:t xml:space="preserve">осуществления </w:t>
      </w:r>
      <w:proofErr w:type="gramStart"/>
      <w:r>
        <w:t>традиционной</w:t>
      </w:r>
      <w:proofErr w:type="gramEnd"/>
      <w:r>
        <w:t xml:space="preserve"> хозяйственной</w:t>
      </w:r>
    </w:p>
    <w:p w:rsidR="00B143EF" w:rsidRDefault="00B143EF">
      <w:pPr>
        <w:pStyle w:val="ConsPlusNormal"/>
        <w:jc w:val="right"/>
      </w:pPr>
      <w:r>
        <w:t>деятельности коренных малочисленных народов</w:t>
      </w:r>
    </w:p>
    <w:p w:rsidR="00B143EF" w:rsidRDefault="00B143EF">
      <w:pPr>
        <w:pStyle w:val="ConsPlusNormal"/>
        <w:jc w:val="right"/>
      </w:pPr>
      <w:r>
        <w:t>Севера, Сибири и Дальнего Востока Российской</w:t>
      </w:r>
    </w:p>
    <w:p w:rsidR="00B143EF" w:rsidRDefault="00B143EF">
      <w:pPr>
        <w:pStyle w:val="ConsPlusNormal"/>
        <w:jc w:val="right"/>
      </w:pPr>
      <w:r>
        <w:t>Федерации в Ненецком автономном округе",</w:t>
      </w:r>
    </w:p>
    <w:p w:rsidR="00B143EF" w:rsidRDefault="00B143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Департамента природных</w:t>
      </w:r>
    </w:p>
    <w:p w:rsidR="00B143EF" w:rsidRDefault="00B143EF">
      <w:pPr>
        <w:pStyle w:val="ConsPlusNormal"/>
        <w:jc w:val="right"/>
      </w:pPr>
      <w:r>
        <w:t xml:space="preserve">ресурсов, экологии и </w:t>
      </w:r>
      <w:proofErr w:type="gramStart"/>
      <w:r>
        <w:t>агропромышленного</w:t>
      </w:r>
      <w:proofErr w:type="gramEnd"/>
    </w:p>
    <w:p w:rsidR="00B143EF" w:rsidRDefault="00B143EF">
      <w:pPr>
        <w:pStyle w:val="ConsPlusNormal"/>
        <w:jc w:val="right"/>
      </w:pPr>
      <w:r>
        <w:t>комплекса Ненецкого автономного округа</w:t>
      </w:r>
    </w:p>
    <w:p w:rsidR="00B143EF" w:rsidRDefault="00B143EF">
      <w:pPr>
        <w:pStyle w:val="ConsPlusNormal"/>
        <w:jc w:val="right"/>
      </w:pPr>
      <w:r>
        <w:t>от 14.07.2015 N 17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nformat"/>
        <w:jc w:val="both"/>
      </w:pPr>
      <w:r>
        <w:t xml:space="preserve">                 ДЕПАРТАМЕНТ ПРИРОДНЫХ РЕСУРСОВ, ЭКОЛОГИИ</w:t>
      </w:r>
    </w:p>
    <w:p w:rsidR="00B143EF" w:rsidRDefault="00B143EF">
      <w:pPr>
        <w:pStyle w:val="ConsPlusNonformat"/>
        <w:jc w:val="both"/>
      </w:pPr>
      <w:r>
        <w:t xml:space="preserve">                       И АГРОПРОМЫШЛЕННОГО КОМПЛЕКСА</w:t>
      </w:r>
    </w:p>
    <w:p w:rsidR="00B143EF" w:rsidRDefault="00B143EF">
      <w:pPr>
        <w:pStyle w:val="ConsPlusNonformat"/>
        <w:jc w:val="both"/>
      </w:pPr>
      <w:r>
        <w:t xml:space="preserve">                       НЕНЕЦКОГО АВТОНОМНОГО ОКРУГА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bookmarkStart w:id="23" w:name="P696"/>
      <w:bookmarkEnd w:id="23"/>
      <w:r>
        <w:t xml:space="preserve">                               РАСПОРЯЖЕНИЕ</w:t>
      </w:r>
    </w:p>
    <w:p w:rsidR="00B143EF" w:rsidRDefault="00B143EF">
      <w:pPr>
        <w:pStyle w:val="ConsPlusNonformat"/>
        <w:jc w:val="both"/>
      </w:pPr>
      <w:r>
        <w:t xml:space="preserve">                     от "__" __________ 20__ г. N ___</w:t>
      </w:r>
    </w:p>
    <w:p w:rsidR="00B143EF" w:rsidRDefault="00B143EF">
      <w:pPr>
        <w:pStyle w:val="ConsPlusNonformat"/>
        <w:jc w:val="both"/>
      </w:pPr>
      <w:r>
        <w:t xml:space="preserve">                             г. Нарьян-Мар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lastRenderedPageBreak/>
        <w:t xml:space="preserve">              ОБ ОТКАЗЕ В ПРЕДОСТАВЛЕНИИ В ПОЛЬЗОВАНИЕ </w:t>
      </w:r>
      <w:proofErr w:type="gramStart"/>
      <w:r>
        <w:t>ВОДНЫХ</w:t>
      </w:r>
      <w:proofErr w:type="gramEnd"/>
    </w:p>
    <w:p w:rsidR="00B143EF" w:rsidRDefault="00B143EF">
      <w:pPr>
        <w:pStyle w:val="ConsPlusNonformat"/>
        <w:jc w:val="both"/>
      </w:pPr>
      <w:r>
        <w:t xml:space="preserve">           БИОЛОГИЧЕСКИХ РЕСУРСОВ ДЛЯ ОСУЩЕСТВЛЕНИЯ РЫБОЛОВСТВА</w:t>
      </w:r>
    </w:p>
    <w:p w:rsidR="00B143EF" w:rsidRDefault="00B143EF">
      <w:pPr>
        <w:pStyle w:val="ConsPlusNonformat"/>
        <w:jc w:val="both"/>
      </w:pPr>
      <w:r>
        <w:t xml:space="preserve">             В ЦЕЛЯХ ОБЕСПЕЧЕНИЯ ТРАДИЦИОННОГО ОБРАЗА ЖИЗНИ И</w:t>
      </w:r>
    </w:p>
    <w:p w:rsidR="00B143EF" w:rsidRDefault="00B143EF">
      <w:pPr>
        <w:pStyle w:val="ConsPlusNonformat"/>
        <w:jc w:val="both"/>
      </w:pPr>
      <w:r>
        <w:t xml:space="preserve">           ОСУЩЕСТВЛЕНИЯ ТРАДИЦИОННОЙ ХОЗЯЙСТВЕННОЙ ДЕЯТЕЛЬНОСТИ</w:t>
      </w:r>
    </w:p>
    <w:p w:rsidR="00B143EF" w:rsidRDefault="00B143EF">
      <w:pPr>
        <w:pStyle w:val="ConsPlusNonformat"/>
        <w:jc w:val="both"/>
      </w:pPr>
      <w:r>
        <w:t xml:space="preserve">         КОРЕННЫХ МАЛОЧИСЛЕННЫХ НАРОДОВ СЕВЕРА, СИБИРИ И ДАЛЬНЕГО</w:t>
      </w:r>
    </w:p>
    <w:p w:rsidR="00B143EF" w:rsidRDefault="00B143EF">
      <w:pPr>
        <w:pStyle w:val="ConsPlusNonformat"/>
        <w:jc w:val="both"/>
      </w:pPr>
      <w:r>
        <w:t xml:space="preserve">         ВОСТОКА РОССИЙСКОЙ ФЕДЕРАЦИИ В НЕНЕЦКОМ АВТОНОМНОМ ОКРУГЕ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 xml:space="preserve">    В   соответствии   с   пунктом   ___  Административного  регламента  </w:t>
      </w:r>
      <w:proofErr w:type="gramStart"/>
      <w:r>
        <w:t>по</w:t>
      </w:r>
      <w:proofErr w:type="gramEnd"/>
    </w:p>
    <w:p w:rsidR="00B143EF" w:rsidRDefault="00B143EF">
      <w:pPr>
        <w:pStyle w:val="ConsPlusNonformat"/>
        <w:jc w:val="both"/>
      </w:pPr>
      <w:r>
        <w:t xml:space="preserve">предоставлению  государственной услуги "Принятие решений о предоставлении </w:t>
      </w:r>
      <w:proofErr w:type="gramStart"/>
      <w:r>
        <w:t>в</w:t>
      </w:r>
      <w:proofErr w:type="gramEnd"/>
    </w:p>
    <w:p w:rsidR="00B143EF" w:rsidRDefault="00B143EF">
      <w:pPr>
        <w:pStyle w:val="ConsPlusNonformat"/>
        <w:jc w:val="both"/>
      </w:pPr>
      <w:r>
        <w:t xml:space="preserve">пользование  водных  биологических ресурсов для осуществления рыболовства </w:t>
      </w:r>
      <w:proofErr w:type="gramStart"/>
      <w:r>
        <w:t>в</w:t>
      </w:r>
      <w:proofErr w:type="gramEnd"/>
    </w:p>
    <w:p w:rsidR="00B143EF" w:rsidRDefault="00B143EF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обеспечения  традиционного образа жизни и осуществления традиционной</w:t>
      </w:r>
    </w:p>
    <w:p w:rsidR="00B143EF" w:rsidRDefault="00B143EF">
      <w:pPr>
        <w:pStyle w:val="ConsPlusNonformat"/>
        <w:jc w:val="both"/>
      </w:pPr>
      <w:r>
        <w:t>хозяйственной  деятельности коренных малочисленных народов Севера, Сибири и</w:t>
      </w:r>
    </w:p>
    <w:p w:rsidR="00B143EF" w:rsidRDefault="00B143EF">
      <w:pPr>
        <w:pStyle w:val="ConsPlusNonformat"/>
        <w:jc w:val="both"/>
      </w:pPr>
      <w:r>
        <w:t>Дальнего  Востока  Российской  Федерации  в  Ненецком  автономном  округе",</w:t>
      </w:r>
    </w:p>
    <w:p w:rsidR="00B143EF" w:rsidRDefault="00B143EF">
      <w:pPr>
        <w:pStyle w:val="ConsPlusNonformat"/>
        <w:jc w:val="both"/>
      </w:pPr>
      <w:r>
        <w:t>утвержденного   приказом   Департамента   природных  ресурсов,  экологии  и</w:t>
      </w:r>
    </w:p>
    <w:p w:rsidR="00B143EF" w:rsidRDefault="00B143EF">
      <w:pPr>
        <w:pStyle w:val="ConsPlusNonformat"/>
        <w:jc w:val="both"/>
      </w:pPr>
      <w:r>
        <w:t>агропромышленного  комплекса  Ненецкого  автономного  округа  от 14.07.2015</w:t>
      </w:r>
    </w:p>
    <w:p w:rsidR="00B143EF" w:rsidRDefault="00B143EF">
      <w:pPr>
        <w:pStyle w:val="ConsPlusNonformat"/>
        <w:jc w:val="both"/>
      </w:pPr>
      <w:r>
        <w:t>N 17:</w:t>
      </w:r>
    </w:p>
    <w:p w:rsidR="00B143EF" w:rsidRDefault="00B143EF">
      <w:pPr>
        <w:pStyle w:val="ConsPlusNonformat"/>
        <w:jc w:val="both"/>
      </w:pPr>
      <w:r>
        <w:t xml:space="preserve">    1.   Отказать  в  предоставлении  в  пользование  </w:t>
      </w:r>
      <w:proofErr w:type="gramStart"/>
      <w:r>
        <w:t>водных</w:t>
      </w:r>
      <w:proofErr w:type="gramEnd"/>
      <w:r>
        <w:t xml:space="preserve">  биологических</w:t>
      </w:r>
    </w:p>
    <w:p w:rsidR="00B143EF" w:rsidRDefault="00B143EF">
      <w:pPr>
        <w:pStyle w:val="ConsPlusNonformat"/>
        <w:jc w:val="both"/>
      </w:pPr>
      <w:r>
        <w:t>ресурсов  для  осуществления  рыболовства в целях обеспечения традиционного</w:t>
      </w:r>
    </w:p>
    <w:p w:rsidR="00B143EF" w:rsidRDefault="00B143EF">
      <w:pPr>
        <w:pStyle w:val="ConsPlusNonformat"/>
        <w:jc w:val="both"/>
      </w:pPr>
      <w:r>
        <w:t>образа   жизни  и  осуществления  традиционной  хозяйственной  деятельности</w:t>
      </w:r>
    </w:p>
    <w:p w:rsidR="00B143EF" w:rsidRDefault="00B143EF">
      <w:pPr>
        <w:pStyle w:val="ConsPlusNonformat"/>
        <w:jc w:val="both"/>
      </w:pPr>
      <w:r>
        <w:t>коренных малочисленных народов Севера, Сибири и Дальнего Востока Российской</w:t>
      </w:r>
    </w:p>
    <w:p w:rsidR="00B143EF" w:rsidRDefault="00B143EF">
      <w:pPr>
        <w:pStyle w:val="ConsPlusNonformat"/>
        <w:jc w:val="both"/>
      </w:pPr>
      <w:r>
        <w:t>Федерации в Ненецком автономном округе 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B143EF" w:rsidRDefault="00B143EF">
      <w:pPr>
        <w:pStyle w:val="ConsPlusNonformat"/>
        <w:jc w:val="both"/>
      </w:pPr>
      <w:r>
        <w:t xml:space="preserve">    2.   Отделу  по  рыболовству  управления  агропромышленного  комплекса,</w:t>
      </w:r>
    </w:p>
    <w:p w:rsidR="00B143EF" w:rsidRDefault="00B143EF">
      <w:pPr>
        <w:pStyle w:val="ConsPlusNonformat"/>
        <w:jc w:val="both"/>
      </w:pPr>
      <w:r>
        <w:t>торговли  и продовольствия направить уведомление об отказе в предоставлении</w:t>
      </w:r>
    </w:p>
    <w:p w:rsidR="00B143EF" w:rsidRDefault="00B143EF">
      <w:pPr>
        <w:pStyle w:val="ConsPlusNonformat"/>
        <w:jc w:val="both"/>
      </w:pPr>
      <w:r>
        <w:t>водных биологических ресурсов _____________________________________________</w:t>
      </w:r>
    </w:p>
    <w:p w:rsidR="00B143EF" w:rsidRDefault="00B143EF">
      <w:pPr>
        <w:pStyle w:val="ConsPlusNonformat"/>
        <w:jc w:val="both"/>
      </w:pPr>
      <w:r>
        <w:t xml:space="preserve">                                            (Ф.И.О. заявителя)</w:t>
      </w:r>
    </w:p>
    <w:p w:rsidR="00B143EF" w:rsidRDefault="00B143EF">
      <w:pPr>
        <w:pStyle w:val="ConsPlusNonformat"/>
        <w:jc w:val="both"/>
      </w:pPr>
      <w:r>
        <w:t xml:space="preserve">    3. Настоящее распоряжение вступает в силу со дня его подписания.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Руководитель Департамента        _______________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right"/>
        <w:outlineLvl w:val="1"/>
      </w:pPr>
      <w:bookmarkStart w:id="24" w:name="P734"/>
      <w:bookmarkEnd w:id="24"/>
      <w:r>
        <w:t>Приложение 5</w:t>
      </w:r>
    </w:p>
    <w:p w:rsidR="00B143EF" w:rsidRDefault="00B143EF">
      <w:pPr>
        <w:pStyle w:val="ConsPlusNormal"/>
        <w:jc w:val="right"/>
      </w:pPr>
      <w:r>
        <w:t>к Административному регламенту предоставления</w:t>
      </w:r>
    </w:p>
    <w:p w:rsidR="00B143EF" w:rsidRDefault="00B143EF">
      <w:pPr>
        <w:pStyle w:val="ConsPlusNormal"/>
        <w:jc w:val="right"/>
      </w:pPr>
      <w:r>
        <w:t>государственной услуги "Принятие решений о</w:t>
      </w:r>
    </w:p>
    <w:p w:rsidR="00B143EF" w:rsidRDefault="00B143EF">
      <w:pPr>
        <w:pStyle w:val="ConsPlusNormal"/>
        <w:jc w:val="right"/>
      </w:pPr>
      <w:r>
        <w:t xml:space="preserve">предоставлении в пользование </w:t>
      </w:r>
      <w:proofErr w:type="gramStart"/>
      <w:r>
        <w:t>водных</w:t>
      </w:r>
      <w:proofErr w:type="gramEnd"/>
      <w:r>
        <w:t xml:space="preserve"> биологических</w:t>
      </w:r>
    </w:p>
    <w:p w:rsidR="00B143EF" w:rsidRDefault="00B143EF">
      <w:pPr>
        <w:pStyle w:val="ConsPlusNormal"/>
        <w:jc w:val="right"/>
      </w:pPr>
      <w:r>
        <w:t>ресурсов для осуществления рыболовства в целях</w:t>
      </w:r>
    </w:p>
    <w:p w:rsidR="00B143EF" w:rsidRDefault="00B143EF">
      <w:pPr>
        <w:pStyle w:val="ConsPlusNormal"/>
        <w:jc w:val="right"/>
      </w:pPr>
      <w:r>
        <w:t>обеспечения традиционного образа жизни и</w:t>
      </w:r>
    </w:p>
    <w:p w:rsidR="00B143EF" w:rsidRDefault="00B143EF">
      <w:pPr>
        <w:pStyle w:val="ConsPlusNormal"/>
        <w:jc w:val="right"/>
      </w:pPr>
      <w:r>
        <w:t xml:space="preserve">осуществления </w:t>
      </w:r>
      <w:proofErr w:type="gramStart"/>
      <w:r>
        <w:t>традиционной</w:t>
      </w:r>
      <w:proofErr w:type="gramEnd"/>
      <w:r>
        <w:t xml:space="preserve"> хозяйственной</w:t>
      </w:r>
    </w:p>
    <w:p w:rsidR="00B143EF" w:rsidRDefault="00B143EF">
      <w:pPr>
        <w:pStyle w:val="ConsPlusNormal"/>
        <w:jc w:val="right"/>
      </w:pPr>
      <w:r>
        <w:t>деятельности коренных малочисленных народов</w:t>
      </w:r>
    </w:p>
    <w:p w:rsidR="00B143EF" w:rsidRDefault="00B143EF">
      <w:pPr>
        <w:pStyle w:val="ConsPlusNormal"/>
        <w:jc w:val="right"/>
      </w:pPr>
      <w:r>
        <w:t>Севера, Сибири и Дальнего Востока Российской</w:t>
      </w:r>
    </w:p>
    <w:p w:rsidR="00B143EF" w:rsidRDefault="00B143EF">
      <w:pPr>
        <w:pStyle w:val="ConsPlusNormal"/>
        <w:jc w:val="right"/>
      </w:pPr>
      <w:r>
        <w:t>Федерации в Ненецком автономном округе",</w:t>
      </w:r>
    </w:p>
    <w:p w:rsidR="00B143EF" w:rsidRDefault="00B143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Департамента природных</w:t>
      </w:r>
    </w:p>
    <w:p w:rsidR="00B143EF" w:rsidRDefault="00B143EF">
      <w:pPr>
        <w:pStyle w:val="ConsPlusNormal"/>
        <w:jc w:val="right"/>
      </w:pPr>
      <w:r>
        <w:t xml:space="preserve">ресурсов, экологии и </w:t>
      </w:r>
      <w:proofErr w:type="gramStart"/>
      <w:r>
        <w:t>агропромышленного</w:t>
      </w:r>
      <w:proofErr w:type="gramEnd"/>
    </w:p>
    <w:p w:rsidR="00B143EF" w:rsidRDefault="00B143EF">
      <w:pPr>
        <w:pStyle w:val="ConsPlusNormal"/>
        <w:jc w:val="right"/>
      </w:pPr>
      <w:r>
        <w:t>комплекса Ненецкого автономного округа</w:t>
      </w:r>
    </w:p>
    <w:p w:rsidR="00B143EF" w:rsidRDefault="00B143EF">
      <w:pPr>
        <w:pStyle w:val="ConsPlusNormal"/>
        <w:jc w:val="right"/>
      </w:pPr>
      <w:r>
        <w:t>от 14.07.2015 N 17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nformat"/>
        <w:jc w:val="both"/>
      </w:pPr>
      <w:r>
        <w:t xml:space="preserve">         Департамент                            Ф.И.О., адрес заявителя</w:t>
      </w:r>
    </w:p>
    <w:p w:rsidR="00B143EF" w:rsidRDefault="00B143EF">
      <w:pPr>
        <w:pStyle w:val="ConsPlusNonformat"/>
        <w:jc w:val="both"/>
      </w:pPr>
      <w:r>
        <w:t>природных ресурсов, экологии</w:t>
      </w:r>
    </w:p>
    <w:p w:rsidR="00B143EF" w:rsidRDefault="00B143EF">
      <w:pPr>
        <w:pStyle w:val="ConsPlusNonformat"/>
        <w:jc w:val="both"/>
      </w:pPr>
      <w:r>
        <w:t>и агропромышленного комплекса</w:t>
      </w:r>
    </w:p>
    <w:p w:rsidR="00B143EF" w:rsidRDefault="00B143EF">
      <w:pPr>
        <w:pStyle w:val="ConsPlusNonformat"/>
        <w:jc w:val="both"/>
      </w:pPr>
      <w:r>
        <w:t>Ненецкого автономного округа</w:t>
      </w:r>
    </w:p>
    <w:p w:rsidR="00B143EF" w:rsidRDefault="00B143EF">
      <w:pPr>
        <w:pStyle w:val="ConsPlusNonformat"/>
        <w:jc w:val="both"/>
      </w:pPr>
      <w:r>
        <w:t xml:space="preserve"> (Департамент </w:t>
      </w:r>
      <w:proofErr w:type="gramStart"/>
      <w:r>
        <w:t>ПР</w:t>
      </w:r>
      <w:proofErr w:type="gramEnd"/>
      <w:r>
        <w:t xml:space="preserve"> и АПК НАО)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Юридический адрес: ул. Ленина, д. 27в</w:t>
      </w:r>
    </w:p>
    <w:p w:rsidR="00B143EF" w:rsidRDefault="00B143EF">
      <w:pPr>
        <w:pStyle w:val="ConsPlusNonformat"/>
        <w:jc w:val="both"/>
      </w:pPr>
      <w:r>
        <w:t xml:space="preserve">   г. Нарьян-Мар, Россия, 166000</w:t>
      </w:r>
    </w:p>
    <w:p w:rsidR="00B143EF" w:rsidRDefault="00B143EF">
      <w:pPr>
        <w:pStyle w:val="ConsPlusNonformat"/>
        <w:jc w:val="both"/>
      </w:pPr>
      <w:r>
        <w:t>Почтовый адрес: пер. Арктический, д. 3</w:t>
      </w:r>
    </w:p>
    <w:p w:rsidR="00B143EF" w:rsidRDefault="00B143EF">
      <w:pPr>
        <w:pStyle w:val="ConsPlusNonformat"/>
        <w:jc w:val="both"/>
      </w:pPr>
      <w:r>
        <w:t xml:space="preserve">    п. Искателей, Россия, 166700</w:t>
      </w:r>
    </w:p>
    <w:p w:rsidR="00B143EF" w:rsidRDefault="00B143EF">
      <w:pPr>
        <w:pStyle w:val="ConsPlusNonformat"/>
        <w:jc w:val="both"/>
      </w:pPr>
      <w:r>
        <w:t xml:space="preserve">       тел. (81853) 2-13-69</w:t>
      </w:r>
    </w:p>
    <w:p w:rsidR="00B143EF" w:rsidRDefault="00B143EF">
      <w:pPr>
        <w:pStyle w:val="ConsPlusNonformat"/>
        <w:jc w:val="both"/>
      </w:pPr>
      <w:r>
        <w:lastRenderedPageBreak/>
        <w:t xml:space="preserve">       факс (81853) 2-13-69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 xml:space="preserve">     ____________ 2015 г. N ___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 xml:space="preserve">               Уважаемый _________________________________!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 xml:space="preserve">    Департамент  природных ресурсов, экологии и агропромышленного комплекса</w:t>
      </w:r>
    </w:p>
    <w:p w:rsidR="00B143EF" w:rsidRDefault="00B143EF">
      <w:pPr>
        <w:pStyle w:val="ConsPlusNonformat"/>
        <w:jc w:val="both"/>
      </w:pPr>
      <w:r>
        <w:t xml:space="preserve">Ненецкого  автономного округа, рассмотрев Ваше заявление о предоставлении </w:t>
      </w:r>
      <w:proofErr w:type="gramStart"/>
      <w:r>
        <w:t>в</w:t>
      </w:r>
      <w:proofErr w:type="gramEnd"/>
    </w:p>
    <w:p w:rsidR="00B143EF" w:rsidRDefault="00B143EF">
      <w:pPr>
        <w:pStyle w:val="ConsPlusNonformat"/>
        <w:jc w:val="both"/>
      </w:pPr>
      <w:r>
        <w:t xml:space="preserve">пользование  водных  биологических ресурсов для осуществления рыболовства </w:t>
      </w:r>
      <w:proofErr w:type="gramStart"/>
      <w:r>
        <w:t>в</w:t>
      </w:r>
      <w:proofErr w:type="gramEnd"/>
    </w:p>
    <w:p w:rsidR="00B143EF" w:rsidRDefault="00B143EF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обеспечения  традиционного образа жизни и осуществления традиционной</w:t>
      </w:r>
    </w:p>
    <w:p w:rsidR="00B143EF" w:rsidRDefault="00B143EF">
      <w:pPr>
        <w:pStyle w:val="ConsPlusNonformat"/>
        <w:jc w:val="both"/>
      </w:pPr>
      <w:r>
        <w:t>хозяйственной  деятельности коренных малочисленных народов Севера, Сибири и</w:t>
      </w:r>
    </w:p>
    <w:p w:rsidR="00B143EF" w:rsidRDefault="00B143EF">
      <w:pPr>
        <w:pStyle w:val="ConsPlusNonformat"/>
        <w:jc w:val="both"/>
      </w:pPr>
      <w:r>
        <w:t>Дальнего Востока Российской Федерации в Ненецком автономном округе на 20___</w:t>
      </w:r>
    </w:p>
    <w:p w:rsidR="00B143EF" w:rsidRDefault="00B143EF">
      <w:pPr>
        <w:pStyle w:val="ConsPlusNonformat"/>
        <w:jc w:val="both"/>
      </w:pPr>
      <w:r>
        <w:t>год,  поступившее  ___________ (указывается дата регистрации в СЭД "Дело"),</w:t>
      </w:r>
    </w:p>
    <w:p w:rsidR="00B143EF" w:rsidRDefault="00B143EF">
      <w:pPr>
        <w:pStyle w:val="ConsPlusNonformat"/>
        <w:jc w:val="both"/>
      </w:pPr>
      <w:r>
        <w:t>сообщает,  что  распоряжением  Департамента от _______ N _____ на основании</w:t>
      </w:r>
    </w:p>
    <w:p w:rsidR="00B143EF" w:rsidRDefault="00B143EF">
      <w:pPr>
        <w:pStyle w:val="ConsPlusNonformat"/>
        <w:jc w:val="both"/>
      </w:pPr>
      <w:r>
        <w:t>подпункта  _____  пункта  ___  Административного  регламента предоставления</w:t>
      </w:r>
    </w:p>
    <w:p w:rsidR="00B143EF" w:rsidRDefault="00B143EF">
      <w:pPr>
        <w:pStyle w:val="ConsPlusNonformat"/>
        <w:jc w:val="both"/>
      </w:pPr>
      <w:r>
        <w:t>государственной  услуги  "Принятие  решений  о предоставлении в пользование</w:t>
      </w:r>
    </w:p>
    <w:p w:rsidR="00B143EF" w:rsidRDefault="00B143EF">
      <w:pPr>
        <w:pStyle w:val="ConsPlusNonformat"/>
        <w:jc w:val="both"/>
      </w:pPr>
      <w:r>
        <w:t>водных   биологических  ресурсов  для  осуществления  рыболовства  в  целях</w:t>
      </w:r>
    </w:p>
    <w:p w:rsidR="00B143EF" w:rsidRDefault="00B143EF">
      <w:pPr>
        <w:pStyle w:val="ConsPlusNonformat"/>
        <w:jc w:val="both"/>
      </w:pPr>
      <w:r>
        <w:t>обеспечения   традиционного   образа  жизни  и  осуществления  традиционной</w:t>
      </w:r>
    </w:p>
    <w:p w:rsidR="00B143EF" w:rsidRDefault="00B143EF">
      <w:pPr>
        <w:pStyle w:val="ConsPlusNonformat"/>
        <w:jc w:val="both"/>
      </w:pPr>
      <w:r>
        <w:t>хозяйственной  деятельности коренных малочисленных народов Севера, Сибири и</w:t>
      </w:r>
    </w:p>
    <w:p w:rsidR="00B143EF" w:rsidRDefault="00B143EF">
      <w:pPr>
        <w:pStyle w:val="ConsPlusNonformat"/>
        <w:jc w:val="both"/>
      </w:pPr>
      <w:r>
        <w:t>Дальнего  Востока  Российской  Федерации  в  Ненецком  автономном  округе",</w:t>
      </w:r>
    </w:p>
    <w:p w:rsidR="00B143EF" w:rsidRDefault="00B143EF">
      <w:pPr>
        <w:pStyle w:val="ConsPlusNonformat"/>
        <w:jc w:val="both"/>
      </w:pPr>
      <w:r>
        <w:t>утвержденного   приказом   Департамента   природных  ресурсов,  экологии  и</w:t>
      </w:r>
    </w:p>
    <w:p w:rsidR="00B143EF" w:rsidRDefault="00B143EF">
      <w:pPr>
        <w:pStyle w:val="ConsPlusNonformat"/>
        <w:jc w:val="both"/>
      </w:pPr>
      <w:r>
        <w:t>агропромышленного  комплекса  Ненецкого  автономного  округа  от 14.07.2015</w:t>
      </w:r>
    </w:p>
    <w:p w:rsidR="00B143EF" w:rsidRDefault="00B143EF">
      <w:pPr>
        <w:pStyle w:val="ConsPlusNonformat"/>
        <w:jc w:val="both"/>
      </w:pPr>
      <w:r>
        <w:t>N 17, Вам отказано в предоставлении государственной услуги.</w:t>
      </w:r>
    </w:p>
    <w:p w:rsidR="00B143EF" w:rsidRDefault="00B143EF">
      <w:pPr>
        <w:pStyle w:val="ConsPlusNonformat"/>
        <w:jc w:val="both"/>
      </w:pPr>
      <w:r>
        <w:t xml:space="preserve">    </w:t>
      </w:r>
      <w:proofErr w:type="gramStart"/>
      <w:r>
        <w:t>Основанием   для   отказа   является   _______  (указывается  основание</w:t>
      </w:r>
      <w:proofErr w:type="gramEnd"/>
    </w:p>
    <w:p w:rsidR="00B143EF" w:rsidRDefault="00B143EF">
      <w:pPr>
        <w:pStyle w:val="ConsPlusNonformat"/>
        <w:jc w:val="both"/>
      </w:pPr>
      <w:proofErr w:type="gramStart"/>
      <w:r>
        <w:t>предусмотренное</w:t>
      </w:r>
      <w:proofErr w:type="gramEnd"/>
      <w:r>
        <w:t xml:space="preserve">  пунктами  Административного  регламента.  В  случае,  если</w:t>
      </w:r>
    </w:p>
    <w:p w:rsidR="00B143EF" w:rsidRDefault="00B143EF">
      <w:pPr>
        <w:pStyle w:val="ConsPlusNonformat"/>
        <w:jc w:val="both"/>
      </w:pPr>
      <w:r>
        <w:t>представлен   не   полный  комплект  документов,  заявитель  в  уведомлении</w:t>
      </w:r>
    </w:p>
    <w:p w:rsidR="00B143EF" w:rsidRDefault="00B143EF">
      <w:pPr>
        <w:pStyle w:val="ConsPlusNonformat"/>
        <w:jc w:val="both"/>
      </w:pPr>
      <w:r>
        <w:t xml:space="preserve">информируется  о  возможности повторно предоставить заявление с </w:t>
      </w:r>
      <w:proofErr w:type="gramStart"/>
      <w:r>
        <w:t>необходимым</w:t>
      </w:r>
      <w:proofErr w:type="gramEnd"/>
    </w:p>
    <w:p w:rsidR="00B143EF" w:rsidRDefault="00B143EF">
      <w:pPr>
        <w:pStyle w:val="ConsPlusNonformat"/>
        <w:jc w:val="both"/>
      </w:pPr>
      <w:r>
        <w:t>комплектом документов).</w:t>
      </w:r>
    </w:p>
    <w:p w:rsidR="00B143EF" w:rsidRDefault="00B143EF">
      <w:pPr>
        <w:pStyle w:val="ConsPlusNonformat"/>
        <w:jc w:val="both"/>
      </w:pPr>
      <w:r>
        <w:t xml:space="preserve">    Отказ  в  предоставлении  государственной  услуги  может быть обжалован</w:t>
      </w:r>
    </w:p>
    <w:p w:rsidR="00B143EF" w:rsidRDefault="00B143EF">
      <w:pPr>
        <w:pStyle w:val="ConsPlusNonformat"/>
        <w:jc w:val="both"/>
      </w:pPr>
      <w:r>
        <w:t>Вами в судебном порядке.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Приложение: копия распоряжения на __ л. в 1 экз.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Руководитель Департамента      _______________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right"/>
        <w:outlineLvl w:val="1"/>
      </w:pPr>
      <w:r>
        <w:t>Приложение 6</w:t>
      </w:r>
    </w:p>
    <w:p w:rsidR="00B143EF" w:rsidRDefault="00B143EF">
      <w:pPr>
        <w:pStyle w:val="ConsPlusNormal"/>
        <w:jc w:val="right"/>
      </w:pPr>
      <w:r>
        <w:t>к Административному регламенту предоставления</w:t>
      </w:r>
    </w:p>
    <w:p w:rsidR="00B143EF" w:rsidRDefault="00B143EF">
      <w:pPr>
        <w:pStyle w:val="ConsPlusNormal"/>
        <w:jc w:val="right"/>
      </w:pPr>
      <w:r>
        <w:t>государственной услуги "Принятие решений о</w:t>
      </w:r>
    </w:p>
    <w:p w:rsidR="00B143EF" w:rsidRDefault="00B143EF">
      <w:pPr>
        <w:pStyle w:val="ConsPlusNormal"/>
        <w:jc w:val="right"/>
      </w:pPr>
      <w:r>
        <w:t xml:space="preserve">предоставлении в пользование </w:t>
      </w:r>
      <w:proofErr w:type="gramStart"/>
      <w:r>
        <w:t>водных</w:t>
      </w:r>
      <w:proofErr w:type="gramEnd"/>
      <w:r>
        <w:t xml:space="preserve"> биологических</w:t>
      </w:r>
    </w:p>
    <w:p w:rsidR="00B143EF" w:rsidRDefault="00B143EF">
      <w:pPr>
        <w:pStyle w:val="ConsPlusNormal"/>
        <w:jc w:val="right"/>
      </w:pPr>
      <w:r>
        <w:t>ресурсов для осуществления рыболовства в целях</w:t>
      </w:r>
    </w:p>
    <w:p w:rsidR="00B143EF" w:rsidRDefault="00B143EF">
      <w:pPr>
        <w:pStyle w:val="ConsPlusNormal"/>
        <w:jc w:val="right"/>
      </w:pPr>
      <w:r>
        <w:t>обеспечения традиционного образа жизни и</w:t>
      </w:r>
    </w:p>
    <w:p w:rsidR="00B143EF" w:rsidRDefault="00B143EF">
      <w:pPr>
        <w:pStyle w:val="ConsPlusNormal"/>
        <w:jc w:val="right"/>
      </w:pPr>
      <w:r>
        <w:t xml:space="preserve">осуществления </w:t>
      </w:r>
      <w:proofErr w:type="gramStart"/>
      <w:r>
        <w:t>традиционной</w:t>
      </w:r>
      <w:proofErr w:type="gramEnd"/>
      <w:r>
        <w:t xml:space="preserve"> хозяйственной</w:t>
      </w:r>
    </w:p>
    <w:p w:rsidR="00B143EF" w:rsidRDefault="00B143EF">
      <w:pPr>
        <w:pStyle w:val="ConsPlusNormal"/>
        <w:jc w:val="right"/>
      </w:pPr>
      <w:r>
        <w:t>деятельности коренных малочисленных народов</w:t>
      </w:r>
    </w:p>
    <w:p w:rsidR="00B143EF" w:rsidRDefault="00B143EF">
      <w:pPr>
        <w:pStyle w:val="ConsPlusNormal"/>
        <w:jc w:val="right"/>
      </w:pPr>
      <w:r>
        <w:t>Севера, Сибири и Дальнего Востока Российской</w:t>
      </w:r>
    </w:p>
    <w:p w:rsidR="00B143EF" w:rsidRDefault="00B143EF">
      <w:pPr>
        <w:pStyle w:val="ConsPlusNormal"/>
        <w:jc w:val="right"/>
      </w:pPr>
      <w:r>
        <w:t>Федерации в Ненецком автономном округе",</w:t>
      </w:r>
    </w:p>
    <w:p w:rsidR="00B143EF" w:rsidRDefault="00B143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Департамента природных</w:t>
      </w:r>
    </w:p>
    <w:p w:rsidR="00B143EF" w:rsidRDefault="00B143EF">
      <w:pPr>
        <w:pStyle w:val="ConsPlusNormal"/>
        <w:jc w:val="right"/>
      </w:pPr>
      <w:r>
        <w:t xml:space="preserve">ресурсов, экологии и </w:t>
      </w:r>
      <w:proofErr w:type="gramStart"/>
      <w:r>
        <w:t>агропромышленного</w:t>
      </w:r>
      <w:proofErr w:type="gramEnd"/>
    </w:p>
    <w:p w:rsidR="00B143EF" w:rsidRDefault="00B143EF">
      <w:pPr>
        <w:pStyle w:val="ConsPlusNormal"/>
        <w:jc w:val="right"/>
      </w:pPr>
      <w:r>
        <w:t>комплекса Ненецкого автономного округа</w:t>
      </w:r>
    </w:p>
    <w:p w:rsidR="00B143EF" w:rsidRDefault="00B143EF">
      <w:pPr>
        <w:pStyle w:val="ConsPlusNormal"/>
        <w:jc w:val="right"/>
      </w:pPr>
      <w:r>
        <w:t>от 14.07.2015 N 17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nformat"/>
        <w:jc w:val="both"/>
      </w:pPr>
      <w:r>
        <w:t xml:space="preserve">                 ДЕПАРТАМЕНТ ПРИРОДНЫХ РЕСУРСОВ, ЭКОЛОГИИ</w:t>
      </w:r>
    </w:p>
    <w:p w:rsidR="00B143EF" w:rsidRDefault="00B143EF">
      <w:pPr>
        <w:pStyle w:val="ConsPlusNonformat"/>
        <w:jc w:val="both"/>
      </w:pPr>
      <w:r>
        <w:t xml:space="preserve">                       И АГРОПРОМЫШЛЕННОГО КОМПЛЕКСА</w:t>
      </w:r>
    </w:p>
    <w:p w:rsidR="00B143EF" w:rsidRDefault="00B143EF">
      <w:pPr>
        <w:pStyle w:val="ConsPlusNonformat"/>
        <w:jc w:val="both"/>
      </w:pPr>
      <w:r>
        <w:t xml:space="preserve">                       НЕНЕЦКОГО АВТОНОМНОГО ОКРУГА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bookmarkStart w:id="25" w:name="P818"/>
      <w:bookmarkEnd w:id="25"/>
      <w:r>
        <w:t xml:space="preserve">                               РАСПОРЯЖЕНИЕ</w:t>
      </w:r>
    </w:p>
    <w:p w:rsidR="00B143EF" w:rsidRDefault="00B143EF">
      <w:pPr>
        <w:pStyle w:val="ConsPlusNonformat"/>
        <w:jc w:val="both"/>
      </w:pPr>
      <w:r>
        <w:t xml:space="preserve">                     от "__" __________ 20__ г. N ___</w:t>
      </w:r>
    </w:p>
    <w:p w:rsidR="00B143EF" w:rsidRDefault="00B143EF">
      <w:pPr>
        <w:pStyle w:val="ConsPlusNonformat"/>
        <w:jc w:val="both"/>
      </w:pPr>
      <w:r>
        <w:lastRenderedPageBreak/>
        <w:t xml:space="preserve">                               г. Нарьян-Мар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 xml:space="preserve">             О ПРИНЯТИИ РЕШЕНИЯ О ПРЕДОСТАВЛЕНИИ В ПОЛЬЗОВАНИЕ</w:t>
      </w:r>
    </w:p>
    <w:p w:rsidR="00B143EF" w:rsidRDefault="00B143EF">
      <w:pPr>
        <w:pStyle w:val="ConsPlusNonformat"/>
        <w:jc w:val="both"/>
      </w:pPr>
      <w:r>
        <w:t xml:space="preserve">              ВОДНЫХ БИОЛОГИЧЕСКИХ РЕСУРСОВ ДЛЯ ОСУЩЕСТВЛЕНИЯ</w:t>
      </w:r>
    </w:p>
    <w:p w:rsidR="00B143EF" w:rsidRDefault="00B143EF">
      <w:pPr>
        <w:pStyle w:val="ConsPlusNonformat"/>
        <w:jc w:val="both"/>
      </w:pPr>
      <w:r>
        <w:t xml:space="preserve">           РЫБОЛОВСТВА В ЦЕЛЯХ ОБЕСПЕЧЕНИЯ ТРАДИЦИОННОГО ОБРАЗА</w:t>
      </w:r>
    </w:p>
    <w:p w:rsidR="00B143EF" w:rsidRDefault="00B143EF">
      <w:pPr>
        <w:pStyle w:val="ConsPlusNonformat"/>
        <w:jc w:val="both"/>
      </w:pPr>
      <w:r>
        <w:t xml:space="preserve">             ЖИЗНИ И ОСУЩЕСТВЛЕНИЯ ТРАДИЦИОННОЙ ХОЗЯЙСТВЕННОЙ</w:t>
      </w:r>
    </w:p>
    <w:p w:rsidR="00B143EF" w:rsidRDefault="00B143EF">
      <w:pPr>
        <w:pStyle w:val="ConsPlusNonformat"/>
        <w:jc w:val="both"/>
      </w:pPr>
      <w:r>
        <w:t xml:space="preserve">                ДЕЯТЕЛЬНОСТИ КОРЕННЫХ МАЛОЧИСЛЕННЫХ НАРОДОВ</w:t>
      </w:r>
    </w:p>
    <w:p w:rsidR="00B143EF" w:rsidRDefault="00B143EF">
      <w:pPr>
        <w:pStyle w:val="ConsPlusNonformat"/>
        <w:jc w:val="both"/>
      </w:pPr>
      <w:r>
        <w:t xml:space="preserve">          СЕВЕРА, СИБИРИ И ДАЛЬНЕГО ВОСТОКА РОССИЙСКОЙ ФЕДЕРАЦИИ</w:t>
      </w:r>
    </w:p>
    <w:p w:rsidR="00B143EF" w:rsidRDefault="00B143EF">
      <w:pPr>
        <w:pStyle w:val="ConsPlusNonformat"/>
        <w:jc w:val="both"/>
      </w:pPr>
      <w:r>
        <w:t xml:space="preserve">                   В НЕНЕЦКОМ АВТОНОМНОМ ОКРУГЕ НА 20__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 xml:space="preserve">    В  соответствии  с  </w:t>
      </w:r>
      <w:hyperlink r:id="rId52" w:history="1">
        <w:r>
          <w:rPr>
            <w:color w:val="0000FF"/>
          </w:rPr>
          <w:t>пунктом  4  части 1 статьи 33.2</w:t>
        </w:r>
      </w:hyperlink>
      <w:r>
        <w:t xml:space="preserve"> Федерального закона</w:t>
      </w:r>
    </w:p>
    <w:p w:rsidR="00B143EF" w:rsidRDefault="00B143EF">
      <w:pPr>
        <w:pStyle w:val="ConsPlusNonformat"/>
        <w:jc w:val="both"/>
      </w:pPr>
      <w:r>
        <w:t xml:space="preserve">от  20.12.2004  N  166-ФЗ  "О рыболовстве и сохранении </w:t>
      </w:r>
      <w:proofErr w:type="gramStart"/>
      <w:r>
        <w:t>водных</w:t>
      </w:r>
      <w:proofErr w:type="gramEnd"/>
      <w:r>
        <w:t xml:space="preserve"> биологических</w:t>
      </w:r>
    </w:p>
    <w:p w:rsidR="00B143EF" w:rsidRDefault="00B143EF">
      <w:pPr>
        <w:pStyle w:val="ConsPlusNonformat"/>
        <w:jc w:val="both"/>
      </w:pPr>
      <w:r>
        <w:t xml:space="preserve">ресурсов",  </w:t>
      </w:r>
      <w:hyperlink r:id="rId53" w:history="1">
        <w:r>
          <w:rPr>
            <w:color w:val="0000FF"/>
          </w:rPr>
          <w:t>пунктом 3</w:t>
        </w:r>
      </w:hyperlink>
      <w:r>
        <w:t xml:space="preserve"> Правил подготовки и принятия решения о предоставлении</w:t>
      </w:r>
    </w:p>
    <w:p w:rsidR="00B143EF" w:rsidRDefault="00B143EF">
      <w:pPr>
        <w:pStyle w:val="ConsPlusNonformat"/>
        <w:jc w:val="both"/>
      </w:pPr>
      <w:r>
        <w:t>водных  биологических  ресурсов  в пользование, утвержденных постановлением</w:t>
      </w:r>
    </w:p>
    <w:p w:rsidR="00B143EF" w:rsidRDefault="00B143EF">
      <w:pPr>
        <w:pStyle w:val="ConsPlusNonformat"/>
        <w:jc w:val="both"/>
      </w:pPr>
      <w:r>
        <w:t xml:space="preserve">Правительства  Российской  Федерации  от 15.10.2008 N 765, </w:t>
      </w:r>
      <w:proofErr w:type="gramStart"/>
      <w:r>
        <w:t>Административным</w:t>
      </w:r>
      <w:proofErr w:type="gramEnd"/>
    </w:p>
    <w:p w:rsidR="00B143EF" w:rsidRDefault="00B143EF">
      <w:pPr>
        <w:pStyle w:val="ConsPlusNonformat"/>
        <w:jc w:val="both"/>
      </w:pPr>
      <w:r>
        <w:t>регламентом  предоставления  государственной  услуги  "Принятие  решений  о</w:t>
      </w:r>
    </w:p>
    <w:p w:rsidR="00B143EF" w:rsidRDefault="00B143EF">
      <w:pPr>
        <w:pStyle w:val="ConsPlusNonformat"/>
        <w:jc w:val="both"/>
      </w:pPr>
      <w:r>
        <w:t xml:space="preserve">предоставлении    в   пользование   водных   биологических   ресурсов   </w:t>
      </w:r>
      <w:proofErr w:type="gramStart"/>
      <w:r>
        <w:t>для</w:t>
      </w:r>
      <w:proofErr w:type="gramEnd"/>
    </w:p>
    <w:p w:rsidR="00B143EF" w:rsidRDefault="00B143EF">
      <w:pPr>
        <w:pStyle w:val="ConsPlusNonformat"/>
        <w:jc w:val="both"/>
      </w:pPr>
      <w:r>
        <w:t>осуществления  рыболовства в целях обеспечения традиционного образа жизни и</w:t>
      </w:r>
    </w:p>
    <w:p w:rsidR="00B143EF" w:rsidRDefault="00B143EF">
      <w:pPr>
        <w:pStyle w:val="ConsPlusNonformat"/>
        <w:jc w:val="both"/>
      </w:pPr>
      <w:r>
        <w:t>осуществления     традиционной    хозяйственной    деятельности    коренных</w:t>
      </w:r>
    </w:p>
    <w:p w:rsidR="00B143EF" w:rsidRDefault="00B143EF">
      <w:pPr>
        <w:pStyle w:val="ConsPlusNonformat"/>
        <w:jc w:val="both"/>
      </w:pPr>
      <w:r>
        <w:t>малочисленных   народов   Севера,  Сибири  и  Дальнего  Востока  Российской</w:t>
      </w:r>
    </w:p>
    <w:p w:rsidR="00B143EF" w:rsidRDefault="00B143EF">
      <w:pPr>
        <w:pStyle w:val="ConsPlusNonformat"/>
        <w:jc w:val="both"/>
      </w:pPr>
      <w:r>
        <w:t>Федерации в Ненецком автономном округе", утвержденным приказом Департамента</w:t>
      </w:r>
    </w:p>
    <w:p w:rsidR="00B143EF" w:rsidRDefault="00B143EF">
      <w:pPr>
        <w:pStyle w:val="ConsPlusNonformat"/>
        <w:jc w:val="both"/>
      </w:pPr>
      <w:r>
        <w:t>природных   ресурсов,  экологии  и  агропромышленного  комплекса  Ненецкого</w:t>
      </w:r>
    </w:p>
    <w:p w:rsidR="00B143EF" w:rsidRDefault="00B143EF">
      <w:pPr>
        <w:pStyle w:val="ConsPlusNonformat"/>
        <w:jc w:val="both"/>
      </w:pPr>
      <w:r>
        <w:t>автономного округа от 14.07.2015 N 17:</w:t>
      </w:r>
    </w:p>
    <w:p w:rsidR="00B143EF" w:rsidRDefault="00B143EF">
      <w:pPr>
        <w:pStyle w:val="ConsPlusNonformat"/>
        <w:jc w:val="both"/>
      </w:pPr>
      <w:r>
        <w:t xml:space="preserve">    1.  Предоставить  в  пользование  коренным малочисленным народам Севера</w:t>
      </w:r>
    </w:p>
    <w:p w:rsidR="00B143EF" w:rsidRDefault="00B143EF">
      <w:pPr>
        <w:pStyle w:val="ConsPlusNonformat"/>
        <w:jc w:val="both"/>
      </w:pPr>
      <w:r>
        <w:t xml:space="preserve">Ненецкого автономного округа водные биологические </w:t>
      </w:r>
      <w:hyperlink w:anchor="P871" w:history="1">
        <w:r>
          <w:rPr>
            <w:color w:val="0000FF"/>
          </w:rPr>
          <w:t>ресурсы</w:t>
        </w:r>
      </w:hyperlink>
      <w:r>
        <w:t xml:space="preserve"> для осуществления</w:t>
      </w:r>
    </w:p>
    <w:p w:rsidR="00B143EF" w:rsidRDefault="00B143EF">
      <w:pPr>
        <w:pStyle w:val="ConsPlusNonformat"/>
        <w:jc w:val="both"/>
      </w:pPr>
      <w:r>
        <w:t>рыболовства  в целях обеспечения традиционного образа жизни и осуществления</w:t>
      </w:r>
    </w:p>
    <w:p w:rsidR="00B143EF" w:rsidRDefault="00B143EF">
      <w:pPr>
        <w:pStyle w:val="ConsPlusNonformat"/>
        <w:jc w:val="both"/>
      </w:pPr>
      <w:r>
        <w:t xml:space="preserve">традиционной  хозяйственной  деятельности  в границах </w:t>
      </w:r>
      <w:proofErr w:type="gramStart"/>
      <w:r>
        <w:t>Ненецкого</w:t>
      </w:r>
      <w:proofErr w:type="gramEnd"/>
      <w:r>
        <w:t xml:space="preserve"> автономного</w:t>
      </w:r>
    </w:p>
    <w:p w:rsidR="00B143EF" w:rsidRDefault="00B143EF">
      <w:pPr>
        <w:pStyle w:val="ConsPlusNonformat"/>
        <w:jc w:val="both"/>
      </w:pPr>
      <w:r>
        <w:t>округа на 20__ год, согласно Приложению.</w:t>
      </w:r>
    </w:p>
    <w:p w:rsidR="00B143EF" w:rsidRDefault="00B143EF">
      <w:pPr>
        <w:pStyle w:val="ConsPlusNonformat"/>
        <w:jc w:val="both"/>
      </w:pPr>
      <w:r>
        <w:t xml:space="preserve">    2. Настоящее распоряжение вступает в силу со дня его подписания.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Руководитель Департамента   _______________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sectPr w:rsidR="00B143EF">
          <w:pgSz w:w="11905" w:h="16838"/>
          <w:pgMar w:top="1134" w:right="850" w:bottom="1134" w:left="1701" w:header="0" w:footer="0" w:gutter="0"/>
          <w:cols w:space="720"/>
        </w:sectPr>
      </w:pPr>
    </w:p>
    <w:p w:rsidR="00B143EF" w:rsidRDefault="00B143EF">
      <w:pPr>
        <w:pStyle w:val="ConsPlusNormal"/>
        <w:jc w:val="right"/>
        <w:outlineLvl w:val="2"/>
      </w:pPr>
      <w:r>
        <w:lastRenderedPageBreak/>
        <w:t>Приложение</w:t>
      </w:r>
    </w:p>
    <w:p w:rsidR="00B143EF" w:rsidRDefault="00B143EF">
      <w:pPr>
        <w:pStyle w:val="ConsPlusNormal"/>
        <w:jc w:val="right"/>
      </w:pPr>
      <w:r>
        <w:t xml:space="preserve">к распоряжению Департамента </w:t>
      </w:r>
      <w:proofErr w:type="gramStart"/>
      <w:r>
        <w:t>природных</w:t>
      </w:r>
      <w:proofErr w:type="gramEnd"/>
    </w:p>
    <w:p w:rsidR="00B143EF" w:rsidRDefault="00B143EF">
      <w:pPr>
        <w:pStyle w:val="ConsPlusNormal"/>
        <w:jc w:val="right"/>
      </w:pPr>
      <w:r>
        <w:t xml:space="preserve">ресурсов, экологии и </w:t>
      </w:r>
      <w:proofErr w:type="gramStart"/>
      <w:r>
        <w:t>агропромышленного</w:t>
      </w:r>
      <w:proofErr w:type="gramEnd"/>
    </w:p>
    <w:p w:rsidR="00B143EF" w:rsidRDefault="00B143EF">
      <w:pPr>
        <w:pStyle w:val="ConsPlusNormal"/>
        <w:jc w:val="right"/>
      </w:pPr>
      <w:r>
        <w:t>комплекса Ненецкого автономного округа</w:t>
      </w:r>
    </w:p>
    <w:p w:rsidR="00B143EF" w:rsidRDefault="00B143EF">
      <w:pPr>
        <w:pStyle w:val="ConsPlusNormal"/>
        <w:jc w:val="right"/>
      </w:pPr>
      <w:r>
        <w:t>от "__" ________ 20__ г. N ___</w:t>
      </w:r>
    </w:p>
    <w:p w:rsidR="00B143EF" w:rsidRDefault="00B143EF">
      <w:pPr>
        <w:pStyle w:val="ConsPlusNormal"/>
        <w:jc w:val="right"/>
      </w:pPr>
      <w:r>
        <w:t>"О принятии решения о предоставлении</w:t>
      </w:r>
    </w:p>
    <w:p w:rsidR="00B143EF" w:rsidRDefault="00B143EF">
      <w:pPr>
        <w:pStyle w:val="ConsPlusNormal"/>
        <w:jc w:val="right"/>
      </w:pPr>
      <w:r>
        <w:t xml:space="preserve">в пользование </w:t>
      </w:r>
      <w:proofErr w:type="gramStart"/>
      <w:r>
        <w:t>водных</w:t>
      </w:r>
      <w:proofErr w:type="gramEnd"/>
      <w:r>
        <w:t xml:space="preserve"> биологических</w:t>
      </w:r>
    </w:p>
    <w:p w:rsidR="00B143EF" w:rsidRDefault="00B143EF">
      <w:pPr>
        <w:pStyle w:val="ConsPlusNormal"/>
        <w:jc w:val="right"/>
      </w:pPr>
      <w:r>
        <w:t>ресурсов для осуществления рыболовства</w:t>
      </w:r>
    </w:p>
    <w:p w:rsidR="00B143EF" w:rsidRDefault="00B143EF">
      <w:pPr>
        <w:pStyle w:val="ConsPlusNormal"/>
        <w:jc w:val="right"/>
      </w:pPr>
      <w:r>
        <w:t>в целях обеспечения традиционного образа</w:t>
      </w:r>
    </w:p>
    <w:p w:rsidR="00B143EF" w:rsidRDefault="00B143EF">
      <w:pPr>
        <w:pStyle w:val="ConsPlusNormal"/>
        <w:jc w:val="right"/>
      </w:pPr>
      <w:r>
        <w:t>жизни и осуществления традиционной</w:t>
      </w:r>
    </w:p>
    <w:p w:rsidR="00B143EF" w:rsidRDefault="00B143EF">
      <w:pPr>
        <w:pStyle w:val="ConsPlusNormal"/>
        <w:jc w:val="right"/>
      </w:pPr>
      <w:r>
        <w:t>хозяйственной деятельности коренных</w:t>
      </w:r>
    </w:p>
    <w:p w:rsidR="00B143EF" w:rsidRDefault="00B143EF">
      <w:pPr>
        <w:pStyle w:val="ConsPlusNormal"/>
        <w:jc w:val="right"/>
      </w:pPr>
      <w:r>
        <w:t>малочисленных народов Севера, Сибири и</w:t>
      </w:r>
    </w:p>
    <w:p w:rsidR="00B143EF" w:rsidRDefault="00B143EF">
      <w:pPr>
        <w:pStyle w:val="ConsPlusNormal"/>
        <w:jc w:val="right"/>
      </w:pPr>
      <w:r>
        <w:t xml:space="preserve">Дальнего Востока в </w:t>
      </w:r>
      <w:proofErr w:type="gramStart"/>
      <w:r>
        <w:t>Ненецком</w:t>
      </w:r>
      <w:proofErr w:type="gramEnd"/>
      <w:r>
        <w:t xml:space="preserve"> автономном</w:t>
      </w:r>
    </w:p>
    <w:p w:rsidR="00B143EF" w:rsidRDefault="00B143EF">
      <w:pPr>
        <w:pStyle w:val="ConsPlusNormal"/>
        <w:jc w:val="right"/>
      </w:pPr>
      <w:r>
        <w:t>округе на 20___"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center"/>
      </w:pPr>
      <w:bookmarkStart w:id="26" w:name="P871"/>
      <w:bookmarkEnd w:id="26"/>
      <w:r>
        <w:t>ВОДНЫЕ БИОЛОГИЧЕСКИЕ РЕСУРСЫ,</w:t>
      </w:r>
    </w:p>
    <w:p w:rsidR="00B143EF" w:rsidRDefault="00B143EF">
      <w:pPr>
        <w:pStyle w:val="ConsPlusNormal"/>
        <w:jc w:val="center"/>
      </w:pPr>
      <w:proofErr w:type="gramStart"/>
      <w:r>
        <w:t>ПРЕДОСТАВЛЯЕМЫЕ</w:t>
      </w:r>
      <w:proofErr w:type="gramEnd"/>
      <w:r>
        <w:t xml:space="preserve"> В ПОЛЬЗОВАНИЕ КОРЕННЫМ МАЛОЧИСЛЕННЫМ НАРОДАМ</w:t>
      </w:r>
    </w:p>
    <w:p w:rsidR="00B143EF" w:rsidRDefault="00B143EF">
      <w:pPr>
        <w:pStyle w:val="ConsPlusNormal"/>
        <w:jc w:val="center"/>
      </w:pPr>
      <w:r>
        <w:t>СЕВЕРА ДЛЯ ОСУЩЕСТВЛЕНИЯ РЫБОЛОВСТВА В ЦЕЛЯХ ОБЕСПЕЧЕНИЯ</w:t>
      </w:r>
    </w:p>
    <w:p w:rsidR="00B143EF" w:rsidRDefault="00B143EF">
      <w:pPr>
        <w:pStyle w:val="ConsPlusNormal"/>
        <w:jc w:val="center"/>
      </w:pPr>
      <w:r>
        <w:t>ТРАДИЦИОННОГО ОБРАЗА ЖИЗНИ И ОСУЩЕСТВЛЕНИЯ ТРАДИЦИОННОЙ</w:t>
      </w:r>
    </w:p>
    <w:p w:rsidR="00B143EF" w:rsidRDefault="00B143EF">
      <w:pPr>
        <w:pStyle w:val="ConsPlusNormal"/>
        <w:jc w:val="center"/>
      </w:pPr>
      <w:r>
        <w:t>ХОЗЯЙСТВЕННОЙ ДЕЯТЕЛЬНОСТИ В НЕНЕЦКОМ АВТОНОМНОМ ОКРУГЕ</w:t>
      </w:r>
    </w:p>
    <w:p w:rsidR="00B143EF" w:rsidRDefault="00B143EF">
      <w:pPr>
        <w:pStyle w:val="ConsPlusNormal"/>
        <w:jc w:val="center"/>
      </w:pPr>
      <w:r>
        <w:t>НА 20___ ГОД</w:t>
      </w:r>
    </w:p>
    <w:p w:rsidR="00B143EF" w:rsidRDefault="00B143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304"/>
        <w:gridCol w:w="1474"/>
        <w:gridCol w:w="1531"/>
        <w:gridCol w:w="1531"/>
        <w:gridCol w:w="1701"/>
      </w:tblGrid>
      <w:tr w:rsidR="00B143EF">
        <w:tc>
          <w:tcPr>
            <w:tcW w:w="510" w:type="dxa"/>
          </w:tcPr>
          <w:p w:rsidR="00B143EF" w:rsidRDefault="00B143EF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1474" w:type="dxa"/>
          </w:tcPr>
          <w:p w:rsidR="00B143EF" w:rsidRDefault="00B143EF">
            <w:pPr>
              <w:pStyle w:val="ConsPlusNormal"/>
              <w:jc w:val="center"/>
            </w:pPr>
            <w:r>
              <w:t>ФИО заявителя, национальность</w:t>
            </w:r>
          </w:p>
        </w:tc>
        <w:tc>
          <w:tcPr>
            <w:tcW w:w="1304" w:type="dxa"/>
          </w:tcPr>
          <w:p w:rsidR="00B143EF" w:rsidRDefault="00B143EF">
            <w:pPr>
              <w:pStyle w:val="ConsPlusNormal"/>
              <w:jc w:val="center"/>
            </w:pPr>
            <w:r>
              <w:t>Вид водных биоресурсов</w:t>
            </w:r>
          </w:p>
        </w:tc>
        <w:tc>
          <w:tcPr>
            <w:tcW w:w="1474" w:type="dxa"/>
          </w:tcPr>
          <w:p w:rsidR="00B143EF" w:rsidRDefault="00B143EF">
            <w:pPr>
              <w:pStyle w:val="ConsPlusNormal"/>
              <w:jc w:val="center"/>
            </w:pPr>
            <w:r>
              <w:t>Район добычи (вылова) водных биоресурсов</w:t>
            </w:r>
          </w:p>
        </w:tc>
        <w:tc>
          <w:tcPr>
            <w:tcW w:w="1531" w:type="dxa"/>
          </w:tcPr>
          <w:p w:rsidR="00B143EF" w:rsidRDefault="00B143EF">
            <w:pPr>
              <w:pStyle w:val="ConsPlusNormal"/>
              <w:jc w:val="center"/>
            </w:pPr>
            <w:r>
              <w:t>Объем добычи (вылова) водных биоресурсов, тонн</w:t>
            </w:r>
          </w:p>
        </w:tc>
        <w:tc>
          <w:tcPr>
            <w:tcW w:w="1531" w:type="dxa"/>
          </w:tcPr>
          <w:p w:rsidR="00B143EF" w:rsidRDefault="00B143EF">
            <w:pPr>
              <w:pStyle w:val="ConsPlusNormal"/>
              <w:jc w:val="center"/>
            </w:pPr>
            <w:r>
              <w:t>Орудия добычи (вылова) водных биоресурсов</w:t>
            </w:r>
          </w:p>
        </w:tc>
        <w:tc>
          <w:tcPr>
            <w:tcW w:w="1701" w:type="dxa"/>
          </w:tcPr>
          <w:p w:rsidR="00B143EF" w:rsidRDefault="00B143EF">
            <w:pPr>
              <w:pStyle w:val="ConsPlusNormal"/>
              <w:jc w:val="center"/>
            </w:pPr>
            <w:r>
              <w:t>Срок добычи (вылова) водных биоресурсов</w:t>
            </w:r>
          </w:p>
        </w:tc>
      </w:tr>
      <w:tr w:rsidR="00B143EF">
        <w:tc>
          <w:tcPr>
            <w:tcW w:w="510" w:type="dxa"/>
          </w:tcPr>
          <w:p w:rsidR="00B143EF" w:rsidRDefault="00B143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304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474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531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531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701" w:type="dxa"/>
          </w:tcPr>
          <w:p w:rsidR="00B143EF" w:rsidRDefault="00B143EF">
            <w:pPr>
              <w:pStyle w:val="ConsPlusNormal"/>
            </w:pPr>
          </w:p>
        </w:tc>
      </w:tr>
      <w:tr w:rsidR="00B143EF">
        <w:tc>
          <w:tcPr>
            <w:tcW w:w="510" w:type="dxa"/>
          </w:tcPr>
          <w:p w:rsidR="00B143EF" w:rsidRDefault="00B143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304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474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531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531" w:type="dxa"/>
          </w:tcPr>
          <w:p w:rsidR="00B143EF" w:rsidRDefault="00B143EF">
            <w:pPr>
              <w:pStyle w:val="ConsPlusNormal"/>
            </w:pPr>
          </w:p>
        </w:tc>
        <w:tc>
          <w:tcPr>
            <w:tcW w:w="1701" w:type="dxa"/>
          </w:tcPr>
          <w:p w:rsidR="00B143EF" w:rsidRDefault="00B143EF">
            <w:pPr>
              <w:pStyle w:val="ConsPlusNormal"/>
            </w:pPr>
          </w:p>
        </w:tc>
      </w:tr>
    </w:tbl>
    <w:p w:rsidR="00B143EF" w:rsidRDefault="00B143EF">
      <w:pPr>
        <w:sectPr w:rsidR="00B143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right"/>
        <w:outlineLvl w:val="1"/>
      </w:pPr>
      <w:bookmarkStart w:id="27" w:name="P904"/>
      <w:bookmarkEnd w:id="27"/>
      <w:r>
        <w:t>Приложение 7</w:t>
      </w:r>
    </w:p>
    <w:p w:rsidR="00B143EF" w:rsidRDefault="00B143EF">
      <w:pPr>
        <w:pStyle w:val="ConsPlusNormal"/>
        <w:jc w:val="right"/>
      </w:pPr>
      <w:r>
        <w:t>к Административному регламенту предоставления</w:t>
      </w:r>
    </w:p>
    <w:p w:rsidR="00B143EF" w:rsidRDefault="00B143EF">
      <w:pPr>
        <w:pStyle w:val="ConsPlusNormal"/>
        <w:jc w:val="right"/>
      </w:pPr>
      <w:r>
        <w:t>государственной услуги "Принятие решений о</w:t>
      </w:r>
    </w:p>
    <w:p w:rsidR="00B143EF" w:rsidRDefault="00B143EF">
      <w:pPr>
        <w:pStyle w:val="ConsPlusNormal"/>
        <w:jc w:val="right"/>
      </w:pPr>
      <w:r>
        <w:t xml:space="preserve">предоставлении в пользование </w:t>
      </w:r>
      <w:proofErr w:type="gramStart"/>
      <w:r>
        <w:t>водных</w:t>
      </w:r>
      <w:proofErr w:type="gramEnd"/>
      <w:r>
        <w:t xml:space="preserve"> биологических</w:t>
      </w:r>
    </w:p>
    <w:p w:rsidR="00B143EF" w:rsidRDefault="00B143EF">
      <w:pPr>
        <w:pStyle w:val="ConsPlusNormal"/>
        <w:jc w:val="right"/>
      </w:pPr>
      <w:r>
        <w:t>ресурсов для осуществления рыболовства в целях</w:t>
      </w:r>
    </w:p>
    <w:p w:rsidR="00B143EF" w:rsidRDefault="00B143EF">
      <w:pPr>
        <w:pStyle w:val="ConsPlusNormal"/>
        <w:jc w:val="right"/>
      </w:pPr>
      <w:r>
        <w:t>обеспечения традиционного образа жизни и</w:t>
      </w:r>
    </w:p>
    <w:p w:rsidR="00B143EF" w:rsidRDefault="00B143EF">
      <w:pPr>
        <w:pStyle w:val="ConsPlusNormal"/>
        <w:jc w:val="right"/>
      </w:pPr>
      <w:r>
        <w:t xml:space="preserve">осуществления </w:t>
      </w:r>
      <w:proofErr w:type="gramStart"/>
      <w:r>
        <w:t>традиционной</w:t>
      </w:r>
      <w:proofErr w:type="gramEnd"/>
      <w:r>
        <w:t xml:space="preserve"> хозяйственной</w:t>
      </w:r>
    </w:p>
    <w:p w:rsidR="00B143EF" w:rsidRDefault="00B143EF">
      <w:pPr>
        <w:pStyle w:val="ConsPlusNormal"/>
        <w:jc w:val="right"/>
      </w:pPr>
      <w:r>
        <w:t>деятельности коренных малочисленных народов</w:t>
      </w:r>
    </w:p>
    <w:p w:rsidR="00B143EF" w:rsidRDefault="00B143EF">
      <w:pPr>
        <w:pStyle w:val="ConsPlusNormal"/>
        <w:jc w:val="right"/>
      </w:pPr>
      <w:r>
        <w:t>Севера, Сибири и Дальнего Востока Российской</w:t>
      </w:r>
    </w:p>
    <w:p w:rsidR="00B143EF" w:rsidRDefault="00B143EF">
      <w:pPr>
        <w:pStyle w:val="ConsPlusNormal"/>
        <w:jc w:val="right"/>
      </w:pPr>
      <w:r>
        <w:t>Федерации в Ненецком автономном округе",</w:t>
      </w:r>
    </w:p>
    <w:p w:rsidR="00B143EF" w:rsidRDefault="00B143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Департамента природных</w:t>
      </w:r>
    </w:p>
    <w:p w:rsidR="00B143EF" w:rsidRDefault="00B143EF">
      <w:pPr>
        <w:pStyle w:val="ConsPlusNormal"/>
        <w:jc w:val="right"/>
      </w:pPr>
      <w:r>
        <w:t xml:space="preserve">ресурсов, экологии и </w:t>
      </w:r>
      <w:proofErr w:type="gramStart"/>
      <w:r>
        <w:t>агропромышленного</w:t>
      </w:r>
      <w:proofErr w:type="gramEnd"/>
    </w:p>
    <w:p w:rsidR="00B143EF" w:rsidRDefault="00B143EF">
      <w:pPr>
        <w:pStyle w:val="ConsPlusNormal"/>
        <w:jc w:val="right"/>
      </w:pPr>
      <w:r>
        <w:t>комплекса Ненецкого автономного округа</w:t>
      </w:r>
    </w:p>
    <w:p w:rsidR="00B143EF" w:rsidRDefault="00B143EF">
      <w:pPr>
        <w:pStyle w:val="ConsPlusNormal"/>
        <w:jc w:val="right"/>
      </w:pPr>
      <w:r>
        <w:t>от 14.07.2015 N 17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nformat"/>
        <w:jc w:val="both"/>
      </w:pPr>
      <w:r>
        <w:t xml:space="preserve">          Департамент                            Ф.И.О., адрес заявителя</w:t>
      </w:r>
    </w:p>
    <w:p w:rsidR="00B143EF" w:rsidRDefault="00B143EF">
      <w:pPr>
        <w:pStyle w:val="ConsPlusNonformat"/>
        <w:jc w:val="both"/>
      </w:pPr>
      <w:r>
        <w:t>природных ресурсов, экологии</w:t>
      </w:r>
    </w:p>
    <w:p w:rsidR="00B143EF" w:rsidRDefault="00B143EF">
      <w:pPr>
        <w:pStyle w:val="ConsPlusNonformat"/>
        <w:jc w:val="both"/>
      </w:pPr>
      <w:r>
        <w:t>и агропромышленного комплекса</w:t>
      </w:r>
    </w:p>
    <w:p w:rsidR="00B143EF" w:rsidRDefault="00B143EF">
      <w:pPr>
        <w:pStyle w:val="ConsPlusNonformat"/>
        <w:jc w:val="both"/>
      </w:pPr>
      <w:r>
        <w:t>Ненецкого автономного округа</w:t>
      </w:r>
    </w:p>
    <w:p w:rsidR="00B143EF" w:rsidRDefault="00B143EF">
      <w:pPr>
        <w:pStyle w:val="ConsPlusNonformat"/>
        <w:jc w:val="both"/>
      </w:pPr>
      <w:r>
        <w:t xml:space="preserve"> (Департамент </w:t>
      </w:r>
      <w:proofErr w:type="gramStart"/>
      <w:r>
        <w:t>ПР</w:t>
      </w:r>
      <w:proofErr w:type="gramEnd"/>
      <w:r>
        <w:t xml:space="preserve"> и АПК НАО)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Юридический адрес: ул. Ленина, д. 27в</w:t>
      </w:r>
    </w:p>
    <w:p w:rsidR="00B143EF" w:rsidRDefault="00B143EF">
      <w:pPr>
        <w:pStyle w:val="ConsPlusNonformat"/>
        <w:jc w:val="both"/>
      </w:pPr>
      <w:r>
        <w:t xml:space="preserve">   г. Нарьян-Мар, Россия, 166000</w:t>
      </w:r>
    </w:p>
    <w:p w:rsidR="00B143EF" w:rsidRDefault="00B143EF">
      <w:pPr>
        <w:pStyle w:val="ConsPlusNonformat"/>
        <w:jc w:val="both"/>
      </w:pPr>
      <w:r>
        <w:t>Почтовый адрес: пер. Арктический, д. 3</w:t>
      </w:r>
    </w:p>
    <w:p w:rsidR="00B143EF" w:rsidRDefault="00B143EF">
      <w:pPr>
        <w:pStyle w:val="ConsPlusNonformat"/>
        <w:jc w:val="both"/>
      </w:pPr>
      <w:r>
        <w:t xml:space="preserve">    п. Искателей, Россия, 166700</w:t>
      </w:r>
    </w:p>
    <w:p w:rsidR="00B143EF" w:rsidRDefault="00B143EF">
      <w:pPr>
        <w:pStyle w:val="ConsPlusNonformat"/>
        <w:jc w:val="both"/>
      </w:pPr>
      <w:r>
        <w:t xml:space="preserve">       тел. (81853) 2-13-69</w:t>
      </w:r>
    </w:p>
    <w:p w:rsidR="00B143EF" w:rsidRDefault="00B143EF">
      <w:pPr>
        <w:pStyle w:val="ConsPlusNonformat"/>
        <w:jc w:val="both"/>
      </w:pPr>
      <w:r>
        <w:t xml:space="preserve">       факс (81853) 2-13-69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 xml:space="preserve">     ____________ 2015 г. N ___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 xml:space="preserve">              Уважаемый ____________________________________!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 xml:space="preserve">    Департамент  природных ресурсов, экологии и агропромышленного комплекса</w:t>
      </w:r>
    </w:p>
    <w:p w:rsidR="00B143EF" w:rsidRDefault="00B143EF">
      <w:pPr>
        <w:pStyle w:val="ConsPlusNonformat"/>
        <w:jc w:val="both"/>
      </w:pPr>
      <w:r>
        <w:t xml:space="preserve">Ненецкого автономного округа, рассмотрев Ваше заявление на предоставление </w:t>
      </w:r>
      <w:proofErr w:type="gramStart"/>
      <w:r>
        <w:t>в</w:t>
      </w:r>
      <w:proofErr w:type="gramEnd"/>
    </w:p>
    <w:p w:rsidR="00B143EF" w:rsidRDefault="00B143EF">
      <w:pPr>
        <w:pStyle w:val="ConsPlusNonformat"/>
        <w:jc w:val="both"/>
      </w:pPr>
      <w:r>
        <w:t xml:space="preserve">пользование  водных  биологических ресурсов для осуществления рыболовства </w:t>
      </w:r>
      <w:proofErr w:type="gramStart"/>
      <w:r>
        <w:t>в</w:t>
      </w:r>
      <w:proofErr w:type="gramEnd"/>
    </w:p>
    <w:p w:rsidR="00B143EF" w:rsidRDefault="00B143EF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обеспечения  традиционного образа жизни и осуществления традиционной</w:t>
      </w:r>
    </w:p>
    <w:p w:rsidR="00B143EF" w:rsidRDefault="00B143EF">
      <w:pPr>
        <w:pStyle w:val="ConsPlusNonformat"/>
        <w:jc w:val="both"/>
      </w:pPr>
      <w:r>
        <w:t>хозяйственной  деятельности коренных малочисленных народов Севера, Сибири и</w:t>
      </w:r>
    </w:p>
    <w:p w:rsidR="00B143EF" w:rsidRDefault="00B143EF">
      <w:pPr>
        <w:pStyle w:val="ConsPlusNonformat"/>
        <w:jc w:val="both"/>
      </w:pPr>
      <w:r>
        <w:t>Дальнего Востока Российской Федерации в Ненецком автономном округе на 20__,</w:t>
      </w:r>
    </w:p>
    <w:p w:rsidR="00B143EF" w:rsidRDefault="00B143EF">
      <w:pPr>
        <w:pStyle w:val="ConsPlusNonformat"/>
        <w:jc w:val="both"/>
      </w:pPr>
      <w:r>
        <w:t>поступившее  ___________  (указывается  дата  регистрации  в  СЭД  "Дело"),</w:t>
      </w:r>
    </w:p>
    <w:p w:rsidR="00B143EF" w:rsidRDefault="00B143EF">
      <w:pPr>
        <w:pStyle w:val="ConsPlusNonformat"/>
        <w:jc w:val="both"/>
      </w:pPr>
      <w:r>
        <w:t>сообщает, что распоряжением Департамента от _______ N _____ принято решение</w:t>
      </w:r>
    </w:p>
    <w:p w:rsidR="00B143EF" w:rsidRDefault="00B143EF">
      <w:pPr>
        <w:pStyle w:val="ConsPlusNonformat"/>
        <w:jc w:val="both"/>
      </w:pPr>
      <w:r>
        <w:t xml:space="preserve">о предоставлении Вам в пользование водных биологических ресурсов </w:t>
      </w:r>
      <w:proofErr w:type="gramStart"/>
      <w:r>
        <w:t>в</w:t>
      </w:r>
      <w:proofErr w:type="gramEnd"/>
      <w:r>
        <w:t xml:space="preserve"> Ненецком</w:t>
      </w:r>
    </w:p>
    <w:p w:rsidR="00B143EF" w:rsidRDefault="00B143EF">
      <w:pPr>
        <w:pStyle w:val="ConsPlusNonformat"/>
        <w:jc w:val="both"/>
      </w:pPr>
      <w:proofErr w:type="gramStart"/>
      <w:r>
        <w:t>автономном округе на 20___.</w:t>
      </w:r>
      <w:proofErr w:type="gramEnd"/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Приложение: копия распоряжения на __ л. в 1 экз.</w:t>
      </w:r>
    </w:p>
    <w:p w:rsidR="00B143EF" w:rsidRDefault="00B143EF">
      <w:pPr>
        <w:pStyle w:val="ConsPlusNonformat"/>
        <w:jc w:val="both"/>
      </w:pPr>
    </w:p>
    <w:p w:rsidR="00B143EF" w:rsidRDefault="00B143EF">
      <w:pPr>
        <w:pStyle w:val="ConsPlusNonformat"/>
        <w:jc w:val="both"/>
      </w:pPr>
      <w:r>
        <w:t>Руководитель Департамента   _______________</w:t>
      </w: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jc w:val="both"/>
      </w:pPr>
    </w:p>
    <w:p w:rsidR="00B143EF" w:rsidRDefault="00B14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060" w:rsidRDefault="00803060">
      <w:bookmarkStart w:id="28" w:name="_GoBack"/>
      <w:bookmarkEnd w:id="28"/>
    </w:p>
    <w:sectPr w:rsidR="00803060" w:rsidSect="009779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EF"/>
    <w:rsid w:val="00803060"/>
    <w:rsid w:val="00B1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4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4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4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4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43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4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4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4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4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43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EBF29B044CCFBB108AD1FEC0BCA58F136F0A54EC0D95ED5C59A78CAAE0BEEFF83303E589FFDBF3H5l1H" TargetMode="External"/><Relationship Id="rId18" Type="http://schemas.openxmlformats.org/officeDocument/2006/relationships/hyperlink" Target="consultantplus://offline/ref=7DEBF29B044CCFBB108ACFF3D6D0F283116C515BEB039FB80206FCD1FDE9B4B8BF7C5AA7CDF2DAF2532378H6lDH" TargetMode="External"/><Relationship Id="rId26" Type="http://schemas.openxmlformats.org/officeDocument/2006/relationships/hyperlink" Target="consultantplus://offline/ref=7DEBF29B044CCFBB108AD1FEC0BCA58F136F0A54EC0D95ED5C59A78CAAHEl0H" TargetMode="External"/><Relationship Id="rId39" Type="http://schemas.openxmlformats.org/officeDocument/2006/relationships/hyperlink" Target="consultantplus://offline/ref=7DEBF29B044CCFBB108AD1FEC0BCA58F13650954E90295ED5C59A78CAAHEl0H" TargetMode="External"/><Relationship Id="rId21" Type="http://schemas.openxmlformats.org/officeDocument/2006/relationships/hyperlink" Target="consultantplus://offline/ref=7DEBF29B044CCFBB108AD1FEC0BCA58F10670E57ED0D95ED5C59A78CAAE0BEEFF83303E589FFDBFBH5l7H" TargetMode="External"/><Relationship Id="rId34" Type="http://schemas.openxmlformats.org/officeDocument/2006/relationships/hyperlink" Target="consultantplus://offline/ref=7DEBF29B044CCFBB108AD1FEC0BCA58F136E0E5FEC0D95ED5C59A78CAAHEl0H" TargetMode="External"/><Relationship Id="rId42" Type="http://schemas.openxmlformats.org/officeDocument/2006/relationships/hyperlink" Target="consultantplus://offline/ref=7DEBF29B044CCFBB108AD1FEC0BCA58F136E0E5FEC0D95ED5C59A78CAAE0BEEFF83303E589FFDBFAH5l1H" TargetMode="External"/><Relationship Id="rId47" Type="http://schemas.openxmlformats.org/officeDocument/2006/relationships/hyperlink" Target="consultantplus://offline/ref=7DEBF29B044CCFBB108AD1FEC0BCA58F10670C54EA0F95ED5C59A78CAAE0BEEFF83303E78AFCHDl9H" TargetMode="External"/><Relationship Id="rId50" Type="http://schemas.openxmlformats.org/officeDocument/2006/relationships/hyperlink" Target="consultantplus://offline/ref=7DEBF29B044CCFBB108ACFF3D6D0F283116C515BEB039ABA0406FCD1FDE9B4B8BF7C5AA7CDF2DAF253277CH6lD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DEBF29B044CCFBB108ACFF3D6D0F283116C515BEB039FB80206FCD1FDE9B4B8BF7C5AA7CDF2DAF2532378H6l2H" TargetMode="External"/><Relationship Id="rId12" Type="http://schemas.openxmlformats.org/officeDocument/2006/relationships/hyperlink" Target="consultantplus://offline/ref=7DEBF29B044CCFBB108ACFF3D6D0F283116C515BEB029BBE0806FCD1FDE9B4B8BF7C5AA7CDF2DAF253237DH6l1H" TargetMode="External"/><Relationship Id="rId17" Type="http://schemas.openxmlformats.org/officeDocument/2006/relationships/hyperlink" Target="consultantplus://offline/ref=7DEBF29B044CCFBB108ACFF3D6D0F283116C515BEB039FB80206FCD1FDE9B4B8BF7C5AA7CDF2DAF2532378H6l3H" TargetMode="External"/><Relationship Id="rId25" Type="http://schemas.openxmlformats.org/officeDocument/2006/relationships/hyperlink" Target="consultantplus://offline/ref=7DEBF29B044CCFBB108ACFF3D6D0F283116C515BEB0D9ABF0806FCD1FDE9B4B8BF7C5AA7CDF2DAF253237FH6lDH" TargetMode="External"/><Relationship Id="rId33" Type="http://schemas.openxmlformats.org/officeDocument/2006/relationships/hyperlink" Target="consultantplus://offline/ref=7DEBF29B044CCFBB108ACFF3D6D0F283116C515BEB039BB30606FCD1FDE9B4B8BF7C5AA7CDF2DAF2532179H6l1H" TargetMode="External"/><Relationship Id="rId38" Type="http://schemas.openxmlformats.org/officeDocument/2006/relationships/hyperlink" Target="consultantplus://offline/ref=7DEBF29B044CCFBB108ACFF3D6D0F283116C515BEB029BBE0806FCD1FDE9B4B8BF7C5AA7CDF2DAF253237DH6l3H" TargetMode="External"/><Relationship Id="rId46" Type="http://schemas.openxmlformats.org/officeDocument/2006/relationships/hyperlink" Target="consultantplus://offline/ref=7DEBF29B044CCFBB108ACFF3D6D0F283116C515BEB0D9ABF0806FCD1FDE9B4B8BF7C5AA7CDF2DAF253237CH6l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EBF29B044CCFBB108ACFF3D6D0F283116C515BEB029BBE0806FCD1FDE9B4B8BF7C5AA7CDF2DAF253237DH6l2H" TargetMode="External"/><Relationship Id="rId20" Type="http://schemas.openxmlformats.org/officeDocument/2006/relationships/hyperlink" Target="consultantplus://offline/ref=7DEBF29B044CCFBB108AD1FEC0BCA58F106F0853E25DC2EF0D0CA9H8l9H" TargetMode="External"/><Relationship Id="rId29" Type="http://schemas.openxmlformats.org/officeDocument/2006/relationships/hyperlink" Target="consultantplus://offline/ref=7DEBF29B044CCFBB108AD1FEC0BCA58F136F0651EF0295ED5C59A78CAAE0BEEFF83303E589FFD9F3H5l4H" TargetMode="External"/><Relationship Id="rId41" Type="http://schemas.openxmlformats.org/officeDocument/2006/relationships/hyperlink" Target="consultantplus://offline/ref=7DEBF29B044CCFBB108AD1FEC0BCA58F136E0E5FEC0D95ED5C59A78CAAHEl0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BF29B044CCFBB108ACFF3D6D0F283116C515BEB0D9ABF0806FCD1FDE9B4B8BF7C5AA7CDF2DAF253237FH6l3H" TargetMode="External"/><Relationship Id="rId11" Type="http://schemas.openxmlformats.org/officeDocument/2006/relationships/hyperlink" Target="consultantplus://offline/ref=7DEBF29B044CCFBB108ACFF3D6D0F283116C515BEB039FB80206FCD1FDE9B4B8BF7C5AA7CDF2DAF2532378H6l2H" TargetMode="External"/><Relationship Id="rId24" Type="http://schemas.openxmlformats.org/officeDocument/2006/relationships/hyperlink" Target="consultantplus://offline/ref=7DEBF29B044CCFBB108AD1FEC0BCA58F136F0D50E10D95ED5C59A78CAAHEl0H" TargetMode="External"/><Relationship Id="rId32" Type="http://schemas.openxmlformats.org/officeDocument/2006/relationships/hyperlink" Target="consultantplus://offline/ref=7DEBF29B044CCFBB108ACFF3D6D0F283116C515BEB0C9CBE0306FCD1FDE9B4B8HBlFH" TargetMode="External"/><Relationship Id="rId37" Type="http://schemas.openxmlformats.org/officeDocument/2006/relationships/hyperlink" Target="consultantplus://offline/ref=7DEBF29B044CCFBB108ACFF3D6D0F283116C515BEB039FB80206FCD1FDE9B4B8BF7C5AA7CDF2DAF2532379H6l5H" TargetMode="External"/><Relationship Id="rId40" Type="http://schemas.openxmlformats.org/officeDocument/2006/relationships/hyperlink" Target="consultantplus://offline/ref=7DEBF29B044CCFBB108ACFF3D6D0F283116C515BEB0D9ABF0806FCD1FDE9B4B8BF7C5AA7CDF2DAF253237CH6l5H" TargetMode="External"/><Relationship Id="rId45" Type="http://schemas.openxmlformats.org/officeDocument/2006/relationships/hyperlink" Target="consultantplus://offline/ref=7DEBF29B044CCFBB108AD1FEC0BCA58F136E0E5FEC0D95ED5C59A78CAAE0BEEFF83303E589FFDBFAH5lBH" TargetMode="External"/><Relationship Id="rId53" Type="http://schemas.openxmlformats.org/officeDocument/2006/relationships/hyperlink" Target="consultantplus://offline/ref=7DEBF29B044CCFBB108AD1FEC0BCA58F136F0A52E00C95ED5C59A78CAAE0BEEFF83303E589FFDBF3H5l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EBF29B044CCFBB108ACFF3D6D0F283116C515BEB0D9ABF0806FCD1FDE9B4B8BF7C5AA7CDF2DAF253237FH6lCH" TargetMode="External"/><Relationship Id="rId23" Type="http://schemas.openxmlformats.org/officeDocument/2006/relationships/hyperlink" Target="consultantplus://offline/ref=7DEBF29B044CCFBB108AD1FEC0BCA58F10670E55ED0E95ED5C59A78CAAE0BEEFF83303E58FHFlFH" TargetMode="External"/><Relationship Id="rId28" Type="http://schemas.openxmlformats.org/officeDocument/2006/relationships/hyperlink" Target="consultantplus://offline/ref=7DEBF29B044CCFBB108AD1FEC0BCA58F13650B54EF0A95ED5C59A78CAAHEl0H" TargetMode="External"/><Relationship Id="rId36" Type="http://schemas.openxmlformats.org/officeDocument/2006/relationships/hyperlink" Target="consultantplus://offline/ref=7DEBF29B044CCFBB108AD1FEC0BCA58F136E0E5FEC0D95ED5C59A78CAAE0BEEFF83303E589FFDBFAH5lBH" TargetMode="External"/><Relationship Id="rId49" Type="http://schemas.openxmlformats.org/officeDocument/2006/relationships/hyperlink" Target="consultantplus://offline/ref=7DEBF29B044CCFBB108ACFF3D6D0F283116C515BEB039ABA0406FCD1FDE9B4B8BF7C5AA7CDF2DAF253277CH6lDH" TargetMode="External"/><Relationship Id="rId10" Type="http://schemas.openxmlformats.org/officeDocument/2006/relationships/hyperlink" Target="consultantplus://offline/ref=7DEBF29B044CCFBB108ACFF3D6D0F283116C515BEB0D9ABF0806FCD1FDE9B4B8BF7C5AA7CDF2DAF253237FH6l3H" TargetMode="External"/><Relationship Id="rId19" Type="http://schemas.openxmlformats.org/officeDocument/2006/relationships/hyperlink" Target="consultantplus://offline/ref=7DEBF29B044CCFBB108ACFF3D6D0F283116C515BEB039FB80206FCD1FDE9B4B8BF7C5AA7CDF2DAF2532379H6l4H" TargetMode="External"/><Relationship Id="rId31" Type="http://schemas.openxmlformats.org/officeDocument/2006/relationships/hyperlink" Target="consultantplus://offline/ref=7DEBF29B044CCFBB108ACFF3D6D0F283116C515BEB0D9EBC0806FCD1FDE9B4B8BF7C5AA7CDF2DAF253217DH6lDH" TargetMode="External"/><Relationship Id="rId44" Type="http://schemas.openxmlformats.org/officeDocument/2006/relationships/hyperlink" Target="consultantplus://offline/ref=7DEBF29B044CCFBB108ACFF3D6D0F283116C515BEB039FB80206FCD1FDE9B4B8BF7C5AA7CDF2DAF2532379H6l7H" TargetMode="External"/><Relationship Id="rId52" Type="http://schemas.openxmlformats.org/officeDocument/2006/relationships/hyperlink" Target="consultantplus://offline/ref=7DEBF29B044CCFBB108AD1FEC0BCA58F10670E55ED0E95ED5C59A78CAAE0BEEFF83303E58FHFl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BF29B044CCFBB108ACFF3D6D0F283116C515BEB0D9EBC0806FCD1FDE9B4B8BF7C5AA7CDF2DAF253217DH6lDH" TargetMode="External"/><Relationship Id="rId14" Type="http://schemas.openxmlformats.org/officeDocument/2006/relationships/hyperlink" Target="consultantplus://offline/ref=7DEBF29B044CCFBB108AD1FEC0BCA58F13650B54EF0A95ED5C59A78CAAE0BEEFF83303E589FFDBF2H5l5H" TargetMode="External"/><Relationship Id="rId22" Type="http://schemas.openxmlformats.org/officeDocument/2006/relationships/hyperlink" Target="consultantplus://offline/ref=7DEBF29B044CCFBB108AD1FEC0BCA58F10670F51E10295ED5C59A78CAAE0BEEFF83303E58CHFlAH" TargetMode="External"/><Relationship Id="rId27" Type="http://schemas.openxmlformats.org/officeDocument/2006/relationships/hyperlink" Target="consultantplus://offline/ref=7DEBF29B044CCFBB108AD1FEC0BCA58F136F0A52E00C95ED5C59A78CAAE0BEEFF83303E589FFDBF3H5l4H" TargetMode="External"/><Relationship Id="rId30" Type="http://schemas.openxmlformats.org/officeDocument/2006/relationships/hyperlink" Target="consultantplus://offline/ref=7DEBF29B044CCFBB108AD1FEC0BCA58F15600E56EB00C8E75400AB8EADEFE1F8FF7A0FE489FFDAHFl6H" TargetMode="External"/><Relationship Id="rId35" Type="http://schemas.openxmlformats.org/officeDocument/2006/relationships/hyperlink" Target="consultantplus://offline/ref=7DEBF29B044CCFBB108AD1FEC0BCA58F10670E57ED0D95ED5C59A78CAAE0BEEFF83303E0H8lAH" TargetMode="External"/><Relationship Id="rId43" Type="http://schemas.openxmlformats.org/officeDocument/2006/relationships/hyperlink" Target="consultantplus://offline/ref=7DEBF29B044CCFBB108ACFF3D6D0F283116C515BEB039FB80206FCD1FDE9B4B8BF7C5AA7CDF2DAF2532379H6l6H" TargetMode="External"/><Relationship Id="rId48" Type="http://schemas.openxmlformats.org/officeDocument/2006/relationships/hyperlink" Target="consultantplus://offline/ref=7DEBF29B044CCFBB108AD1FEC0BCA58F10670C54EA0F95ED5C59A78CAAE0BEEFF83303E78FF6HDlCH" TargetMode="External"/><Relationship Id="rId8" Type="http://schemas.openxmlformats.org/officeDocument/2006/relationships/hyperlink" Target="consultantplus://offline/ref=7DEBF29B044CCFBB108ACFF3D6D0F283116C515BEB029BBE0806FCD1FDE9B4B8BF7C5AA7CDF2DAF253237DH6l1H" TargetMode="External"/><Relationship Id="rId51" Type="http://schemas.openxmlformats.org/officeDocument/2006/relationships/hyperlink" Target="consultantplus://offline/ref=7DEBF29B044CCFBB108ACFF3D6D0F283116C515BEB039FB80206FCD1FDE9B4B8BF7C5AA7CDF2DAF2532379H6l0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13583</Words>
  <Characters>77427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Евгений Александрович</dc:creator>
  <cp:lastModifiedBy>Лукьяненко Евгений Александрович</cp:lastModifiedBy>
  <cp:revision>1</cp:revision>
  <dcterms:created xsi:type="dcterms:W3CDTF">2016-11-08T07:37:00Z</dcterms:created>
  <dcterms:modified xsi:type="dcterms:W3CDTF">2016-11-08T07:41:00Z</dcterms:modified>
</cp:coreProperties>
</file>