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0" w:rsidRDefault="009A0160" w:rsidP="009A0160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160" w:rsidRPr="00EA2045" w:rsidRDefault="00EA2045" w:rsidP="009A0160">
      <w:pPr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9A0160" w:rsidRDefault="009A0160" w:rsidP="009A0160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160" w:rsidRPr="000F5AB1" w:rsidRDefault="009A0160" w:rsidP="009A0160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E6CB14" wp14:editId="15099376">
            <wp:extent cx="609600" cy="754380"/>
            <wp:effectExtent l="0" t="0" r="0" b="7620"/>
            <wp:docPr id="5" name="Рисунок 5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60" w:rsidRPr="000F5AB1" w:rsidRDefault="009A0160" w:rsidP="009A0160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9A0160" w:rsidRPr="000F5AB1" w:rsidRDefault="009A0160" w:rsidP="009A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9A0160" w:rsidRPr="000F5AB1" w:rsidRDefault="009A0160" w:rsidP="009A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60" w:rsidRPr="000F5AB1" w:rsidRDefault="009A0160" w:rsidP="009A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A0160" w:rsidRPr="000F5AB1" w:rsidRDefault="009A0160" w:rsidP="009A0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60" w:rsidRPr="000F5AB1" w:rsidRDefault="009A0160" w:rsidP="009A0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60" w:rsidRPr="000F5AB1" w:rsidRDefault="009A0160" w:rsidP="009A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 201_ </w:t>
      </w:r>
      <w:r w:rsidRPr="000F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A0160" w:rsidRPr="000F5AB1" w:rsidRDefault="009A0160" w:rsidP="009A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9A0160" w:rsidRPr="000F5AB1" w:rsidRDefault="009A0160" w:rsidP="009A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0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исполнения государственной функции </w:t>
      </w:r>
    </w:p>
    <w:p w:rsidR="009A0160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осуществлению государственного контроля </w:t>
      </w:r>
    </w:p>
    <w:p w:rsidR="009A0160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предоставлением деклараций об объеме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розничной</w:t>
      </w:r>
      <w:proofErr w:type="gramEnd"/>
    </w:p>
    <w:p w:rsidR="009A0160" w:rsidRPr="00C15C08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продажи алкогольной и спиртосодержащей продукции</w:t>
      </w:r>
    </w:p>
    <w:p w:rsidR="009A0160" w:rsidRPr="000F5AB1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0160" w:rsidRPr="000F5AB1" w:rsidRDefault="009A0160" w:rsidP="009A0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160" w:rsidRPr="009A0160" w:rsidRDefault="009A0160" w:rsidP="009A0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160">
        <w:rPr>
          <w:rFonts w:ascii="Times New Roman" w:eastAsia="Calibri" w:hAnsi="Times New Roman" w:cs="Times New Roman"/>
          <w:sz w:val="28"/>
          <w:szCs w:val="28"/>
        </w:rPr>
        <w:t>В соответствии со статьёй 30 закона Ненецкого автономного округа                     от 03.02.2006 № 673-оз «О нормативных правовых актах Ненецкого автономного округа» ПРИКАЗЫВАЮ:</w:t>
      </w:r>
    </w:p>
    <w:p w:rsidR="009A0160" w:rsidRPr="009A0160" w:rsidRDefault="009A0160" w:rsidP="009A01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160">
        <w:rPr>
          <w:rFonts w:ascii="Times New Roman" w:eastAsia="Calibri" w:hAnsi="Times New Roman" w:cs="Times New Roman"/>
          <w:sz w:val="28"/>
          <w:szCs w:val="28"/>
        </w:rPr>
        <w:t>1. Утвердить изменения в Административный регламент исполнения государственной функции по осуществлению государственного контроля                             за предоставлением деклараций об объеме розничной продажи алкогольной                    и спиртосодержащей продукции, утвержденный приказом Департамента природных ресурсов, экологии и агропромышленного комплекса Ненецко</w:t>
      </w:r>
      <w:r w:rsidR="00FC23FD">
        <w:rPr>
          <w:rFonts w:ascii="Times New Roman" w:eastAsia="Calibri" w:hAnsi="Times New Roman" w:cs="Times New Roman"/>
          <w:sz w:val="28"/>
          <w:szCs w:val="28"/>
        </w:rPr>
        <w:t>го автономного округа от 10.11.</w:t>
      </w:r>
      <w:bookmarkStart w:id="0" w:name="_GoBack"/>
      <w:bookmarkEnd w:id="0"/>
      <w:r w:rsidRPr="009A0160">
        <w:rPr>
          <w:rFonts w:ascii="Times New Roman" w:eastAsia="Calibri" w:hAnsi="Times New Roman" w:cs="Times New Roman"/>
          <w:sz w:val="28"/>
          <w:szCs w:val="28"/>
        </w:rPr>
        <w:t>2016 № 78-пр, согласно Приложению.</w:t>
      </w:r>
    </w:p>
    <w:p w:rsidR="009A0160" w:rsidRPr="009A0160" w:rsidRDefault="003C4CB9" w:rsidP="009A0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A0160" w:rsidRPr="009A0160">
          <w:rPr>
            <w:rFonts w:ascii="Times New Roman" w:eastAsia="Calibri" w:hAnsi="Times New Roman" w:cs="Times New Roman"/>
            <w:color w:val="000000"/>
            <w:sz w:val="28"/>
            <w:szCs w:val="28"/>
          </w:rPr>
          <w:t>2. </w:t>
        </w:r>
      </w:hyperlink>
      <w:r w:rsidR="009A0160" w:rsidRPr="009A0160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9A0160" w:rsidRPr="009A0160" w:rsidRDefault="009A0160" w:rsidP="009A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0" w:rsidRPr="009A0160" w:rsidRDefault="009A0160" w:rsidP="009A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0" w:rsidRPr="009A0160" w:rsidRDefault="009A0160" w:rsidP="009A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0" w:rsidRPr="009A0160" w:rsidRDefault="009A0160" w:rsidP="00E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160">
        <w:rPr>
          <w:rFonts w:ascii="Times New Roman" w:eastAsia="Calibri" w:hAnsi="Times New Roman" w:cs="Times New Roman"/>
          <w:sz w:val="28"/>
          <w:szCs w:val="28"/>
        </w:rPr>
        <w:t xml:space="preserve">Руководитель Департамента                                                       </w:t>
      </w:r>
      <w:r w:rsidR="00EA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160">
        <w:rPr>
          <w:rFonts w:ascii="Times New Roman" w:eastAsia="Calibri" w:hAnsi="Times New Roman" w:cs="Times New Roman"/>
          <w:sz w:val="28"/>
          <w:szCs w:val="28"/>
        </w:rPr>
        <w:t xml:space="preserve"> С.А. Андриянов</w:t>
      </w:r>
    </w:p>
    <w:p w:rsidR="009A0160" w:rsidRPr="009A0160" w:rsidRDefault="009A0160" w:rsidP="009A01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60" w:rsidRDefault="009A0160" w:rsidP="009A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0160" w:rsidRDefault="009A0160" w:rsidP="009A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0160" w:rsidRDefault="009A0160" w:rsidP="009A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0160" w:rsidRDefault="009A0160" w:rsidP="009A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562B3" w:rsidRDefault="009562B3" w:rsidP="00172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45" w:rsidRDefault="00EA2045" w:rsidP="001722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A2045" w:rsidRPr="008622D1" w:rsidRDefault="00EA2045" w:rsidP="00EA2045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8622D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EA2045" w:rsidRPr="008622D1" w:rsidRDefault="00EA2045" w:rsidP="00EA2045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8622D1">
        <w:rPr>
          <w:rFonts w:ascii="Times New Roman" w:eastAsia="Calibri" w:hAnsi="Times New Roman" w:cs="Times New Roman"/>
          <w:sz w:val="26"/>
          <w:szCs w:val="26"/>
        </w:rPr>
        <w:t>к приказу Департамента природных ресурсов, экологии и агропромышленного комплекса Ненецкого автономного округа</w:t>
      </w:r>
      <w:r w:rsidRPr="008622D1">
        <w:rPr>
          <w:rFonts w:ascii="Times New Roman" w:eastAsia="Calibri" w:hAnsi="Times New Roman" w:cs="Times New Roman"/>
          <w:sz w:val="26"/>
          <w:szCs w:val="26"/>
        </w:rPr>
        <w:br/>
        <w:t>от </w:t>
      </w:r>
      <w:r>
        <w:rPr>
          <w:rFonts w:ascii="Times New Roman" w:eastAsia="Calibri" w:hAnsi="Times New Roman" w:cs="Times New Roman"/>
          <w:sz w:val="26"/>
          <w:szCs w:val="26"/>
        </w:rPr>
        <w:t>__.__.201_ № __-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</w:p>
    <w:p w:rsidR="00EA2045" w:rsidRPr="008622D1" w:rsidRDefault="00EA2045" w:rsidP="00EA2045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</w:rPr>
      </w:pPr>
      <w:r w:rsidRPr="008622D1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8622D1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sz w:val="26"/>
          <w:szCs w:val="26"/>
        </w:rPr>
        <w:t>исполнения государственной функции по осуществлению государственного контроля за предоставлением деклараций об объеме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розничной продажи алкогольной и спиртосодержащей продукции</w:t>
      </w:r>
      <w:r w:rsidRPr="008622D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A2045" w:rsidRDefault="00EA2045" w:rsidP="00EA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2045" w:rsidRDefault="00EA2045" w:rsidP="00EA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</w:t>
      </w:r>
    </w:p>
    <w:p w:rsid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Административный регламент </w:t>
      </w:r>
    </w:p>
    <w:p w:rsid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исполнения государственной функции </w:t>
      </w:r>
    </w:p>
    <w:p w:rsid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осуществлению государственного контроля </w:t>
      </w:r>
    </w:p>
    <w:p w:rsid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предоставлением деклараций об объеме розничной продажи алкогольной и спиртосодержащей продукции</w:t>
      </w:r>
    </w:p>
    <w:p w:rsidR="001353D2" w:rsidRDefault="001353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1318" w:rsidRPr="00B81318" w:rsidRDefault="00B81318" w:rsidP="009356E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E668C" w:rsidRPr="00EA2045" w:rsidRDefault="00EA2045" w:rsidP="009356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1. </w:t>
      </w:r>
      <w:r w:rsidR="00DE668C" w:rsidRPr="00EA2045">
        <w:rPr>
          <w:rFonts w:ascii="Times New Roman" w:hAnsi="Times New Roman" w:cs="Times New Roman"/>
          <w:sz w:val="26"/>
          <w:szCs w:val="26"/>
        </w:rPr>
        <w:t>Дополнить пунктом 2.1. следующего содержания:</w:t>
      </w:r>
    </w:p>
    <w:p w:rsidR="00DE668C" w:rsidRPr="00EA2045" w:rsidRDefault="00DE668C" w:rsidP="009356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«2.1. </w:t>
      </w:r>
      <w:proofErr w:type="gramStart"/>
      <w:r w:rsidRPr="00EA2045">
        <w:rPr>
          <w:rFonts w:ascii="Times New Roman" w:hAnsi="Times New Roman"/>
          <w:sz w:val="26"/>
          <w:szCs w:val="26"/>
        </w:rPr>
        <w:t xml:space="preserve">Государственный контроль осуществляется в отношении организаций, осуществляющих розничную продажу алкогольной продукции и (или) спиртосодержащей непищевой продукции с содержанием этилового спирта более 25 процентов объема готовой продукции,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 с Федеральным </w:t>
      </w:r>
      <w:hyperlink r:id="rId10" w:history="1">
        <w:r w:rsidRPr="00EA2045">
          <w:rPr>
            <w:rFonts w:ascii="Times New Roman" w:hAnsi="Times New Roman"/>
            <w:sz w:val="26"/>
            <w:szCs w:val="26"/>
          </w:rPr>
          <w:t>законом</w:t>
        </w:r>
      </w:hyperlink>
      <w:r w:rsidRPr="00EA2045">
        <w:rPr>
          <w:rFonts w:ascii="Times New Roman" w:hAnsi="Times New Roman"/>
          <w:sz w:val="26"/>
          <w:szCs w:val="26"/>
        </w:rPr>
        <w:t xml:space="preserve"> от 29.12.2006 № 264-ФЗ «О развитии сельского хозяйства», осуществляющих розничную продажу (при наличии соответствующей лицензии) вина, игристого вина (шампанского)</w:t>
      </w:r>
      <w:r w:rsidR="00EA2045" w:rsidRPr="00EA2045">
        <w:rPr>
          <w:rFonts w:ascii="Times New Roman" w:hAnsi="Times New Roman"/>
          <w:sz w:val="26"/>
          <w:szCs w:val="26"/>
        </w:rPr>
        <w:t>, а</w:t>
      </w:r>
      <w:proofErr w:type="gramEnd"/>
      <w:r w:rsidR="00EA2045" w:rsidRPr="00EA2045">
        <w:rPr>
          <w:rFonts w:ascii="Times New Roman" w:hAnsi="Times New Roman"/>
          <w:sz w:val="26"/>
          <w:szCs w:val="26"/>
        </w:rPr>
        <w:t xml:space="preserve"> также организаций и </w:t>
      </w:r>
      <w:r w:rsidRPr="00EA2045">
        <w:rPr>
          <w:rFonts w:ascii="Times New Roman" w:hAnsi="Times New Roman"/>
          <w:sz w:val="26"/>
          <w:szCs w:val="26"/>
        </w:rPr>
        <w:t xml:space="preserve">индивидуальных предпринимателей, осуществляющих розничную продажу пива и пивных напитков, сидра, </w:t>
      </w:r>
      <w:proofErr w:type="spellStart"/>
      <w:r w:rsidRPr="00EA2045">
        <w:rPr>
          <w:rFonts w:ascii="Times New Roman" w:hAnsi="Times New Roman"/>
          <w:sz w:val="26"/>
          <w:szCs w:val="26"/>
        </w:rPr>
        <w:t>пуаре</w:t>
      </w:r>
      <w:proofErr w:type="spellEnd"/>
      <w:r w:rsidRPr="00EA2045">
        <w:rPr>
          <w:rFonts w:ascii="Times New Roman" w:hAnsi="Times New Roman"/>
          <w:sz w:val="26"/>
          <w:szCs w:val="26"/>
        </w:rPr>
        <w:t xml:space="preserve"> и медов</w:t>
      </w:r>
      <w:r w:rsidR="00EA2045" w:rsidRPr="00EA2045">
        <w:rPr>
          <w:rFonts w:ascii="Times New Roman" w:hAnsi="Times New Roman"/>
          <w:sz w:val="26"/>
          <w:szCs w:val="26"/>
        </w:rPr>
        <w:t>ухи (далее – юридические лица и </w:t>
      </w:r>
      <w:r w:rsidRPr="00EA2045">
        <w:rPr>
          <w:rFonts w:ascii="Times New Roman" w:hAnsi="Times New Roman"/>
          <w:sz w:val="26"/>
          <w:szCs w:val="26"/>
        </w:rPr>
        <w:t>индивидуальные предприниматели)</w:t>
      </w:r>
      <w:proofErr w:type="gramStart"/>
      <w:r w:rsidRPr="00EA2045">
        <w:rPr>
          <w:rFonts w:ascii="Times New Roman" w:hAnsi="Times New Roman"/>
          <w:sz w:val="26"/>
          <w:szCs w:val="26"/>
        </w:rPr>
        <w:t>.</w:t>
      </w:r>
      <w:r w:rsidR="00EA2045" w:rsidRPr="00EA2045">
        <w:rPr>
          <w:rFonts w:ascii="Times New Roman" w:hAnsi="Times New Roman"/>
          <w:sz w:val="26"/>
          <w:szCs w:val="26"/>
        </w:rPr>
        <w:t>»</w:t>
      </w:r>
      <w:proofErr w:type="gramEnd"/>
      <w:r w:rsidR="00EA2045" w:rsidRPr="00EA2045">
        <w:rPr>
          <w:rFonts w:ascii="Times New Roman" w:hAnsi="Times New Roman"/>
          <w:sz w:val="26"/>
          <w:szCs w:val="26"/>
        </w:rPr>
        <w:t>.</w:t>
      </w:r>
      <w:r w:rsidRPr="00EA2045">
        <w:rPr>
          <w:rFonts w:ascii="Times New Roman" w:hAnsi="Times New Roman" w:cs="Times New Roman"/>
          <w:sz w:val="26"/>
          <w:szCs w:val="26"/>
        </w:rPr>
        <w:t> </w:t>
      </w:r>
    </w:p>
    <w:p w:rsidR="00F0593E" w:rsidRPr="00EA2045" w:rsidRDefault="00EA2045" w:rsidP="00B8131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2. </w:t>
      </w:r>
      <w:r w:rsidR="00F0593E" w:rsidRPr="00EA2045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B81318" w:rsidRPr="00EA2045" w:rsidRDefault="00F0593E" w:rsidP="00B8131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«</w:t>
      </w:r>
      <w:r w:rsidR="00B81318" w:rsidRPr="00EA2045">
        <w:rPr>
          <w:rFonts w:ascii="Times New Roman" w:hAnsi="Times New Roman" w:cs="Times New Roman"/>
          <w:sz w:val="26"/>
          <w:szCs w:val="26"/>
        </w:rPr>
        <w:t>3. Перечень нормативных правовых актов, регулирующих исполнение государственной функции:</w:t>
      </w:r>
    </w:p>
    <w:p w:rsidR="00711449" w:rsidRPr="00EA2045" w:rsidRDefault="00F0593E" w:rsidP="00B81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1) </w:t>
      </w:r>
      <w:r w:rsidR="00711449" w:rsidRPr="00EA2045">
        <w:rPr>
          <w:rFonts w:ascii="Times New Roman" w:hAnsi="Times New Roman" w:cs="Times New Roman"/>
          <w:sz w:val="26"/>
          <w:szCs w:val="26"/>
        </w:rPr>
        <w:t>Кодекс</w:t>
      </w:r>
      <w:r w:rsidR="00B81318" w:rsidRPr="00EA2045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(«Собрание законодательства Российской Федерации», 2002, № 1, ст. 1);</w:t>
      </w:r>
    </w:p>
    <w:p w:rsidR="001353D2" w:rsidRPr="00EA2045" w:rsidRDefault="00F0593E" w:rsidP="00B81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2) 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711449" w:rsidRPr="00EA2045">
        <w:rPr>
          <w:rFonts w:ascii="Times New Roman" w:hAnsi="Times New Roman" w:cs="Times New Roman"/>
          <w:sz w:val="26"/>
          <w:szCs w:val="26"/>
        </w:rPr>
        <w:t>закон от 22.11.1995 № 171-ФЗ «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</w:t>
      </w:r>
      <w:r w:rsidR="00711449" w:rsidRPr="00EA20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353D2" w:rsidRPr="00EA2045">
        <w:rPr>
          <w:rFonts w:ascii="Times New Roman" w:hAnsi="Times New Roman" w:cs="Times New Roman"/>
          <w:sz w:val="26"/>
          <w:szCs w:val="26"/>
        </w:rPr>
        <w:t>и спиртосодержащей продукции и об ограничении потребления (</w:t>
      </w:r>
      <w:r w:rsidR="00711449" w:rsidRPr="00EA2045">
        <w:rPr>
          <w:rFonts w:ascii="Times New Roman" w:hAnsi="Times New Roman" w:cs="Times New Roman"/>
          <w:sz w:val="26"/>
          <w:szCs w:val="26"/>
        </w:rPr>
        <w:t>распития) алкогольной продукции» («Собрание законодательства РФ», 27.11.1995, №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48, </w:t>
      </w:r>
      <w:r w:rsidR="00711449" w:rsidRPr="00EA20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53D2" w:rsidRPr="00EA2045">
        <w:rPr>
          <w:rFonts w:ascii="Times New Roman" w:hAnsi="Times New Roman" w:cs="Times New Roman"/>
          <w:sz w:val="26"/>
          <w:szCs w:val="26"/>
        </w:rPr>
        <w:lastRenderedPageBreak/>
        <w:t>ст. 4553);</w:t>
      </w:r>
    </w:p>
    <w:p w:rsidR="001353D2" w:rsidRPr="00EA2045" w:rsidRDefault="00F0593E" w:rsidP="004375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3) 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4B0449" w:rsidRPr="00EA2045">
        <w:rPr>
          <w:rFonts w:ascii="Times New Roman" w:hAnsi="Times New Roman" w:cs="Times New Roman"/>
          <w:sz w:val="26"/>
          <w:szCs w:val="26"/>
        </w:rPr>
        <w:t>закон от 26.12.2008 № 294-ФЗ «</w:t>
      </w:r>
      <w:r w:rsidR="001353D2" w:rsidRPr="00EA204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B0449" w:rsidRPr="00EA2045">
        <w:rPr>
          <w:rFonts w:ascii="Times New Roman" w:hAnsi="Times New Roman" w:cs="Times New Roman"/>
          <w:sz w:val="26"/>
          <w:szCs w:val="26"/>
        </w:rPr>
        <w:t>зора) и муниципального контроля» («Российская газета», №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1353D2" w:rsidRPr="00EA2045" w:rsidRDefault="00F0593E" w:rsidP="009674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2045">
        <w:rPr>
          <w:rFonts w:ascii="Times New Roman" w:hAnsi="Times New Roman" w:cs="Times New Roman"/>
          <w:sz w:val="26"/>
          <w:szCs w:val="26"/>
        </w:rPr>
        <w:t>4) </w:t>
      </w:r>
      <w:r w:rsidR="00A56348" w:rsidRPr="00EA2045">
        <w:rPr>
          <w:rFonts w:ascii="Times New Roman" w:hAnsi="Times New Roman" w:cs="Times New Roman"/>
          <w:sz w:val="26"/>
          <w:szCs w:val="26"/>
        </w:rPr>
        <w:t>постановление</w:t>
      </w:r>
      <w:r w:rsidR="004B0449" w:rsidRPr="00EA2045">
        <w:rPr>
          <w:rFonts w:ascii="Times New Roman" w:hAnsi="Times New Roman" w:cs="Times New Roman"/>
          <w:sz w:val="26"/>
          <w:szCs w:val="26"/>
        </w:rPr>
        <w:t xml:space="preserve"> </w:t>
      </w:r>
      <w:r w:rsidR="001353D2" w:rsidRPr="00EA2045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4B0449" w:rsidRPr="00EA2045">
        <w:rPr>
          <w:rFonts w:ascii="Times New Roman" w:hAnsi="Times New Roman" w:cs="Times New Roman"/>
          <w:sz w:val="26"/>
          <w:szCs w:val="26"/>
        </w:rPr>
        <w:t>ийской Федерации от 09.08.2012 № 815 «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О представлении деклараций об объеме производства, оборота и (или) использования этилового спирта, алкогольной и спиртосодержащей продукции, </w:t>
      </w:r>
      <w:r w:rsidR="00446166" w:rsidRPr="00EA20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53D2" w:rsidRPr="00EA2045">
        <w:rPr>
          <w:rFonts w:ascii="Times New Roman" w:hAnsi="Times New Roman" w:cs="Times New Roman"/>
          <w:sz w:val="26"/>
          <w:szCs w:val="26"/>
        </w:rPr>
        <w:t>об использов</w:t>
      </w:r>
      <w:r w:rsidR="004B0449" w:rsidRPr="00EA2045">
        <w:rPr>
          <w:rFonts w:ascii="Times New Roman" w:hAnsi="Times New Roman" w:cs="Times New Roman"/>
          <w:sz w:val="26"/>
          <w:szCs w:val="26"/>
        </w:rPr>
        <w:t>ании производственных мощностей</w:t>
      </w:r>
      <w:r w:rsidR="009674D8" w:rsidRPr="00EA2045">
        <w:rPr>
          <w:rFonts w:ascii="Times New Roman" w:hAnsi="Times New Roman" w:cs="Times New Roman"/>
          <w:sz w:val="26"/>
          <w:szCs w:val="26"/>
        </w:rPr>
        <w:t xml:space="preserve">, </w:t>
      </w:r>
      <w:r w:rsidR="009674D8" w:rsidRPr="00EA204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объеме собранного винограда и использованного для производства винодельческой продукции винограда</w:t>
      </w:r>
      <w:r w:rsidR="004B0449" w:rsidRPr="00EA2045">
        <w:rPr>
          <w:rFonts w:ascii="Times New Roman" w:hAnsi="Times New Roman" w:cs="Times New Roman"/>
          <w:sz w:val="26"/>
          <w:szCs w:val="26"/>
        </w:rPr>
        <w:t>»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EA2045">
        <w:rPr>
          <w:rFonts w:ascii="Times New Roman" w:hAnsi="Times New Roman" w:cs="Times New Roman"/>
          <w:sz w:val="26"/>
          <w:szCs w:val="26"/>
        </w:rPr>
        <w:t>–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</w:t>
      </w:r>
      <w:r w:rsidRPr="00EA2045">
        <w:rPr>
          <w:rFonts w:ascii="Times New Roman" w:hAnsi="Times New Roman" w:cs="Times New Roman"/>
          <w:sz w:val="26"/>
          <w:szCs w:val="26"/>
        </w:rPr>
        <w:t>Правила предоставления деклараций</w:t>
      </w:r>
      <w:r w:rsidR="004B0449" w:rsidRPr="00EA2045">
        <w:rPr>
          <w:rFonts w:ascii="Times New Roman" w:hAnsi="Times New Roman" w:cs="Times New Roman"/>
          <w:sz w:val="26"/>
          <w:szCs w:val="26"/>
        </w:rPr>
        <w:t>) («Собрание законодательства РФ», 20.08.2012, №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34, ст. 4735);</w:t>
      </w:r>
    </w:p>
    <w:p w:rsidR="004B0449" w:rsidRPr="00EA2045" w:rsidRDefault="00F0593E" w:rsidP="00DE66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5) </w:t>
      </w:r>
      <w:r w:rsidR="00A56348" w:rsidRPr="00EA204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570EE" w:rsidRPr="00EA20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Федеральной службы по регулированию алкогольного рынка                        </w:t>
      </w:r>
      <w:r w:rsidR="00A56348" w:rsidRPr="00EA2045">
        <w:rPr>
          <w:rFonts w:ascii="Times New Roman" w:hAnsi="Times New Roman" w:cs="Times New Roman"/>
          <w:sz w:val="26"/>
          <w:szCs w:val="26"/>
        </w:rPr>
        <w:t xml:space="preserve"> от 23.08.2012 № 231 «</w:t>
      </w:r>
      <w:r w:rsidR="004B0449" w:rsidRPr="00EA2045">
        <w:rPr>
          <w:rFonts w:ascii="Times New Roman" w:hAnsi="Times New Roman" w:cs="Times New Roman"/>
          <w:sz w:val="26"/>
          <w:szCs w:val="26"/>
        </w:rPr>
        <w:t xml:space="preserve">О Порядке заполнения деклараций об объеме производства, оборота и (или) использования этилового спирта, алкогольной </w:t>
      </w:r>
      <w:r w:rsidR="003570EE" w:rsidRPr="00EA204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B0449" w:rsidRPr="00EA2045">
        <w:rPr>
          <w:rFonts w:ascii="Times New Roman" w:hAnsi="Times New Roman" w:cs="Times New Roman"/>
          <w:sz w:val="26"/>
          <w:szCs w:val="26"/>
        </w:rPr>
        <w:t>и спиртосодержащей продукции, об использов</w:t>
      </w:r>
      <w:r w:rsidR="00A56348" w:rsidRPr="00EA2045">
        <w:rPr>
          <w:rFonts w:ascii="Times New Roman" w:hAnsi="Times New Roman" w:cs="Times New Roman"/>
          <w:sz w:val="26"/>
          <w:szCs w:val="26"/>
        </w:rPr>
        <w:t>ании производственных мощностей» («Российская газета», № 210, 13.09.2012);</w:t>
      </w:r>
    </w:p>
    <w:p w:rsidR="00F0593E" w:rsidRPr="00EA2045" w:rsidRDefault="00DE668C" w:rsidP="00DE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6) п</w:t>
      </w:r>
      <w:r w:rsidR="00F0593E" w:rsidRPr="00EA2045">
        <w:rPr>
          <w:rFonts w:ascii="Times New Roman" w:hAnsi="Times New Roman" w:cs="Times New Roman"/>
          <w:sz w:val="26"/>
          <w:szCs w:val="26"/>
        </w:rPr>
        <w:t xml:space="preserve">риказ </w:t>
      </w:r>
      <w:r w:rsidRPr="00EA2045">
        <w:rPr>
          <w:rFonts w:ascii="Times New Roman" w:hAnsi="Times New Roman" w:cs="Times New Roman"/>
          <w:sz w:val="26"/>
          <w:szCs w:val="26"/>
        </w:rPr>
        <w:t>Федеральной службы по регулированию алкогольного рынка от 05.08.2013 №</w:t>
      </w:r>
      <w:r w:rsidR="00F0593E" w:rsidRPr="00EA2045">
        <w:rPr>
          <w:rFonts w:ascii="Times New Roman" w:hAnsi="Times New Roman" w:cs="Times New Roman"/>
          <w:sz w:val="26"/>
          <w:szCs w:val="26"/>
        </w:rPr>
        <w:t xml:space="preserve"> 198</w:t>
      </w:r>
      <w:r w:rsidRPr="00EA2045">
        <w:rPr>
          <w:rFonts w:ascii="Times New Roman" w:hAnsi="Times New Roman" w:cs="Times New Roman"/>
          <w:sz w:val="26"/>
          <w:szCs w:val="26"/>
        </w:rPr>
        <w:t xml:space="preserve"> «</w:t>
      </w:r>
      <w:r w:rsidR="00F0593E" w:rsidRPr="00EA2045">
        <w:rPr>
          <w:rFonts w:ascii="Times New Roman" w:hAnsi="Times New Roman" w:cs="Times New Roman"/>
          <w:sz w:val="26"/>
          <w:szCs w:val="26"/>
        </w:rPr>
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</w:t>
      </w:r>
      <w:r w:rsidRPr="00EA2045">
        <w:rPr>
          <w:rFonts w:ascii="Times New Roman" w:hAnsi="Times New Roman" w:cs="Times New Roman"/>
          <w:sz w:val="26"/>
          <w:szCs w:val="26"/>
        </w:rPr>
        <w:t>ании производственных мощностей»;</w:t>
      </w:r>
    </w:p>
    <w:p w:rsidR="00A56348" w:rsidRPr="00EA2045" w:rsidRDefault="00DE668C" w:rsidP="00A563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7) </w:t>
      </w:r>
      <w:r w:rsidR="00A56348" w:rsidRPr="00EA2045">
        <w:rPr>
          <w:rFonts w:ascii="Times New Roman" w:hAnsi="Times New Roman" w:cs="Times New Roman"/>
          <w:sz w:val="26"/>
          <w:szCs w:val="26"/>
        </w:rPr>
        <w:t>закон Ненецкого автономного округа от 15.06.2006 № 731-оз                              «Об упорядочении оборота этилового спирта, алкогольной и спиртосодержащей продукции и об ограничении потребления (распития) алкогольной продукции на территории Ненецкого автономного округа» («</w:t>
      </w:r>
      <w:proofErr w:type="spellStart"/>
      <w:r w:rsidR="00A56348" w:rsidRPr="00EA2045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="00A56348" w:rsidRPr="00EA20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348" w:rsidRPr="00EA2045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="00A56348" w:rsidRPr="00EA2045">
        <w:rPr>
          <w:rFonts w:ascii="Times New Roman" w:hAnsi="Times New Roman" w:cs="Times New Roman"/>
          <w:sz w:val="26"/>
          <w:szCs w:val="26"/>
        </w:rPr>
        <w:t>», № 111, 30.06.2006);</w:t>
      </w:r>
    </w:p>
    <w:p w:rsidR="00A56348" w:rsidRPr="00EA2045" w:rsidRDefault="00DE668C" w:rsidP="00A56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8) </w:t>
      </w:r>
      <w:r w:rsidR="00A56348" w:rsidRPr="00EA2045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                   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(«Сборник нормативных правовых актов Ненецкого автономного округа», № 28, 14.10.2011, № 30, 15.11.2011);</w:t>
      </w:r>
    </w:p>
    <w:p w:rsidR="004B0449" w:rsidRPr="00EA2045" w:rsidRDefault="00DE668C" w:rsidP="004B044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9) </w:t>
      </w:r>
      <w:r w:rsidR="00A56348" w:rsidRPr="00EA2045">
        <w:rPr>
          <w:rFonts w:ascii="Times New Roman" w:hAnsi="Times New Roman" w:cs="Times New Roman"/>
          <w:sz w:val="26"/>
          <w:szCs w:val="26"/>
        </w:rPr>
        <w:t>постановление</w:t>
      </w:r>
      <w:r w:rsidR="004B0449" w:rsidRPr="00EA2045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                            от 16.12.2014 № 485-п «Об утверждении Положения о Департаменте природных ресурсов, экологии и агропромышленного комплекса Ненецкого автономного округа» («Сборник нормативных правовых актов Ненецкого автономного округа          № 52 (часть 2) от 23.12.2014);</w:t>
      </w:r>
    </w:p>
    <w:p w:rsidR="001353D2" w:rsidRPr="00EA2045" w:rsidRDefault="00DE668C" w:rsidP="004375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10) </w:t>
      </w:r>
      <w:hyperlink r:id="rId11" w:history="1">
        <w:r w:rsidR="00A56348" w:rsidRPr="00EA204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56348" w:rsidRPr="00EA2045">
        <w:rPr>
          <w:rFonts w:ascii="Times New Roman" w:hAnsi="Times New Roman" w:cs="Times New Roman"/>
          <w:sz w:val="26"/>
          <w:szCs w:val="26"/>
        </w:rPr>
        <w:t xml:space="preserve"> </w:t>
      </w:r>
      <w:r w:rsidR="001353D2" w:rsidRPr="00EA2045">
        <w:rPr>
          <w:rFonts w:ascii="Times New Roman" w:hAnsi="Times New Roman" w:cs="Times New Roman"/>
          <w:sz w:val="26"/>
          <w:szCs w:val="26"/>
        </w:rPr>
        <w:t>Администрации Ненецкого ав</w:t>
      </w:r>
      <w:r w:rsidR="00A56348" w:rsidRPr="00EA2045">
        <w:rPr>
          <w:rFonts w:ascii="Times New Roman" w:hAnsi="Times New Roman" w:cs="Times New Roman"/>
          <w:sz w:val="26"/>
          <w:szCs w:val="26"/>
        </w:rPr>
        <w:t>тономного округа от 28.06.2012 № 176-п «</w:t>
      </w:r>
      <w:r w:rsidR="001353D2" w:rsidRPr="00EA2045">
        <w:rPr>
          <w:rFonts w:ascii="Times New Roman" w:hAnsi="Times New Roman" w:cs="Times New Roman"/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</w:t>
      </w:r>
      <w:r w:rsidR="00A56348" w:rsidRPr="00EA2045">
        <w:rPr>
          <w:rFonts w:ascii="Times New Roman" w:hAnsi="Times New Roman" w:cs="Times New Roman"/>
          <w:sz w:val="26"/>
          <w:szCs w:val="26"/>
        </w:rPr>
        <w:t>ии Ненецкого автономного округа» («</w:t>
      </w:r>
      <w:r w:rsidR="001353D2" w:rsidRPr="00EA2045">
        <w:rPr>
          <w:rFonts w:ascii="Times New Roman" w:hAnsi="Times New Roman" w:cs="Times New Roman"/>
          <w:sz w:val="26"/>
          <w:szCs w:val="26"/>
        </w:rPr>
        <w:t>Сборник нормативных правовых акт</w:t>
      </w:r>
      <w:r w:rsidR="00A56348" w:rsidRPr="00EA2045">
        <w:rPr>
          <w:rFonts w:ascii="Times New Roman" w:hAnsi="Times New Roman" w:cs="Times New Roman"/>
          <w:sz w:val="26"/>
          <w:szCs w:val="26"/>
        </w:rPr>
        <w:t>ов Ненецкого автономного округа», №</w:t>
      </w:r>
      <w:r w:rsidR="001353D2" w:rsidRPr="00EA2045">
        <w:rPr>
          <w:rFonts w:ascii="Times New Roman" w:hAnsi="Times New Roman" w:cs="Times New Roman"/>
          <w:sz w:val="26"/>
          <w:szCs w:val="26"/>
        </w:rPr>
        <w:t xml:space="preserve"> 21, 04.07.2012);</w:t>
      </w:r>
    </w:p>
    <w:p w:rsidR="00A56348" w:rsidRPr="00EA2045" w:rsidRDefault="00CD33A6" w:rsidP="009356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6"/>
      <w:bookmarkEnd w:id="1"/>
      <w:r w:rsidRPr="00EA2045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иные нормативные правовые акты Российской Федерации и Ненецкого автономного округа, регламентирующие правовые отношения в рассматриваемой сфере, а также настоящий Административный регламент</w:t>
      </w:r>
      <w:proofErr w:type="gramStart"/>
      <w:r w:rsidRPr="00EA20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E668C" w:rsidRPr="00EA2045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024974" w:rsidRPr="00EA2045" w:rsidRDefault="00EA2045" w:rsidP="000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3. </w:t>
      </w:r>
      <w:r w:rsidR="00024974" w:rsidRPr="00EA2045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:rsidR="00024974" w:rsidRPr="00EA2045" w:rsidRDefault="00024974" w:rsidP="000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312F43" w:rsidRPr="00EA2045">
        <w:rPr>
          <w:rFonts w:ascii="Times New Roman" w:hAnsi="Times New Roman" w:cs="Times New Roman"/>
          <w:sz w:val="26"/>
          <w:szCs w:val="26"/>
        </w:rPr>
        <w:t>4.</w:t>
      </w:r>
      <w:r w:rsidR="00312F43" w:rsidRPr="00EA2045">
        <w:t> </w:t>
      </w:r>
      <w:r w:rsidRPr="00EA2045">
        <w:rPr>
          <w:rFonts w:ascii="Times New Roman" w:hAnsi="Times New Roman" w:cs="Times New Roman"/>
          <w:sz w:val="26"/>
          <w:szCs w:val="26"/>
        </w:rPr>
        <w:t>Предметом государственного контроля является</w:t>
      </w:r>
      <w:r w:rsidR="00312F43" w:rsidRPr="00EA2045">
        <w:rPr>
          <w:rFonts w:ascii="Times New Roman" w:hAnsi="Times New Roman" w:cs="Times New Roman"/>
          <w:sz w:val="26"/>
          <w:szCs w:val="26"/>
        </w:rPr>
        <w:t xml:space="preserve"> оценка соблюдения</w:t>
      </w:r>
      <w:r w:rsidRPr="00EA2045">
        <w:rPr>
          <w:rFonts w:ascii="Times New Roman" w:hAnsi="Times New Roman" w:cs="Times New Roman"/>
          <w:sz w:val="26"/>
          <w:szCs w:val="26"/>
        </w:rPr>
        <w:t xml:space="preserve"> юридическими лицами и инд</w:t>
      </w:r>
      <w:r w:rsidR="00312F43" w:rsidRPr="00EA2045">
        <w:rPr>
          <w:rFonts w:ascii="Times New Roman" w:hAnsi="Times New Roman" w:cs="Times New Roman"/>
          <w:sz w:val="26"/>
          <w:szCs w:val="26"/>
        </w:rPr>
        <w:t>ивидуальными предпринимателями обязательных требований при предоставлении деклараций об объеме розничной продажи алкогольной (за исключением пива и пивных напит</w:t>
      </w:r>
      <w:r w:rsidR="00EA2045">
        <w:rPr>
          <w:rFonts w:ascii="Times New Roman" w:hAnsi="Times New Roman" w:cs="Times New Roman"/>
          <w:sz w:val="26"/>
          <w:szCs w:val="26"/>
        </w:rPr>
        <w:t xml:space="preserve">ков, сидра, </w:t>
      </w:r>
      <w:proofErr w:type="spellStart"/>
      <w:r w:rsidR="00EA2045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EA20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A2045">
        <w:rPr>
          <w:rFonts w:ascii="Times New Roman" w:hAnsi="Times New Roman" w:cs="Times New Roman"/>
          <w:sz w:val="26"/>
          <w:szCs w:val="26"/>
        </w:rPr>
        <w:t>медовужи</w:t>
      </w:r>
      <w:proofErr w:type="spellEnd"/>
      <w:r w:rsidR="00EA2045">
        <w:rPr>
          <w:rFonts w:ascii="Times New Roman" w:hAnsi="Times New Roman" w:cs="Times New Roman"/>
          <w:sz w:val="26"/>
          <w:szCs w:val="26"/>
        </w:rPr>
        <w:t>) и </w:t>
      </w:r>
      <w:r w:rsidR="00312F43" w:rsidRPr="00EA2045">
        <w:rPr>
          <w:rFonts w:ascii="Times New Roman" w:hAnsi="Times New Roman" w:cs="Times New Roman"/>
          <w:sz w:val="26"/>
          <w:szCs w:val="26"/>
        </w:rPr>
        <w:t xml:space="preserve">спиртосодержащей продукции, об объеме розничной продажи пива, пивных напитков, сидра, </w:t>
      </w:r>
      <w:proofErr w:type="spellStart"/>
      <w:r w:rsidR="00312F43" w:rsidRPr="00EA2045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312F43" w:rsidRPr="00EA2045">
        <w:rPr>
          <w:rFonts w:ascii="Times New Roman" w:hAnsi="Times New Roman" w:cs="Times New Roman"/>
          <w:sz w:val="26"/>
          <w:szCs w:val="26"/>
        </w:rPr>
        <w:t xml:space="preserve"> и медовухи (далее – декларации)</w:t>
      </w:r>
      <w:r w:rsidR="00DE668C" w:rsidRPr="00EA2045">
        <w:rPr>
          <w:rFonts w:ascii="Times New Roman" w:hAnsi="Times New Roman" w:cs="Times New Roman"/>
          <w:sz w:val="26"/>
          <w:szCs w:val="26"/>
        </w:rPr>
        <w:t>, а именно:</w:t>
      </w:r>
    </w:p>
    <w:p w:rsidR="00DE668C" w:rsidRPr="00DE668C" w:rsidRDefault="00DE668C" w:rsidP="00DE66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DE66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 сроков представления деклараций, установленных Правилами</w:t>
      </w: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деклараций</w:t>
      </w:r>
      <w:r w:rsidRPr="00DE6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668C" w:rsidRPr="00DE668C" w:rsidRDefault="00EA2045" w:rsidP="00DE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2045">
        <w:rPr>
          <w:rFonts w:ascii="Times New Roman" w:eastAsia="Calibri" w:hAnsi="Times New Roman" w:cs="Times New Roman"/>
          <w:sz w:val="26"/>
          <w:szCs w:val="26"/>
        </w:rPr>
        <w:t>2</w:t>
      </w:r>
      <w:r w:rsidR="00DE668C" w:rsidRPr="00DE668C">
        <w:rPr>
          <w:rFonts w:ascii="Times New Roman" w:eastAsia="Calibri" w:hAnsi="Times New Roman" w:cs="Times New Roman"/>
          <w:sz w:val="26"/>
          <w:szCs w:val="26"/>
        </w:rPr>
        <w:t>) </w:t>
      </w:r>
      <w:r w:rsidR="00DE668C" w:rsidRPr="00DE668C">
        <w:rPr>
          <w:rFonts w:ascii="Times New Roman" w:hAnsi="Times New Roman" w:cs="Times New Roman"/>
          <w:sz w:val="26"/>
          <w:szCs w:val="26"/>
        </w:rPr>
        <w:t xml:space="preserve">формата представления в форме электронного документа деклараций об 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утвержденного </w:t>
      </w:r>
      <w:hyperlink r:id="rId12" w:history="1">
        <w:r w:rsidR="00DE668C" w:rsidRPr="00DE668C">
          <w:rPr>
            <w:rFonts w:ascii="Times New Roman" w:eastAsia="Calibri" w:hAnsi="Times New Roman" w:cs="Times New Roman"/>
            <w:sz w:val="26"/>
            <w:szCs w:val="26"/>
          </w:rPr>
          <w:t>приказом</w:t>
        </w:r>
      </w:hyperlink>
      <w:r w:rsidR="00DE668C" w:rsidRPr="00DE668C">
        <w:rPr>
          <w:rFonts w:ascii="Times New Roman" w:eastAsia="Calibri" w:hAnsi="Times New Roman" w:cs="Times New Roman"/>
          <w:sz w:val="26"/>
          <w:szCs w:val="26"/>
        </w:rPr>
        <w:t xml:space="preserve"> Федеральной службы по регулированию алкогольного рынка от 05.08.2013 № 198;</w:t>
      </w:r>
    </w:p>
    <w:p w:rsidR="00DE668C" w:rsidRPr="00EA2045" w:rsidRDefault="00EA2045" w:rsidP="00DE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eastAsia="Calibri" w:hAnsi="Times New Roman" w:cs="Times New Roman"/>
          <w:sz w:val="26"/>
          <w:szCs w:val="26"/>
        </w:rPr>
        <w:t>3</w:t>
      </w:r>
      <w:r w:rsidR="00DE668C" w:rsidRPr="00EA2045">
        <w:rPr>
          <w:rFonts w:ascii="Times New Roman" w:eastAsia="Calibri" w:hAnsi="Times New Roman" w:cs="Times New Roman"/>
          <w:sz w:val="26"/>
          <w:szCs w:val="26"/>
        </w:rPr>
        <w:t>) </w:t>
      </w:r>
      <w:r w:rsidR="00DE668C" w:rsidRPr="00EA2045">
        <w:rPr>
          <w:rFonts w:ascii="Times New Roman" w:hAnsi="Times New Roman" w:cs="Times New Roman"/>
          <w:sz w:val="26"/>
          <w:szCs w:val="26"/>
        </w:rPr>
        <w:t xml:space="preserve">Порядка заполнения деклараций об объемах производства, оборота и (или) использования этилового спирта, алкогольной и спиртосодержащей продукции, об использовании производственных мощностей, утвержденного </w:t>
      </w:r>
      <w:hyperlink r:id="rId13" w:history="1">
        <w:r w:rsidR="00DE668C" w:rsidRPr="00EA2045">
          <w:rPr>
            <w:rFonts w:ascii="Times New Roman" w:eastAsia="Calibri" w:hAnsi="Times New Roman" w:cs="Times New Roman"/>
            <w:sz w:val="26"/>
            <w:szCs w:val="26"/>
          </w:rPr>
          <w:t>приказом</w:t>
        </w:r>
      </w:hyperlink>
      <w:r w:rsidR="00DE668C" w:rsidRPr="00EA2045">
        <w:rPr>
          <w:rFonts w:ascii="Times New Roman" w:eastAsia="Calibri" w:hAnsi="Times New Roman" w:cs="Times New Roman"/>
          <w:sz w:val="26"/>
          <w:szCs w:val="26"/>
        </w:rPr>
        <w:t xml:space="preserve"> Федеральной службы по регулированию алк</w:t>
      </w:r>
      <w:r w:rsidRPr="00EA2045">
        <w:rPr>
          <w:rFonts w:ascii="Times New Roman" w:eastAsia="Calibri" w:hAnsi="Times New Roman" w:cs="Times New Roman"/>
          <w:sz w:val="26"/>
          <w:szCs w:val="26"/>
        </w:rPr>
        <w:t>огольного рынка от 23.08.2012 № </w:t>
      </w:r>
      <w:r w:rsidR="00DE668C" w:rsidRPr="00EA2045">
        <w:rPr>
          <w:rFonts w:ascii="Times New Roman" w:eastAsia="Calibri" w:hAnsi="Times New Roman" w:cs="Times New Roman"/>
          <w:sz w:val="26"/>
          <w:szCs w:val="26"/>
        </w:rPr>
        <w:t>231.</w:t>
      </w:r>
      <w:r w:rsidRPr="00EA204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A0160" w:rsidRPr="00EA2045" w:rsidRDefault="00EA2045" w:rsidP="000E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4. </w:t>
      </w:r>
      <w:r w:rsidR="009A0160" w:rsidRPr="00EA2045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:rsidR="009A0160" w:rsidRPr="00EA2045" w:rsidRDefault="009A0160" w:rsidP="000E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«5. </w:t>
      </w:r>
      <w:r w:rsidRPr="00EA2045">
        <w:rPr>
          <w:rFonts w:ascii="Times New Roman" w:hAnsi="Times New Roman"/>
          <w:sz w:val="26"/>
          <w:szCs w:val="26"/>
        </w:rPr>
        <w:t>Государственный контроль осуществляется должностными лицами Департамента, уполномоченными на осуществление государственного контроля</w:t>
      </w:r>
      <w:r w:rsidR="00EA2045">
        <w:rPr>
          <w:rFonts w:ascii="Times New Roman" w:hAnsi="Times New Roman"/>
          <w:sz w:val="26"/>
          <w:szCs w:val="26"/>
        </w:rPr>
        <w:t xml:space="preserve"> в </w:t>
      </w:r>
      <w:r w:rsidRPr="00EA2045">
        <w:rPr>
          <w:rFonts w:ascii="Times New Roman" w:hAnsi="Times New Roman"/>
          <w:sz w:val="26"/>
          <w:szCs w:val="26"/>
        </w:rPr>
        <w:t>соответствии с пунктом 3 Перечня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деятельности, утвержденного постановлением Администрации Ненецкого автономного округа от 28.06.2012 № 176-п.».</w:t>
      </w:r>
    </w:p>
    <w:p w:rsidR="00024974" w:rsidRPr="00EA2045" w:rsidRDefault="00EA2045" w:rsidP="0002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5. </w:t>
      </w:r>
      <w:r w:rsidR="00024974" w:rsidRPr="00EA2045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024974" w:rsidRPr="00EA2045" w:rsidRDefault="00024974" w:rsidP="000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«</w:t>
      </w:r>
      <w:r w:rsidR="009A0160" w:rsidRPr="00EA2045">
        <w:rPr>
          <w:rFonts w:ascii="Times New Roman" w:hAnsi="Times New Roman" w:cs="Times New Roman"/>
          <w:sz w:val="26"/>
          <w:szCs w:val="26"/>
        </w:rPr>
        <w:t>8. Основными задачами государственного контроля является предупреждение, выявление и пресечение нарушений обязательных требований представления деклараций</w:t>
      </w:r>
      <w:proofErr w:type="gramStart"/>
      <w:r w:rsidR="009A0160" w:rsidRPr="00EA204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93F1E" w:rsidRPr="00EA2045" w:rsidRDefault="00EA2045" w:rsidP="00EA2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6. </w:t>
      </w:r>
      <w:r w:rsidR="00893F1E" w:rsidRPr="00EA2045">
        <w:rPr>
          <w:rFonts w:ascii="Times New Roman" w:hAnsi="Times New Roman" w:cs="Times New Roman"/>
          <w:sz w:val="26"/>
          <w:szCs w:val="26"/>
        </w:rPr>
        <w:t>Пункт 13 изложить в следующей редакции:</w:t>
      </w:r>
    </w:p>
    <w:p w:rsidR="00893F1E" w:rsidRPr="00EA2045" w:rsidRDefault="00893F1E" w:rsidP="0089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«13. </w:t>
      </w:r>
      <w:r w:rsidRPr="00EA2045">
        <w:rPr>
          <w:rFonts w:ascii="Times New Roman" w:eastAsiaTheme="minorEastAsia" w:hAnsi="Times New Roman" w:cs="Times New Roman"/>
          <w:sz w:val="26"/>
          <w:szCs w:val="26"/>
        </w:rPr>
        <w:t xml:space="preserve">Декларации представляются </w:t>
      </w:r>
      <w:r w:rsidRPr="00EA2045">
        <w:rPr>
          <w:rFonts w:ascii="Times New Roman" w:hAnsi="Times New Roman" w:cs="Times New Roman"/>
          <w:sz w:val="26"/>
          <w:szCs w:val="26"/>
        </w:rPr>
        <w:t xml:space="preserve"> ежеквартально, не позднее 20-го числа месяца, следующего за отчетным кварталом в органы исполнительной власти субъектов Российской Федерации по месту регистрации юридического лица, индивидуального предпринимателя, осуществляющего розничную продажу алкогольной продукции.</w:t>
      </w:r>
    </w:p>
    <w:p w:rsidR="00893F1E" w:rsidRPr="00EA2045" w:rsidRDefault="00893F1E" w:rsidP="0089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обнаружении юридическим лицом, индивидуальным предпринимателем фактов </w:t>
      </w:r>
      <w:proofErr w:type="spellStart"/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неотражения</w:t>
      </w:r>
      <w:proofErr w:type="spellEnd"/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неполноты отражения в декларации необходимых сведений, а также ошибок (искажений), допущенных в истекшем отчетном периоде, юридическое лицо, индивидуальный предприниматель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893F1E" w:rsidRPr="00EA2045" w:rsidRDefault="00893F1E" w:rsidP="0089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Корректирующие декларации </w:t>
      </w:r>
      <w:r w:rsidRPr="00EA2045">
        <w:rPr>
          <w:rFonts w:ascii="Times New Roman" w:hAnsi="Times New Roman" w:cs="Times New Roman"/>
          <w:sz w:val="26"/>
          <w:szCs w:val="26"/>
        </w:rPr>
        <w:t xml:space="preserve">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</w:t>
      </w:r>
    </w:p>
    <w:p w:rsidR="00893F1E" w:rsidRPr="00EA2045" w:rsidRDefault="00893F1E" w:rsidP="0089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 xml:space="preserve">Копии деклараций, представляемых в органы исполнительной власти субъектов Российской Федерации, </w:t>
      </w:r>
      <w:proofErr w:type="gramStart"/>
      <w:r w:rsidRPr="00EA2045">
        <w:rPr>
          <w:rFonts w:ascii="Times New Roman" w:hAnsi="Times New Roman" w:cs="Times New Roman"/>
          <w:sz w:val="26"/>
          <w:szCs w:val="26"/>
        </w:rPr>
        <w:t>юридические лица, осуществляющие розничную продажу и индивидуальные предприниматели направляют</w:t>
      </w:r>
      <w:proofErr w:type="gramEnd"/>
      <w:r w:rsidRPr="00EA2045">
        <w:rPr>
          <w:rFonts w:ascii="Times New Roman" w:hAnsi="Times New Roman" w:cs="Times New Roman"/>
          <w:sz w:val="26"/>
          <w:szCs w:val="26"/>
        </w:rPr>
        <w:t xml:space="preserve"> в Федеральную службу </w:t>
      </w:r>
      <w:r w:rsidRPr="00EA2045">
        <w:rPr>
          <w:rFonts w:ascii="Times New Roman" w:hAnsi="Times New Roman" w:cs="Times New Roman"/>
          <w:sz w:val="26"/>
          <w:szCs w:val="26"/>
        </w:rPr>
        <w:lastRenderedPageBreak/>
        <w:t>по регулированию алкогольного рынка в электронной форме в течение суток после представления деклараций в Департамент.</w:t>
      </w:r>
    </w:p>
    <w:p w:rsidR="00893F1E" w:rsidRPr="00EA2045" w:rsidRDefault="00893F1E" w:rsidP="0089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045">
        <w:rPr>
          <w:rFonts w:ascii="Times New Roman" w:hAnsi="Times New Roman" w:cs="Times New Roman"/>
          <w:sz w:val="26"/>
          <w:szCs w:val="26"/>
        </w:rPr>
        <w:t>При представлении деклараций, в форме электронного документа используется формат, установленный Федеральной службой по регулированию алкогольного рынка. Департамент для приема указанных деклараций используют программное обеспечение указанной Службы</w:t>
      </w:r>
      <w:proofErr w:type="gramStart"/>
      <w:r w:rsidRPr="00EA2045">
        <w:rPr>
          <w:rFonts w:ascii="Times New Roman" w:hAnsi="Times New Roman" w:cs="Times New Roman"/>
          <w:sz w:val="26"/>
          <w:szCs w:val="26"/>
        </w:rPr>
        <w:t>.»</w:t>
      </w:r>
      <w:r w:rsidR="00EA2045" w:rsidRPr="00EA20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06FC" w:rsidRPr="00EA2045" w:rsidRDefault="00EA2045" w:rsidP="00217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="006906FC"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17 слова «в абзаце 2 и 4» заменить словами «в абзаце 1 и 3»</w:t>
      </w: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6FC" w:rsidRPr="00EA2045" w:rsidRDefault="00EA2045" w:rsidP="0021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="006906FC"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18 слова «в абзаце 2» заменить словами «в абзаце 1»</w:t>
      </w: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6FC" w:rsidRPr="00EA2045" w:rsidRDefault="00EA2045" w:rsidP="0021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>9. </w:t>
      </w:r>
      <w:r w:rsidR="006906FC"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19 слова «в абзаце 4» заменить словами «в абзаце 3»</w:t>
      </w:r>
      <w:r w:rsidR="00631A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6FC" w:rsidRPr="00EA2045" w:rsidRDefault="00EA2045" w:rsidP="0021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10. </w:t>
      </w:r>
      <w:r w:rsidR="006906FC"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21 слова «в абзаце 2 и 4» заменить словами «в абзаце 1 и 3»</w:t>
      </w:r>
      <w:r w:rsidR="00631A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2045" w:rsidRPr="00EA2045" w:rsidRDefault="00EA2045" w:rsidP="0021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45" w:rsidRPr="00EA2045" w:rsidRDefault="00EA2045" w:rsidP="0021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45" w:rsidRPr="00EA2045" w:rsidRDefault="00EA2045" w:rsidP="00E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A20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EA2045" w:rsidRPr="00EA2045" w:rsidSect="00B12DD1">
      <w:headerReference w:type="default" r:id="rId14"/>
      <w:pgSz w:w="11906" w:h="16838"/>
      <w:pgMar w:top="1276" w:right="707" w:bottom="1135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B9" w:rsidRDefault="003C4CB9" w:rsidP="00B12DD1">
      <w:pPr>
        <w:spacing w:after="0" w:line="240" w:lineRule="auto"/>
      </w:pPr>
      <w:r>
        <w:separator/>
      </w:r>
    </w:p>
  </w:endnote>
  <w:endnote w:type="continuationSeparator" w:id="0">
    <w:p w:rsidR="003C4CB9" w:rsidRDefault="003C4CB9" w:rsidP="00B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B9" w:rsidRDefault="003C4CB9" w:rsidP="00B12DD1">
      <w:pPr>
        <w:spacing w:after="0" w:line="240" w:lineRule="auto"/>
      </w:pPr>
      <w:r>
        <w:separator/>
      </w:r>
    </w:p>
  </w:footnote>
  <w:footnote w:type="continuationSeparator" w:id="0">
    <w:p w:rsidR="003C4CB9" w:rsidRDefault="003C4CB9" w:rsidP="00B1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16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12DD1" w:rsidRPr="00B12DD1" w:rsidRDefault="00B12DD1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12DD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12DD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12DD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C23F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12DD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12DD1" w:rsidRDefault="00B12D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D2"/>
    <w:rsid w:val="00024974"/>
    <w:rsid w:val="00043640"/>
    <w:rsid w:val="00055730"/>
    <w:rsid w:val="00086DC8"/>
    <w:rsid w:val="000E50EB"/>
    <w:rsid w:val="001064B7"/>
    <w:rsid w:val="00121853"/>
    <w:rsid w:val="001353D2"/>
    <w:rsid w:val="00143C54"/>
    <w:rsid w:val="001665A5"/>
    <w:rsid w:val="001722E1"/>
    <w:rsid w:val="00180568"/>
    <w:rsid w:val="00186014"/>
    <w:rsid w:val="001A7679"/>
    <w:rsid w:val="001B4ADB"/>
    <w:rsid w:val="0020038F"/>
    <w:rsid w:val="00217389"/>
    <w:rsid w:val="00231BA5"/>
    <w:rsid w:val="00280524"/>
    <w:rsid w:val="002A12B5"/>
    <w:rsid w:val="002B08AF"/>
    <w:rsid w:val="002B3F0E"/>
    <w:rsid w:val="002F203D"/>
    <w:rsid w:val="00312F43"/>
    <w:rsid w:val="00323A23"/>
    <w:rsid w:val="003570EE"/>
    <w:rsid w:val="0036215A"/>
    <w:rsid w:val="0037344C"/>
    <w:rsid w:val="003A22D2"/>
    <w:rsid w:val="003B6D60"/>
    <w:rsid w:val="003C4CB9"/>
    <w:rsid w:val="003E0642"/>
    <w:rsid w:val="0042219B"/>
    <w:rsid w:val="00426C5C"/>
    <w:rsid w:val="00437583"/>
    <w:rsid w:val="00446166"/>
    <w:rsid w:val="00452448"/>
    <w:rsid w:val="00455443"/>
    <w:rsid w:val="004B0449"/>
    <w:rsid w:val="004B542C"/>
    <w:rsid w:val="004E6E5F"/>
    <w:rsid w:val="005347FE"/>
    <w:rsid w:val="00537243"/>
    <w:rsid w:val="00537253"/>
    <w:rsid w:val="00564E6F"/>
    <w:rsid w:val="00583634"/>
    <w:rsid w:val="005D6C37"/>
    <w:rsid w:val="00613876"/>
    <w:rsid w:val="00623483"/>
    <w:rsid w:val="00631A17"/>
    <w:rsid w:val="0063793A"/>
    <w:rsid w:val="006906FC"/>
    <w:rsid w:val="006A3C3F"/>
    <w:rsid w:val="006B3F1B"/>
    <w:rsid w:val="006B70A8"/>
    <w:rsid w:val="006C25EA"/>
    <w:rsid w:val="007034EA"/>
    <w:rsid w:val="00711449"/>
    <w:rsid w:val="00772CCF"/>
    <w:rsid w:val="00774B49"/>
    <w:rsid w:val="0077557C"/>
    <w:rsid w:val="007B27DD"/>
    <w:rsid w:val="007C1D17"/>
    <w:rsid w:val="007F251F"/>
    <w:rsid w:val="008103FF"/>
    <w:rsid w:val="0082044E"/>
    <w:rsid w:val="008219B4"/>
    <w:rsid w:val="0083452C"/>
    <w:rsid w:val="00893F1E"/>
    <w:rsid w:val="00912581"/>
    <w:rsid w:val="009356E1"/>
    <w:rsid w:val="00951B4A"/>
    <w:rsid w:val="0095477D"/>
    <w:rsid w:val="009562B3"/>
    <w:rsid w:val="009674D8"/>
    <w:rsid w:val="00974477"/>
    <w:rsid w:val="00985636"/>
    <w:rsid w:val="009A0160"/>
    <w:rsid w:val="009A193E"/>
    <w:rsid w:val="00A26860"/>
    <w:rsid w:val="00A56348"/>
    <w:rsid w:val="00A63A57"/>
    <w:rsid w:val="00A9327C"/>
    <w:rsid w:val="00AB6C27"/>
    <w:rsid w:val="00B12DD1"/>
    <w:rsid w:val="00B81318"/>
    <w:rsid w:val="00BA657B"/>
    <w:rsid w:val="00BA6E54"/>
    <w:rsid w:val="00BE6C66"/>
    <w:rsid w:val="00C00434"/>
    <w:rsid w:val="00C12101"/>
    <w:rsid w:val="00C12AB3"/>
    <w:rsid w:val="00C50A59"/>
    <w:rsid w:val="00C67A01"/>
    <w:rsid w:val="00CD33A6"/>
    <w:rsid w:val="00D059A3"/>
    <w:rsid w:val="00D34545"/>
    <w:rsid w:val="00DE668C"/>
    <w:rsid w:val="00E22A91"/>
    <w:rsid w:val="00E27D8E"/>
    <w:rsid w:val="00EA2045"/>
    <w:rsid w:val="00EA2E3D"/>
    <w:rsid w:val="00ED134A"/>
    <w:rsid w:val="00F0593E"/>
    <w:rsid w:val="00F35328"/>
    <w:rsid w:val="00F95985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3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DD1"/>
  </w:style>
  <w:style w:type="paragraph" w:styleId="a9">
    <w:name w:val="footer"/>
    <w:basedOn w:val="a"/>
    <w:link w:val="aa"/>
    <w:uiPriority w:val="99"/>
    <w:unhideWhenUsed/>
    <w:rsid w:val="00B1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3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DD1"/>
  </w:style>
  <w:style w:type="paragraph" w:styleId="a9">
    <w:name w:val="footer"/>
    <w:basedOn w:val="a"/>
    <w:link w:val="aa"/>
    <w:uiPriority w:val="99"/>
    <w:unhideWhenUsed/>
    <w:rsid w:val="00B1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92F64EB3FC2416EF20B9797CBA0EA9CE1A142BEEB9515D84D383B596yBu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2F64EB3FC2416EF20B9797CBA0EA9CE1A162DE7B7515D84D383B596yBu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5DE910BCFC0CA2296D334BE0EC5452051E4E11033499A195AFC0A1622F3F5D47076C39E50CE9AD7F8B9EV5e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91A21E0A7B49DBB380BCE0FBF112CF83D46D0D9036B2348C1075A75EA9F1A1845232A92CAE39FCDCj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E619E67D5FD3AE6C9003A20ED706F94334C452B5229B2D9C5D0F3137BE3D13D2638A22968B71E429C3DiAK6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21BF-5E91-4256-980F-5123C670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8</cp:revision>
  <cp:lastPrinted>2016-11-13T08:14:00Z</cp:lastPrinted>
  <dcterms:created xsi:type="dcterms:W3CDTF">2017-02-10T08:44:00Z</dcterms:created>
  <dcterms:modified xsi:type="dcterms:W3CDTF">2017-11-07T09:26:00Z</dcterms:modified>
</cp:coreProperties>
</file>