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A4" w:rsidRPr="00CC40A4" w:rsidRDefault="00CC40A4" w:rsidP="00CC40A4">
      <w:pPr>
        <w:widowControl w:val="0"/>
        <w:tabs>
          <w:tab w:val="left" w:pos="9354"/>
        </w:tabs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0A4">
        <w:rPr>
          <w:rFonts w:eastAsia="Times New Roman"/>
          <w:sz w:val="26"/>
          <w:szCs w:val="26"/>
          <w:lang w:eastAsia="ru-RU"/>
        </w:rPr>
        <w:fldChar w:fldCharType="begin"/>
      </w:r>
      <w:r w:rsidRPr="00CC40A4">
        <w:rPr>
          <w:rFonts w:eastAsia="Times New Roman"/>
          <w:sz w:val="26"/>
          <w:szCs w:val="26"/>
          <w:lang w:eastAsia="ru-RU"/>
        </w:rPr>
        <w:instrText>ИМПОРТ C:\\WINDOWS\\ORELMIN.PCX \* LOWER</w:instrText>
      </w:r>
      <w:r w:rsidRPr="00CC40A4">
        <w:rPr>
          <w:rFonts w:eastAsia="Times New Roman"/>
          <w:sz w:val="26"/>
          <w:szCs w:val="26"/>
          <w:lang w:eastAsia="ru-RU"/>
        </w:rPr>
        <w:fldChar w:fldCharType="separate"/>
      </w:r>
      <w:r w:rsidRPr="00CC40A4">
        <w:rPr>
          <w:rFonts w:eastAsia="Times New Roman"/>
          <w:b/>
          <w:sz w:val="26"/>
          <w:szCs w:val="26"/>
          <w:lang w:eastAsia="ru-RU"/>
        </w:rPr>
        <w:t>Ошибка! Закладка не определена.</w:t>
      </w:r>
      <w:r w:rsidRPr="00CC40A4">
        <w:rPr>
          <w:rFonts w:eastAsia="Times New Roman"/>
          <w:sz w:val="26"/>
          <w:szCs w:val="26"/>
          <w:lang w:eastAsia="ru-RU"/>
        </w:rPr>
        <w:fldChar w:fldCharType="end"/>
      </w:r>
    </w:p>
    <w:p w:rsidR="00CC40A4" w:rsidRPr="00CC40A4" w:rsidRDefault="00CC40A4" w:rsidP="00CC40A4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tabs>
          <w:tab w:val="left" w:pos="9356"/>
        </w:tabs>
        <w:ind w:firstLine="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CC40A4">
        <w:rPr>
          <w:rFonts w:eastAsia="Times New Roman"/>
          <w:b/>
          <w:bCs/>
          <w:sz w:val="26"/>
          <w:szCs w:val="26"/>
          <w:lang w:eastAsia="ru-RU"/>
        </w:rPr>
        <w:t xml:space="preserve">Департамент природных ресурсов, экологии и агропромышленного </w:t>
      </w:r>
    </w:p>
    <w:p w:rsidR="00CC40A4" w:rsidRPr="00CC40A4" w:rsidRDefault="00CC40A4" w:rsidP="00CC40A4">
      <w:pPr>
        <w:widowControl w:val="0"/>
        <w:tabs>
          <w:tab w:val="left" w:pos="9356"/>
        </w:tabs>
        <w:ind w:firstLine="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CC40A4">
        <w:rPr>
          <w:rFonts w:eastAsia="Times New Roman"/>
          <w:b/>
          <w:bCs/>
          <w:sz w:val="26"/>
          <w:szCs w:val="26"/>
          <w:lang w:eastAsia="ru-RU"/>
        </w:rPr>
        <w:t>комплекса Ненецкого автономного округа</w:t>
      </w:r>
    </w:p>
    <w:p w:rsidR="00CC40A4" w:rsidRPr="00CC40A4" w:rsidRDefault="00CC40A4" w:rsidP="00CC40A4">
      <w:pPr>
        <w:keepNext/>
        <w:widowControl w:val="0"/>
        <w:ind w:firstLine="0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</w:p>
    <w:p w:rsidR="00CC40A4" w:rsidRPr="00CC40A4" w:rsidRDefault="00CC40A4" w:rsidP="00CC40A4">
      <w:pPr>
        <w:keepNext/>
        <w:widowControl w:val="0"/>
        <w:ind w:firstLine="0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  <w:r w:rsidRPr="00CC40A4">
        <w:rPr>
          <w:rFonts w:eastAsia="Times New Roman"/>
          <w:b/>
          <w:sz w:val="26"/>
          <w:szCs w:val="26"/>
          <w:lang w:eastAsia="ru-RU"/>
        </w:rPr>
        <w:t>ПРИКАЗ</w:t>
      </w:r>
    </w:p>
    <w:p w:rsidR="00CC40A4" w:rsidRPr="00CC40A4" w:rsidRDefault="00CC40A4" w:rsidP="00CC40A4">
      <w:pPr>
        <w:widowControl w:val="0"/>
        <w:ind w:firstLine="0"/>
        <w:jc w:val="left"/>
        <w:rPr>
          <w:rFonts w:eastAsia="Times New Roman"/>
          <w:b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ind w:firstLine="0"/>
        <w:jc w:val="left"/>
        <w:rPr>
          <w:rFonts w:eastAsia="Times New Roman"/>
          <w:b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sz w:val="26"/>
          <w:szCs w:val="26"/>
          <w:lang w:eastAsia="ru-RU"/>
        </w:rPr>
        <w:t>от «___» ___________ 2018 г. № ___-</w:t>
      </w:r>
      <w:proofErr w:type="spellStart"/>
      <w:r w:rsidRPr="00CC40A4">
        <w:rPr>
          <w:rFonts w:eastAsia="Times New Roman"/>
          <w:sz w:val="26"/>
          <w:szCs w:val="26"/>
          <w:lang w:eastAsia="ru-RU"/>
        </w:rPr>
        <w:t>пр</w:t>
      </w:r>
      <w:proofErr w:type="spellEnd"/>
    </w:p>
    <w:p w:rsidR="00CC40A4" w:rsidRPr="00CC40A4" w:rsidRDefault="00CC40A4" w:rsidP="00CC40A4">
      <w:pPr>
        <w:widowControl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sz w:val="26"/>
          <w:szCs w:val="26"/>
          <w:lang w:eastAsia="ru-RU"/>
        </w:rPr>
        <w:t>г. Нарьян-Мар</w:t>
      </w:r>
    </w:p>
    <w:p w:rsidR="00CC40A4" w:rsidRPr="00CC40A4" w:rsidRDefault="00CC40A4" w:rsidP="00CC40A4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shd w:val="clear" w:color="auto" w:fill="FFFFFF"/>
        <w:ind w:left="1134" w:right="1132" w:firstLine="0"/>
        <w:jc w:val="center"/>
        <w:rPr>
          <w:rFonts w:eastAsia="Times New Roman"/>
          <w:b/>
          <w:bCs/>
          <w:color w:val="000000"/>
          <w:spacing w:val="2"/>
          <w:sz w:val="26"/>
          <w:szCs w:val="26"/>
          <w:lang w:eastAsia="ru-RU"/>
        </w:rPr>
      </w:pPr>
      <w:r w:rsidRPr="00CC40A4">
        <w:rPr>
          <w:rFonts w:eastAsia="Times New Roman"/>
          <w:b/>
          <w:bCs/>
          <w:color w:val="000000"/>
          <w:spacing w:val="2"/>
          <w:sz w:val="26"/>
          <w:szCs w:val="26"/>
          <w:lang w:eastAsia="ru-RU"/>
        </w:rPr>
        <w:t xml:space="preserve">О внесении изменений в приказ Департамента природных ресурсов, экологии и агропромышленного комплекса </w:t>
      </w:r>
    </w:p>
    <w:p w:rsidR="00CC40A4" w:rsidRPr="00CC40A4" w:rsidRDefault="00CC40A4" w:rsidP="00CC40A4">
      <w:pPr>
        <w:widowControl w:val="0"/>
        <w:shd w:val="clear" w:color="auto" w:fill="FFFFFF"/>
        <w:ind w:left="1134" w:right="1132" w:firstLine="0"/>
        <w:jc w:val="center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b/>
          <w:bCs/>
          <w:color w:val="000000"/>
          <w:spacing w:val="2"/>
          <w:sz w:val="26"/>
          <w:szCs w:val="26"/>
          <w:lang w:eastAsia="ru-RU"/>
        </w:rPr>
        <w:t>Ненецкого автономного округа от 13.07.2017 № 39-пр</w:t>
      </w:r>
    </w:p>
    <w:p w:rsidR="00CC40A4" w:rsidRPr="00CC40A4" w:rsidRDefault="00CC40A4" w:rsidP="00CC40A4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rPr>
          <w:rFonts w:eastAsia="Times New Roman"/>
          <w:color w:val="000000"/>
          <w:spacing w:val="4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t xml:space="preserve">В соответствии с Федеральным законом от 27.07.2010 № 210-ФЗ </w:t>
      </w: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br/>
        <w:t>«Об организации предоставления государственных и муниципальных услуг», постановлением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485-п, ПРИКАЗЫВАЮ:</w:t>
      </w:r>
    </w:p>
    <w:p w:rsidR="00CC40A4" w:rsidRPr="00CC40A4" w:rsidRDefault="00CC40A4" w:rsidP="00CC40A4">
      <w:pPr>
        <w:rPr>
          <w:rFonts w:eastAsia="Times New Roman"/>
          <w:color w:val="000000"/>
          <w:spacing w:val="4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t>1. Утвердить изменения в приказ Департамента природных ресурсов, экологии и агропромышленного комплекса Ненецкого автономного округа от 13.07.2017 № 39-пр согласно Приложению.</w:t>
      </w:r>
    </w:p>
    <w:p w:rsidR="00CC40A4" w:rsidRPr="00CC40A4" w:rsidRDefault="00CC40A4" w:rsidP="00CC40A4">
      <w:pPr>
        <w:widowControl w:val="0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t>2. </w:t>
      </w:r>
      <w:r w:rsidRPr="00CC40A4">
        <w:rPr>
          <w:rFonts w:eastAsia="Times New Roman"/>
          <w:sz w:val="26"/>
          <w:szCs w:val="26"/>
          <w:lang w:eastAsia="ru-RU"/>
        </w:rPr>
        <w:t xml:space="preserve">Настоящий приказ вступает в силу через десять дней после его официального опубликования. </w:t>
      </w: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sz w:val="26"/>
          <w:szCs w:val="26"/>
          <w:lang w:eastAsia="ru-RU"/>
        </w:rPr>
        <w:t>Исполняющий обязанности</w:t>
      </w: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sz w:val="26"/>
          <w:szCs w:val="26"/>
          <w:lang w:eastAsia="ru-RU"/>
        </w:rPr>
        <w:t>руководителя Департамента</w:t>
      </w: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sz w:val="26"/>
          <w:szCs w:val="26"/>
          <w:lang w:eastAsia="ru-RU"/>
        </w:rPr>
        <w:t>природных ресурсов, экологии</w:t>
      </w: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sz w:val="26"/>
          <w:szCs w:val="26"/>
          <w:lang w:eastAsia="ru-RU"/>
        </w:rPr>
        <w:t xml:space="preserve">и агропромышленного комплекса </w:t>
      </w:r>
    </w:p>
    <w:p w:rsidR="00CC40A4" w:rsidRPr="00CC40A4" w:rsidRDefault="00CC40A4" w:rsidP="00CC40A4">
      <w:pPr>
        <w:widowControl w:val="0"/>
        <w:ind w:firstLine="0"/>
        <w:rPr>
          <w:rFonts w:eastAsia="Times New Roman"/>
          <w:sz w:val="26"/>
          <w:szCs w:val="26"/>
          <w:lang w:eastAsia="ru-RU"/>
        </w:rPr>
        <w:sectPr w:rsidR="00CC40A4" w:rsidRPr="00CC40A4" w:rsidSect="00311397">
          <w:headerReference w:type="default" r:id="rId5"/>
          <w:pgSz w:w="11906" w:h="16838"/>
          <w:pgMar w:top="1134" w:right="851" w:bottom="851" w:left="1701" w:header="720" w:footer="720" w:gutter="0"/>
          <w:cols w:space="720"/>
          <w:titlePg/>
          <w:docGrid w:linePitch="272"/>
        </w:sectPr>
      </w:pPr>
      <w:r w:rsidRPr="00CC40A4">
        <w:rPr>
          <w:rFonts w:eastAsia="Times New Roman"/>
          <w:sz w:val="26"/>
          <w:szCs w:val="26"/>
          <w:lang w:eastAsia="ru-RU"/>
        </w:rPr>
        <w:t>Ненецкого автономного округа                                                                     М.М. Ферин</w:t>
      </w:r>
    </w:p>
    <w:p w:rsidR="00CC40A4" w:rsidRPr="00CC40A4" w:rsidRDefault="00CC40A4" w:rsidP="00CC40A4">
      <w:pPr>
        <w:widowControl w:val="0"/>
        <w:shd w:val="clear" w:color="auto" w:fill="FFFFFF"/>
        <w:ind w:left="5670" w:firstLine="0"/>
        <w:jc w:val="left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lastRenderedPageBreak/>
        <w:t xml:space="preserve">Приложение </w:t>
      </w:r>
    </w:p>
    <w:p w:rsidR="00CC40A4" w:rsidRPr="00CC40A4" w:rsidRDefault="00CC40A4" w:rsidP="00CC40A4">
      <w:pPr>
        <w:widowControl w:val="0"/>
        <w:shd w:val="clear" w:color="auto" w:fill="FFFFFF"/>
        <w:ind w:left="5670" w:firstLine="0"/>
        <w:jc w:val="left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к приказу Департамента природных ресурсов, экологии и агропромышленного комплекса Ненецкого автономного округа </w:t>
      </w:r>
    </w:p>
    <w:p w:rsidR="00CC40A4" w:rsidRPr="00CC40A4" w:rsidRDefault="00CC40A4" w:rsidP="00CC40A4">
      <w:pPr>
        <w:widowControl w:val="0"/>
        <w:shd w:val="clear" w:color="auto" w:fill="FFFFFF"/>
        <w:ind w:left="5670" w:firstLine="0"/>
        <w:jc w:val="left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от __</w:t>
      </w:r>
      <w:proofErr w:type="gramStart"/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_._</w:t>
      </w:r>
      <w:proofErr w:type="gramEnd"/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__.2018 № ____-</w:t>
      </w:r>
      <w:proofErr w:type="spellStart"/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пр</w:t>
      </w:r>
      <w:proofErr w:type="spellEnd"/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br/>
        <w:t xml:space="preserve">«О внесении изменений в приказ Департамента природных ресурсов, экологии и агропромышленного комплекса </w:t>
      </w:r>
    </w:p>
    <w:p w:rsidR="00CC40A4" w:rsidRPr="00CC40A4" w:rsidRDefault="00CC40A4" w:rsidP="00CC40A4">
      <w:pPr>
        <w:widowControl w:val="0"/>
        <w:shd w:val="clear" w:color="auto" w:fill="FFFFFF"/>
        <w:ind w:left="5670" w:firstLine="0"/>
        <w:jc w:val="left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Ненецкого автономного округа от 13.07.2017 № 39-пр»</w:t>
      </w:r>
    </w:p>
    <w:p w:rsidR="00CC40A4" w:rsidRPr="00CC40A4" w:rsidRDefault="00CC40A4" w:rsidP="00CC40A4">
      <w:pPr>
        <w:widowControl w:val="0"/>
        <w:shd w:val="clear" w:color="auto" w:fill="FFFFFF"/>
        <w:ind w:firstLine="0"/>
        <w:rPr>
          <w:rFonts w:eastAsia="Times New Roman"/>
          <w:color w:val="000000"/>
          <w:spacing w:val="-1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shd w:val="clear" w:color="auto" w:fill="FFFFFF"/>
        <w:ind w:firstLine="0"/>
        <w:rPr>
          <w:rFonts w:eastAsia="Times New Roman"/>
          <w:color w:val="000000"/>
          <w:spacing w:val="-1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shd w:val="clear" w:color="auto" w:fill="FFFFFF"/>
        <w:ind w:firstLine="0"/>
        <w:rPr>
          <w:rFonts w:eastAsia="Times New Roman"/>
          <w:color w:val="000000"/>
          <w:spacing w:val="-1"/>
          <w:sz w:val="26"/>
          <w:szCs w:val="26"/>
          <w:lang w:eastAsia="ru-RU"/>
        </w:rPr>
      </w:pPr>
    </w:p>
    <w:p w:rsidR="00CC40A4" w:rsidRPr="00CC40A4" w:rsidRDefault="00CC40A4" w:rsidP="00CC40A4">
      <w:pPr>
        <w:widowControl w:val="0"/>
        <w:shd w:val="clear" w:color="auto" w:fill="FFFFFF"/>
        <w:ind w:left="1134" w:right="1132" w:firstLine="0"/>
        <w:jc w:val="center"/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CC40A4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 xml:space="preserve">Изменения </w:t>
      </w:r>
    </w:p>
    <w:p w:rsidR="00CC40A4" w:rsidRPr="00CC40A4" w:rsidRDefault="00CC40A4" w:rsidP="00CC40A4">
      <w:pPr>
        <w:widowControl w:val="0"/>
        <w:shd w:val="clear" w:color="auto" w:fill="FFFFFF"/>
        <w:ind w:left="1134" w:right="1132" w:firstLine="0"/>
        <w:jc w:val="center"/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CC40A4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 xml:space="preserve">в приказ Департамента природных ресурсов, экологии и агропромышленного комплекса </w:t>
      </w:r>
      <w:bookmarkStart w:id="0" w:name="_GoBack"/>
      <w:bookmarkEnd w:id="0"/>
      <w:r w:rsidRPr="00CC40A4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>Ненецкого автономного округа от 13.07.2017 № 39-пр</w:t>
      </w:r>
    </w:p>
    <w:p w:rsidR="00CC40A4" w:rsidRPr="00CC40A4" w:rsidRDefault="00CC40A4" w:rsidP="00CC40A4">
      <w:pPr>
        <w:widowControl w:val="0"/>
        <w:shd w:val="clear" w:color="auto" w:fill="FFFFFF"/>
        <w:ind w:left="1134" w:right="1132" w:firstLine="0"/>
        <w:jc w:val="center"/>
        <w:rPr>
          <w:rFonts w:eastAsia="Times New Roman"/>
          <w:color w:val="000000"/>
          <w:spacing w:val="-1"/>
          <w:sz w:val="26"/>
          <w:szCs w:val="26"/>
          <w:lang w:eastAsia="ru-RU"/>
        </w:rPr>
      </w:pPr>
    </w:p>
    <w:p w:rsidR="00CC40A4" w:rsidRPr="00CC40A4" w:rsidRDefault="00CC40A4" w:rsidP="00CC40A4">
      <w:pPr>
        <w:shd w:val="clear" w:color="auto" w:fill="FFFFFF"/>
        <w:rPr>
          <w:rFonts w:eastAsia="Times New Roman"/>
          <w:color w:val="000000"/>
          <w:spacing w:val="4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В Административном регламенте предоставления государственной услуги по выдаче экспертного заключения о соответствии (несоответствии) деятельности юридического лица требованиям, предъявляемым к определенному виду организации по племенному животноводству в Ненецком автономном округе,</w:t>
      </w:r>
      <w:r w:rsidRPr="00CC40A4">
        <w:rPr>
          <w:rFonts w:eastAsia="Times New Roman"/>
          <w:sz w:val="26"/>
          <w:szCs w:val="26"/>
          <w:lang w:eastAsia="ru-RU"/>
        </w:rPr>
        <w:t xml:space="preserve"> утвержденном </w:t>
      </w: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приказом Департамента природных ресурсов, экологии </w:t>
      </w: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br/>
        <w:t xml:space="preserve">и агропромышленного комплекса Ненецкого автономного округа от 13.07.2017 </w:t>
      </w: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br/>
        <w:t xml:space="preserve">№ 39-пр (с изменением, внесенным приказом Департамента ПР и АПК НАО </w:t>
      </w: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br/>
        <w:t>от 13.09.2017 № 43-пр):</w:t>
      </w:r>
    </w:p>
    <w:p w:rsidR="00CC40A4" w:rsidRPr="00CC40A4" w:rsidRDefault="00CC40A4" w:rsidP="00CC40A4">
      <w:pPr>
        <w:widowControl w:val="0"/>
        <w:shd w:val="clear" w:color="auto" w:fill="FFFFFF"/>
        <w:rPr>
          <w:rFonts w:eastAsia="Times New Roman"/>
          <w:color w:val="000000"/>
          <w:spacing w:val="4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t>1)  пункт 3 изложить в следующей редакции: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ind w:firstLine="710"/>
        <w:rPr>
          <w:rFonts w:eastAsia="Times New Roman"/>
          <w:color w:val="000000"/>
          <w:spacing w:val="4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t>«3. Информация об органе исполнительной власти Ненецкого автономного округа, предоставляющем государственную услугу, его структурных подразделениях, организаций, участвующих в предоставлении государственной услуги: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ind w:firstLine="71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1) Наименование органа исполнительной власти – Департамент природных ресурсов, экологии и агропромышленного комплекса Ненецкого автономного округа (далее – Департамент).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Место нахождения Департамента: улица </w:t>
      </w:r>
      <w:proofErr w:type="spellStart"/>
      <w:r w:rsidRPr="00CC40A4">
        <w:rPr>
          <w:rFonts w:eastAsia="Calibri"/>
          <w:sz w:val="26"/>
          <w:szCs w:val="26"/>
        </w:rPr>
        <w:t>Выучейского</w:t>
      </w:r>
      <w:proofErr w:type="spellEnd"/>
      <w:r w:rsidRPr="00CC40A4">
        <w:rPr>
          <w:rFonts w:eastAsia="Calibri"/>
          <w:sz w:val="26"/>
          <w:szCs w:val="26"/>
        </w:rPr>
        <w:t xml:space="preserve">, дом 36, г. Нарьян-Мар, Ненецкий автономный округ 166000 </w:t>
      </w:r>
    </w:p>
    <w:p w:rsidR="00CC40A4" w:rsidRPr="00CC40A4" w:rsidRDefault="00CC40A4" w:rsidP="00CC40A4">
      <w:pPr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Справочный телефон Департамента (81853) 2-38-55</w:t>
      </w:r>
    </w:p>
    <w:p w:rsidR="00CC40A4" w:rsidRPr="00CC40A4" w:rsidRDefault="00CC40A4" w:rsidP="00CC40A4">
      <w:pPr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Адрес официального сайта Департамента в информационно-телекоммуникационной сети Интернет – </w:t>
      </w:r>
      <w:r w:rsidRPr="00CC40A4">
        <w:rPr>
          <w:rFonts w:eastAsia="Calibri"/>
          <w:sz w:val="26"/>
          <w:szCs w:val="26"/>
          <w:u w:val="single"/>
        </w:rPr>
        <w:t>dprea.adm-nao.ru.</w:t>
      </w:r>
    </w:p>
    <w:p w:rsidR="00CC40A4" w:rsidRPr="00CC40A4" w:rsidRDefault="00CC40A4" w:rsidP="00CC40A4">
      <w:pPr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Адрес электронной почты – </w:t>
      </w:r>
      <w:r w:rsidRPr="00CC40A4">
        <w:rPr>
          <w:rFonts w:eastAsia="Calibri"/>
          <w:sz w:val="26"/>
          <w:szCs w:val="26"/>
          <w:u w:val="single"/>
        </w:rPr>
        <w:t>DPREAK@</w:t>
      </w:r>
      <w:proofErr w:type="spellStart"/>
      <w:r w:rsidRPr="00CC40A4">
        <w:rPr>
          <w:rFonts w:eastAsia="Calibri"/>
          <w:sz w:val="26"/>
          <w:szCs w:val="26"/>
          <w:u w:val="single"/>
          <w:lang w:val="en-US"/>
        </w:rPr>
        <w:t>adm</w:t>
      </w:r>
      <w:proofErr w:type="spellEnd"/>
      <w:r w:rsidRPr="00CC40A4">
        <w:rPr>
          <w:rFonts w:eastAsia="Calibri"/>
          <w:sz w:val="26"/>
          <w:szCs w:val="26"/>
          <w:u w:val="single"/>
        </w:rPr>
        <w:t>-nao.ru</w:t>
      </w:r>
      <w:r w:rsidRPr="00CC40A4">
        <w:rPr>
          <w:rFonts w:eastAsia="Calibri"/>
          <w:sz w:val="26"/>
          <w:szCs w:val="26"/>
        </w:rPr>
        <w:t>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График приема посетителей: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понедельник-пятница</w:t>
      </w:r>
      <w:r w:rsidRPr="00CC40A4">
        <w:rPr>
          <w:rFonts w:eastAsia="Calibri"/>
          <w:sz w:val="26"/>
          <w:szCs w:val="26"/>
        </w:rPr>
        <w:tab/>
        <w:t>– с 08 час. 30 мин. до 17 час. 30 мин.;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перерыв на обед</w:t>
      </w:r>
      <w:r w:rsidRPr="00CC40A4">
        <w:rPr>
          <w:rFonts w:eastAsia="Calibri"/>
          <w:sz w:val="26"/>
          <w:szCs w:val="26"/>
        </w:rPr>
        <w:tab/>
        <w:t>– с 12 час. 30 мин. до 13 час. 30 мин.;</w:t>
      </w:r>
    </w:p>
    <w:p w:rsidR="00CC40A4" w:rsidRPr="00CC40A4" w:rsidRDefault="00CC40A4" w:rsidP="00CC40A4">
      <w:pPr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суббота и воскресенье</w:t>
      </w:r>
      <w:r w:rsidRPr="00CC40A4">
        <w:rPr>
          <w:rFonts w:eastAsia="Calibri"/>
          <w:sz w:val="26"/>
          <w:szCs w:val="26"/>
        </w:rPr>
        <w:tab/>
        <w:t xml:space="preserve">– выходные дни; </w:t>
      </w:r>
    </w:p>
    <w:p w:rsidR="00CC40A4" w:rsidRPr="00CC40A4" w:rsidRDefault="00CC40A4" w:rsidP="00CC40A4">
      <w:pPr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2) управление агропромышленного комплекса, торговли и продовольствия Департамента (далее – управление Департамента).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lastRenderedPageBreak/>
        <w:t xml:space="preserve">Место нахождения управления Департамента: улица </w:t>
      </w:r>
      <w:proofErr w:type="spellStart"/>
      <w:r w:rsidRPr="00CC40A4">
        <w:rPr>
          <w:rFonts w:eastAsia="Calibri"/>
          <w:sz w:val="26"/>
          <w:szCs w:val="26"/>
        </w:rPr>
        <w:t>Выучейского</w:t>
      </w:r>
      <w:proofErr w:type="spellEnd"/>
      <w:r w:rsidRPr="00CC40A4">
        <w:rPr>
          <w:rFonts w:eastAsia="Calibri"/>
          <w:sz w:val="26"/>
          <w:szCs w:val="26"/>
        </w:rPr>
        <w:t>, дом 36, г. Нарьян-Мар, Ненецкий автономный округ 166000</w:t>
      </w:r>
    </w:p>
    <w:p w:rsidR="00CC40A4" w:rsidRPr="00CC40A4" w:rsidRDefault="00CC40A4" w:rsidP="00CC40A4">
      <w:pPr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Справочный телефон управления Департамента (81853) 2-38-69</w:t>
      </w:r>
    </w:p>
    <w:p w:rsidR="00CC40A4" w:rsidRPr="00CC40A4" w:rsidRDefault="00CC40A4" w:rsidP="00CC40A4">
      <w:pPr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Адрес электронной почты – </w:t>
      </w:r>
      <w:r w:rsidRPr="00CC40A4">
        <w:rPr>
          <w:rFonts w:eastAsia="Calibri"/>
          <w:sz w:val="26"/>
          <w:szCs w:val="26"/>
          <w:u w:val="single"/>
        </w:rPr>
        <w:t>DPREAK@</w:t>
      </w:r>
      <w:proofErr w:type="spellStart"/>
      <w:r w:rsidRPr="00CC40A4">
        <w:rPr>
          <w:rFonts w:eastAsia="Calibri"/>
          <w:sz w:val="26"/>
          <w:szCs w:val="26"/>
          <w:u w:val="single"/>
          <w:lang w:val="en-US"/>
        </w:rPr>
        <w:t>adm</w:t>
      </w:r>
      <w:proofErr w:type="spellEnd"/>
      <w:r w:rsidRPr="00CC40A4">
        <w:rPr>
          <w:rFonts w:eastAsia="Calibri"/>
          <w:sz w:val="26"/>
          <w:szCs w:val="26"/>
          <w:u w:val="single"/>
        </w:rPr>
        <w:t>-nao.ru</w:t>
      </w:r>
      <w:r w:rsidRPr="00CC40A4">
        <w:rPr>
          <w:rFonts w:eastAsia="Calibri"/>
          <w:sz w:val="26"/>
          <w:szCs w:val="26"/>
        </w:rPr>
        <w:t>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График приема посетителей: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понедельник-пятница</w:t>
      </w:r>
      <w:r w:rsidRPr="00CC40A4">
        <w:rPr>
          <w:rFonts w:eastAsia="Calibri"/>
          <w:sz w:val="26"/>
          <w:szCs w:val="26"/>
        </w:rPr>
        <w:tab/>
        <w:t>– с 08 час. 30 мин. до 17 час. 30 мин.;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перерыв на обед</w:t>
      </w:r>
      <w:r w:rsidRPr="00CC40A4">
        <w:rPr>
          <w:rFonts w:eastAsia="Calibri"/>
          <w:sz w:val="26"/>
          <w:szCs w:val="26"/>
        </w:rPr>
        <w:tab/>
        <w:t>– с 12 час. 30 мин. до 13 час. 30 мин.;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суббота и воскресенье</w:t>
      </w:r>
      <w:r w:rsidRPr="00CC40A4">
        <w:rPr>
          <w:rFonts w:eastAsia="Calibri"/>
          <w:sz w:val="26"/>
          <w:szCs w:val="26"/>
        </w:rPr>
        <w:tab/>
        <w:t>– выходные дни;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3) казенное учреждение Ненецкого автономного округа «Многофункциональный центр предоставления государственных и муниципальных услуг» (далее - МФЦ).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Местонахождение: 166000, Ненецкий автономный округ, г. Нарьян-Мар, </w:t>
      </w:r>
      <w:r w:rsidRPr="00CC40A4">
        <w:rPr>
          <w:rFonts w:eastAsia="Calibri"/>
          <w:sz w:val="26"/>
          <w:szCs w:val="26"/>
        </w:rPr>
        <w:br/>
        <w:t>ул. В.И. Ленина, дом 27в.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Телефон для справок: (81853) 2-19-21.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Официальный сайт: </w:t>
      </w:r>
      <w:hyperlink r:id="rId6" w:history="1">
        <w:r w:rsidRPr="00CC40A4">
          <w:rPr>
            <w:rFonts w:eastAsia="Calibri"/>
            <w:color w:val="0000FF"/>
            <w:sz w:val="26"/>
            <w:szCs w:val="26"/>
            <w:u w:val="single"/>
          </w:rPr>
          <w:t>http://mfc.adm-nao.ru</w:t>
        </w:r>
      </w:hyperlink>
      <w:r w:rsidRPr="00CC40A4">
        <w:rPr>
          <w:rFonts w:eastAsia="Calibri"/>
          <w:sz w:val="26"/>
          <w:szCs w:val="26"/>
        </w:rPr>
        <w:t>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4) Федеральная налоговая служба России.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Местонахождение и почтовый адрес: 127381, г. Москва, ул. </w:t>
      </w:r>
      <w:proofErr w:type="spellStart"/>
      <w:r w:rsidRPr="00CC40A4">
        <w:rPr>
          <w:rFonts w:eastAsia="Calibri"/>
          <w:sz w:val="26"/>
          <w:szCs w:val="26"/>
        </w:rPr>
        <w:t>Неглинная</w:t>
      </w:r>
      <w:proofErr w:type="spellEnd"/>
      <w:r w:rsidRPr="00CC40A4">
        <w:rPr>
          <w:rFonts w:eastAsia="Calibri"/>
          <w:sz w:val="26"/>
          <w:szCs w:val="26"/>
        </w:rPr>
        <w:t>, д. 23 (для направления обращений в письменном виде).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Телефон: (495) 913-00-05, (495) 913-00-06.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Официальный сайт: nalog.ru;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 5) Государственная инспекция по ветеринарии Ненецкого автономного округа.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Местонахождение и почтовый адрес: 166000, Ненецкий автономный округ, 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г. Нарьян-Мар проезд Ветеринарный, дом 5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Телефон: (81853) 2-12-73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Times New Roman"/>
          <w:color w:val="000000"/>
          <w:spacing w:val="4"/>
          <w:sz w:val="26"/>
          <w:szCs w:val="26"/>
          <w:lang w:eastAsia="ru-RU"/>
        </w:rPr>
      </w:pPr>
      <w:r w:rsidRPr="00CC40A4">
        <w:rPr>
          <w:rFonts w:eastAsia="Calibri"/>
          <w:sz w:val="26"/>
          <w:szCs w:val="26"/>
        </w:rPr>
        <w:t>Официальный сайт: vet.adm-nao.ru.»</w:t>
      </w: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t>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Times New Roman"/>
          <w:color w:val="000000"/>
          <w:spacing w:val="4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4"/>
          <w:sz w:val="26"/>
          <w:szCs w:val="26"/>
          <w:lang w:eastAsia="ru-RU"/>
        </w:rPr>
        <w:t xml:space="preserve">2) </w:t>
      </w:r>
      <w:r w:rsidRPr="00CC40A4">
        <w:rPr>
          <w:rFonts w:eastAsia="Calibri"/>
          <w:sz w:val="26"/>
          <w:szCs w:val="26"/>
        </w:rPr>
        <w:t>пункт 92 дополнить подпунктами 8 и 9 в следующей редакции: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«8) нарушение срока или порядка выдачи документов по результатам предоставления государственной услуги;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регламентом).»;</w:t>
      </w:r>
    </w:p>
    <w:p w:rsidR="00CC40A4" w:rsidRPr="00CC40A4" w:rsidRDefault="00CC40A4" w:rsidP="00CC40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40A4">
        <w:rPr>
          <w:rFonts w:eastAsia="Calibri"/>
          <w:sz w:val="26"/>
          <w:szCs w:val="26"/>
        </w:rPr>
        <w:t xml:space="preserve">3) </w:t>
      </w: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в нумерации пункта 119 цифры «119» заменить цифрами «118»;</w:t>
      </w:r>
    </w:p>
    <w:p w:rsidR="00CC40A4" w:rsidRPr="00CC40A4" w:rsidRDefault="00CC40A4" w:rsidP="00CC40A4">
      <w:pPr>
        <w:shd w:val="clear" w:color="auto" w:fill="FFFFFF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CC40A4">
        <w:rPr>
          <w:rFonts w:eastAsia="Times New Roman"/>
          <w:color w:val="000000"/>
          <w:spacing w:val="-1"/>
          <w:sz w:val="26"/>
          <w:szCs w:val="26"/>
          <w:lang w:eastAsia="ru-RU"/>
        </w:rPr>
        <w:t>4) пункт 120 после слов «при личном» дополнить словом «обращении.», в нумерации цифры «120» заменить цифрами «119».</w:t>
      </w:r>
    </w:p>
    <w:p w:rsidR="00CC40A4" w:rsidRPr="00CC40A4" w:rsidRDefault="00CC40A4" w:rsidP="00CC40A4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tabs>
          <w:tab w:val="left" w:pos="4080"/>
        </w:tabs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C40A4" w:rsidRPr="00CC40A4" w:rsidRDefault="00CC40A4" w:rsidP="00CC40A4">
      <w:pPr>
        <w:tabs>
          <w:tab w:val="left" w:pos="4080"/>
        </w:tabs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C40A4">
        <w:rPr>
          <w:rFonts w:eastAsia="Times New Roman"/>
          <w:sz w:val="26"/>
          <w:szCs w:val="26"/>
          <w:lang w:eastAsia="ru-RU"/>
        </w:rPr>
        <w:tab/>
        <w:t>______________</w:t>
      </w:r>
    </w:p>
    <w:p w:rsidR="00FC7112" w:rsidRDefault="00FC7112"/>
    <w:sectPr w:rsidR="00FC7112" w:rsidSect="00ED14C2"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C2" w:rsidRDefault="00CC40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5150C" w:rsidRDefault="00CC4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1E" w:rsidRDefault="00CC40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53A1E" w:rsidRDefault="00CC4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1"/>
    <w:rsid w:val="00257EBC"/>
    <w:rsid w:val="00901431"/>
    <w:rsid w:val="00CC40A4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DC9A-4511-4F3F-8184-A5DD04F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40A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40A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.adm-nao.ru" TargetMode="Externa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Ледков Виктор Алексеевич</dc:creator>
  <cp:keywords/>
  <dc:description/>
  <cp:lastModifiedBy>Ледков Виктор Алексеевич</cp:lastModifiedBy>
  <cp:revision>2</cp:revision>
  <dcterms:created xsi:type="dcterms:W3CDTF">2018-07-06T13:41:00Z</dcterms:created>
  <dcterms:modified xsi:type="dcterms:W3CDTF">2018-07-06T13:42:00Z</dcterms:modified>
</cp:coreProperties>
</file>