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68" w:rsidRPr="00AF6298" w:rsidRDefault="00295268" w:rsidP="002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298">
        <w:rPr>
          <w:rFonts w:ascii="Times New Roman" w:hAnsi="Times New Roman" w:cs="Times New Roman"/>
          <w:sz w:val="28"/>
          <w:szCs w:val="28"/>
        </w:rPr>
        <w:t>Информация</w:t>
      </w:r>
    </w:p>
    <w:p w:rsidR="00295268" w:rsidRPr="00AF6298" w:rsidRDefault="00295268" w:rsidP="002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о проведении общероссийского дня приема граждан</w:t>
      </w:r>
    </w:p>
    <w:p w:rsidR="00295268" w:rsidRPr="00AF6298" w:rsidRDefault="00AF6298" w:rsidP="002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5268" w:rsidRPr="00AF629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850E9">
        <w:rPr>
          <w:rFonts w:ascii="Times New Roman" w:hAnsi="Times New Roman" w:cs="Times New Roman"/>
          <w:sz w:val="28"/>
          <w:szCs w:val="28"/>
        </w:rPr>
        <w:t>8</w:t>
      </w:r>
      <w:r w:rsidR="00295268" w:rsidRPr="00AF629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95268" w:rsidRDefault="00295268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9BA" w:rsidRDefault="00AF6298" w:rsidP="00AF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22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62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</w:t>
      </w:r>
    </w:p>
    <w:p w:rsidR="00AF6298" w:rsidRPr="00AF6298" w:rsidRDefault="004229BA" w:rsidP="00422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 12.00 часов  до 20.00 часов по</w:t>
      </w:r>
      <w:r w:rsidR="00AF6298" w:rsidRPr="00AF6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местному времени в исполнительных органах государственной власти (далее – государственные органы) и органах местного самоуправления Ненецкого автономного округа.</w:t>
      </w:r>
    </w:p>
    <w:p w:rsidR="008337D1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органов государственной власти. </w:t>
      </w:r>
    </w:p>
    <w:p w:rsidR="008337D1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Для удобства заявителей, осуществляющих трудовую деятельность, прием будет проводиться с 12.00 ч до 20.00 ч по местному времени. Личный прием проводится в порядке живой очереди при предоставлении документа, удостоверяющего личность (паспорт).</w:t>
      </w:r>
    </w:p>
    <w:p w:rsidR="00295268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98">
        <w:rPr>
          <w:rFonts w:ascii="Times New Roman" w:hAnsi="Times New Roman" w:cs="Times New Roman"/>
          <w:sz w:val="28"/>
          <w:szCs w:val="28"/>
        </w:rPr>
        <w:t>Информация об адресе проведения 1</w:t>
      </w:r>
      <w:r w:rsidR="00AF6298">
        <w:rPr>
          <w:rFonts w:ascii="Times New Roman" w:hAnsi="Times New Roman" w:cs="Times New Roman"/>
          <w:sz w:val="28"/>
          <w:szCs w:val="28"/>
        </w:rPr>
        <w:t>2</w:t>
      </w:r>
      <w:r w:rsidRPr="00AF629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850E9">
        <w:rPr>
          <w:rFonts w:ascii="Times New Roman" w:hAnsi="Times New Roman" w:cs="Times New Roman"/>
          <w:sz w:val="28"/>
          <w:szCs w:val="28"/>
        </w:rPr>
        <w:t>8</w:t>
      </w:r>
      <w:r w:rsidRPr="00AF62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6298">
        <w:rPr>
          <w:rFonts w:ascii="Times New Roman" w:hAnsi="Times New Roman" w:cs="Times New Roman"/>
          <w:sz w:val="28"/>
          <w:szCs w:val="28"/>
        </w:rPr>
        <w:t>в </w:t>
      </w:r>
      <w:r w:rsidR="00295268" w:rsidRPr="00AF6298">
        <w:rPr>
          <w:rFonts w:ascii="Times New Roman" w:hAnsi="Times New Roman" w:cs="Times New Roman"/>
          <w:sz w:val="28"/>
          <w:szCs w:val="28"/>
          <w:u w:val="single"/>
        </w:rPr>
        <w:t xml:space="preserve">(наименование </w:t>
      </w:r>
      <w:r w:rsidR="00E71630" w:rsidRPr="00AF6298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</w:t>
      </w:r>
      <w:r w:rsidR="00295268" w:rsidRPr="00AF6298">
        <w:rPr>
          <w:rFonts w:ascii="Times New Roman" w:hAnsi="Times New Roman" w:cs="Times New Roman"/>
          <w:sz w:val="28"/>
          <w:szCs w:val="28"/>
          <w:u w:val="single"/>
        </w:rPr>
        <w:t xml:space="preserve">органа </w:t>
      </w:r>
      <w:r w:rsidR="00E71630" w:rsidRPr="00AF6298">
        <w:rPr>
          <w:rFonts w:ascii="Times New Roman" w:hAnsi="Times New Roman" w:cs="Times New Roman"/>
          <w:sz w:val="28"/>
          <w:szCs w:val="28"/>
          <w:u w:val="single"/>
        </w:rPr>
        <w:t>государственной власти</w:t>
      </w:r>
      <w:r w:rsidR="00295268" w:rsidRPr="00AF629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95268" w:rsidRPr="00AF6298">
        <w:rPr>
          <w:rFonts w:ascii="Times New Roman" w:hAnsi="Times New Roman" w:cs="Times New Roman"/>
          <w:sz w:val="28"/>
          <w:szCs w:val="28"/>
        </w:rPr>
        <w:t xml:space="preserve"> </w:t>
      </w:r>
      <w:r w:rsidRPr="00AF6298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приема заявителей: </w:t>
      </w:r>
      <w:r w:rsidR="00295268" w:rsidRPr="00AF6298">
        <w:rPr>
          <w:rFonts w:ascii="Times New Roman" w:hAnsi="Times New Roman" w:cs="Times New Roman"/>
          <w:sz w:val="28"/>
          <w:szCs w:val="28"/>
          <w:u w:val="single"/>
        </w:rPr>
        <w:t>(адрес проведения приема с указанием кабинетов)</w:t>
      </w:r>
      <w:r w:rsidR="00DD0783" w:rsidRPr="00AF62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37D1" w:rsidRPr="00AF6298" w:rsidRDefault="008337D1" w:rsidP="008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98">
        <w:rPr>
          <w:rFonts w:ascii="Times New Roman" w:hAnsi="Times New Roman" w:cs="Times New Roman"/>
          <w:sz w:val="28"/>
          <w:szCs w:val="28"/>
        </w:rPr>
        <w:t xml:space="preserve">Информация о вопросах, решение которых входит в компетенцию </w:t>
      </w:r>
      <w:r w:rsidR="00AF6298">
        <w:rPr>
          <w:rFonts w:ascii="Times New Roman" w:hAnsi="Times New Roman" w:cs="Times New Roman"/>
          <w:sz w:val="28"/>
          <w:szCs w:val="28"/>
        </w:rPr>
        <w:t>(</w:t>
      </w:r>
      <w:r w:rsidR="00E71630" w:rsidRPr="00AF6298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</w:t>
      </w:r>
      <w:r w:rsidRPr="00AF6298">
        <w:rPr>
          <w:rFonts w:ascii="Times New Roman" w:hAnsi="Times New Roman" w:cs="Times New Roman"/>
          <w:sz w:val="28"/>
          <w:szCs w:val="28"/>
          <w:u w:val="single"/>
        </w:rPr>
        <w:t>органа</w:t>
      </w:r>
      <w:r w:rsidR="00295268" w:rsidRPr="00AF62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630" w:rsidRPr="00AF6298">
        <w:rPr>
          <w:rFonts w:ascii="Times New Roman" w:hAnsi="Times New Roman" w:cs="Times New Roman"/>
          <w:sz w:val="28"/>
          <w:szCs w:val="28"/>
          <w:u w:val="single"/>
        </w:rPr>
        <w:t>государственной власти Ненецкого автономного округа</w:t>
      </w:r>
      <w:r w:rsidR="00AF6298">
        <w:rPr>
          <w:rFonts w:ascii="Times New Roman" w:hAnsi="Times New Roman" w:cs="Times New Roman"/>
          <w:sz w:val="28"/>
          <w:szCs w:val="28"/>
        </w:rPr>
        <w:t>)</w:t>
      </w:r>
      <w:r w:rsidRPr="00AF6298">
        <w:rPr>
          <w:rFonts w:ascii="Times New Roman" w:hAnsi="Times New Roman" w:cs="Times New Roman"/>
          <w:sz w:val="28"/>
          <w:szCs w:val="28"/>
        </w:rPr>
        <w:t xml:space="preserve">: </w:t>
      </w:r>
      <w:r w:rsidR="00DD0783" w:rsidRPr="00AF6298">
        <w:rPr>
          <w:rFonts w:ascii="Times New Roman" w:hAnsi="Times New Roman" w:cs="Times New Roman"/>
          <w:sz w:val="28"/>
          <w:szCs w:val="28"/>
          <w:u w:val="single"/>
        </w:rPr>
        <w:t>(перечень вопросов</w:t>
      </w:r>
      <w:r w:rsidR="00295268" w:rsidRPr="00AF6298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383E08" w:rsidRDefault="00383E08"/>
    <w:sectPr w:rsidR="00383E08" w:rsidSect="004229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D1"/>
    <w:rsid w:val="00084099"/>
    <w:rsid w:val="00295268"/>
    <w:rsid w:val="00383E08"/>
    <w:rsid w:val="004229BA"/>
    <w:rsid w:val="008337D1"/>
    <w:rsid w:val="009C3B72"/>
    <w:rsid w:val="00AF6298"/>
    <w:rsid w:val="00DD0783"/>
    <w:rsid w:val="00E71630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делопроизводства</dc:creator>
  <cp:lastModifiedBy>Войцеховская Яна Сергеевна</cp:lastModifiedBy>
  <cp:revision>2</cp:revision>
  <cp:lastPrinted>2018-12-03T06:12:00Z</cp:lastPrinted>
  <dcterms:created xsi:type="dcterms:W3CDTF">2018-12-03T14:54:00Z</dcterms:created>
  <dcterms:modified xsi:type="dcterms:W3CDTF">2018-12-03T14:54:00Z</dcterms:modified>
</cp:coreProperties>
</file>