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25" w:rsidRDefault="00946D25" w:rsidP="00FF12AE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</w:t>
      </w:r>
    </w:p>
    <w:p w:rsidR="00CE5ADB" w:rsidRDefault="00CE5ADB" w:rsidP="00FF12AE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Общественные обсуждения</w:t>
      </w:r>
    </w:p>
    <w:p w:rsidR="00CE5ADB" w:rsidRPr="0054525D" w:rsidRDefault="003363DE" w:rsidP="00FF12AE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10.06.2019</w:t>
      </w:r>
    </w:p>
    <w:p w:rsidR="00980233" w:rsidRPr="0054525D" w:rsidRDefault="00980233" w:rsidP="00FF12A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2AE" w:rsidRDefault="00FF12AE" w:rsidP="000F4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2AE" w:rsidRPr="00342F68" w:rsidRDefault="00FF12AE" w:rsidP="00FF1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F68">
        <w:rPr>
          <w:rFonts w:ascii="Times New Roman" w:hAnsi="Times New Roman" w:cs="Times New Roman"/>
          <w:b/>
          <w:bCs/>
          <w:sz w:val="26"/>
          <w:szCs w:val="26"/>
        </w:rPr>
        <w:t xml:space="preserve">ДОКЛАД ПО ПРАВОПРИМЕНИТЕЛЬНОЙ ПРАКТИКЕ КОНТРОЛЬНОЙ ДЕЯТЕЛЬНОСТИ В </w:t>
      </w:r>
      <w:r w:rsidR="00F75FEC" w:rsidRPr="00342F68">
        <w:rPr>
          <w:rFonts w:ascii="Times New Roman" w:hAnsi="Times New Roman" w:cs="Times New Roman"/>
          <w:b/>
          <w:bCs/>
          <w:sz w:val="26"/>
          <w:szCs w:val="26"/>
        </w:rPr>
        <w:t>СФЕРЕ</w:t>
      </w:r>
      <w:r w:rsidRPr="00342F68">
        <w:rPr>
          <w:rFonts w:ascii="Times New Roman" w:hAnsi="Times New Roman" w:cs="Times New Roman"/>
          <w:b/>
          <w:bCs/>
          <w:sz w:val="26"/>
          <w:szCs w:val="26"/>
        </w:rPr>
        <w:t xml:space="preserve"> РОЗНИЧНОЙ ПРОДАЖИ АЛКОГОЛЬНОЙ ПРОДУКЦИИ</w:t>
      </w:r>
    </w:p>
    <w:p w:rsidR="00DE7492" w:rsidRPr="00342F68" w:rsidRDefault="00DE7492" w:rsidP="00DE7492">
      <w:pPr>
        <w:pStyle w:val="a3"/>
        <w:jc w:val="both"/>
        <w:rPr>
          <w:b w:val="0"/>
          <w:sz w:val="26"/>
          <w:szCs w:val="26"/>
        </w:rPr>
      </w:pPr>
    </w:p>
    <w:p w:rsidR="00DE7492" w:rsidRPr="00342F68" w:rsidRDefault="00DE7492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 </w:t>
      </w:r>
      <w:r w:rsidR="00D31131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1. </w:t>
      </w: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Лица, имеющие право осуществлять розничную продажу </w:t>
      </w:r>
    </w:p>
    <w:p w:rsidR="00DE7492" w:rsidRPr="00342F68" w:rsidRDefault="00DE7492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алкогольной продукции</w:t>
      </w:r>
    </w:p>
    <w:p w:rsidR="004B6730" w:rsidRPr="00342F68" w:rsidRDefault="004B6730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4B6730" w:rsidRPr="00342F68" w:rsidRDefault="004B6730" w:rsidP="004B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>Розничную продажу алкогольной продукции вправе осуществлять  только организации на основании лицензии.</w:t>
      </w:r>
    </w:p>
    <w:p w:rsidR="004B6730" w:rsidRPr="00342F68" w:rsidRDefault="004B6730" w:rsidP="004B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Розничную продажу пива вправе осуществлять организации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и индивидуальные предприниматели без лицензии. </w:t>
      </w:r>
    </w:p>
    <w:p w:rsidR="004B6730" w:rsidRPr="00342F68" w:rsidRDefault="004B6730" w:rsidP="004B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С 31 марта 2017 года выдаются отдельно лицензии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4B6730" w:rsidRPr="00342F68" w:rsidRDefault="004B6730" w:rsidP="004B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продажу организациями алкогольной продукции без соответствующей лицензии предусмотрена административная ответственность</w:t>
      </w:r>
      <w:r w:rsidRPr="00342F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(часть 3 статьи 14.17 КоАП РФ).</w:t>
      </w:r>
    </w:p>
    <w:p w:rsidR="00DE7492" w:rsidRPr="00342F68" w:rsidRDefault="00DE7492" w:rsidP="0034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492" w:rsidRPr="00342F68" w:rsidRDefault="004B6730" w:rsidP="00DE749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42F68">
        <w:rPr>
          <w:b/>
          <w:sz w:val="26"/>
          <w:szCs w:val="26"/>
        </w:rPr>
        <w:t xml:space="preserve">2. </w:t>
      </w:r>
      <w:r w:rsidR="00DE7492" w:rsidRPr="00342F68">
        <w:rPr>
          <w:b/>
          <w:sz w:val="26"/>
          <w:szCs w:val="26"/>
        </w:rPr>
        <w:t>Продажа алкогольной продукции</w:t>
      </w:r>
    </w:p>
    <w:p w:rsidR="00DE7492" w:rsidRPr="00342F68" w:rsidRDefault="00DE7492" w:rsidP="00DE749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42F68">
        <w:rPr>
          <w:b/>
          <w:sz w:val="26"/>
          <w:szCs w:val="26"/>
        </w:rPr>
        <w:t xml:space="preserve"> при оказании услуг общественного питания</w:t>
      </w:r>
    </w:p>
    <w:p w:rsidR="00EA3956" w:rsidRPr="00342F68" w:rsidRDefault="00EA3956" w:rsidP="00DE749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B6730" w:rsidRPr="00342F68" w:rsidRDefault="004B6730" w:rsidP="00DE749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F68">
        <w:rPr>
          <w:sz w:val="26"/>
          <w:szCs w:val="26"/>
        </w:rPr>
        <w:t>Ужесточены требования при предоставлении услуг общественного питания.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- розничная продажа алкогольной продукции при оказании услуг общественного питания осуществляется только в объектах общественного питания, имеющих зал обслуживания посетителей;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- 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(упаковки);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- в объектах общественного питания не допускается розничная продажа алкогольной продукции, за исключением розничной продажи алкогольной продукции, связанной с оказан</w:t>
      </w:r>
      <w:r w:rsidR="004B6730" w:rsidRPr="00342F68">
        <w:rPr>
          <w:rFonts w:ascii="Times New Roman" w:hAnsi="Times New Roman" w:cs="Times New Roman"/>
          <w:sz w:val="26"/>
          <w:szCs w:val="26"/>
        </w:rPr>
        <w:t xml:space="preserve">ием услуг общественного питания </w:t>
      </w:r>
      <w:r w:rsidR="004B6730" w:rsidRPr="00342F68">
        <w:rPr>
          <w:rFonts w:ascii="Times New Roman" w:hAnsi="Times New Roman" w:cs="Times New Roman"/>
          <w:i/>
          <w:sz w:val="26"/>
          <w:szCs w:val="26"/>
        </w:rPr>
        <w:t xml:space="preserve">(т.е. </w:t>
      </w:r>
      <w:r w:rsidR="00DA4A27" w:rsidRPr="00342F68">
        <w:rPr>
          <w:rFonts w:ascii="Times New Roman" w:hAnsi="Times New Roman" w:cs="Times New Roman"/>
          <w:i/>
          <w:sz w:val="26"/>
          <w:szCs w:val="26"/>
        </w:rPr>
        <w:br/>
      </w:r>
      <w:r w:rsidR="004B6730" w:rsidRPr="00342F68">
        <w:rPr>
          <w:rFonts w:ascii="Times New Roman" w:hAnsi="Times New Roman" w:cs="Times New Roman"/>
          <w:i/>
          <w:sz w:val="26"/>
          <w:szCs w:val="26"/>
        </w:rPr>
        <w:t>в объектах общественного питания</w:t>
      </w:r>
      <w:r w:rsidR="00FC1AF9" w:rsidRPr="00342F68">
        <w:rPr>
          <w:rFonts w:ascii="Times New Roman" w:hAnsi="Times New Roman" w:cs="Times New Roman"/>
          <w:i/>
          <w:sz w:val="26"/>
          <w:szCs w:val="26"/>
        </w:rPr>
        <w:t xml:space="preserve"> должны оказываться услуги общественного питания);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 xml:space="preserve">- потребление (распитие) алкогольной продукции, приобретенной </w:t>
      </w:r>
      <w:r w:rsidR="00DA4A27" w:rsidRPr="00342F68">
        <w:rPr>
          <w:rFonts w:ascii="Times New Roman" w:hAnsi="Times New Roman" w:cs="Times New Roman"/>
          <w:sz w:val="26"/>
          <w:szCs w:val="26"/>
        </w:rPr>
        <w:br/>
      </w:r>
      <w:r w:rsidRPr="00342F68">
        <w:rPr>
          <w:rFonts w:ascii="Times New Roman" w:hAnsi="Times New Roman" w:cs="Times New Roman"/>
          <w:sz w:val="26"/>
          <w:szCs w:val="26"/>
        </w:rPr>
        <w:t>в объекте общественного питания, допускается только в данном объекте.</w:t>
      </w:r>
    </w:p>
    <w:p w:rsidR="00B7533C" w:rsidRPr="00342F68" w:rsidRDefault="00DE7492" w:rsidP="00342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42F68">
        <w:rPr>
          <w:rFonts w:ascii="Times New Roman" w:hAnsi="Times New Roman" w:cs="Times New Roman"/>
          <w:sz w:val="26"/>
          <w:szCs w:val="26"/>
        </w:rPr>
        <w:t>За нарушение данных требований предусмотрена административная ответс</w:t>
      </w:r>
      <w:r w:rsidR="00226AA7" w:rsidRPr="00342F68">
        <w:rPr>
          <w:rFonts w:ascii="Times New Roman" w:hAnsi="Times New Roman" w:cs="Times New Roman"/>
          <w:sz w:val="26"/>
          <w:szCs w:val="26"/>
        </w:rPr>
        <w:t xml:space="preserve">твенность </w:t>
      </w:r>
      <w:r w:rsidRPr="00342F68">
        <w:rPr>
          <w:rFonts w:ascii="Times New Roman" w:hAnsi="Times New Roman" w:cs="Times New Roman"/>
          <w:i/>
          <w:sz w:val="26"/>
          <w:szCs w:val="26"/>
        </w:rPr>
        <w:t>и влечет наложение</w:t>
      </w:r>
      <w:r w:rsidRPr="00342F68">
        <w:rPr>
          <w:rFonts w:ascii="Times New Roman" w:hAnsi="Times New Roman" w:cs="Times New Roman"/>
          <w:sz w:val="26"/>
          <w:szCs w:val="26"/>
        </w:rPr>
        <w:t xml:space="preserve"> </w:t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административного штрафа </w:t>
      </w:r>
      <w:r w:rsidR="00DA4A27" w:rsidRP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на должностных лиц в размере от двадцати тысяч до сорока тысяч рублей </w:t>
      </w:r>
      <w:r w:rsid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с конфискацией алкогольной и спиртосодержащей продукции или без таковой; </w:t>
      </w:r>
      <w:r w:rsid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на юридических лиц - от ста тысяч до трехсот тысяч рублей </w:t>
      </w:r>
      <w:r w:rsidR="00DA4A27" w:rsidRP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t>с конфискацией алкогольной и спиртосодержащей продукции или без таковой.</w:t>
      </w:r>
      <w:proofErr w:type="gramEnd"/>
    </w:p>
    <w:p w:rsidR="001155A6" w:rsidRPr="00342F68" w:rsidRDefault="00226AA7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Законодателем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установлен исчерпывающий перечень предприятий общественного питания: рестораны, бары, кафе, буфеты</w:t>
      </w:r>
      <w:r w:rsidR="001155A6" w:rsidRPr="00342F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E7492" w:rsidRPr="00342F68" w:rsidRDefault="001155A6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еречень предприятий общепита распространяется только на организации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осуществляющие деятельность на основании лицензии на розничную продажу алкогольной продукции при оказа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нии услуг общественного питания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F244F" w:rsidRPr="00342F68" w:rsidRDefault="003F244F" w:rsidP="00DE749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требования к предприятиям общественного питания определены </w:t>
      </w:r>
      <w:r w:rsid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национальном стандарте РФ ГОСТ 30389-2013 «Услуги общественного питания. Предприятия общественного питания. Классификация и общие требования».</w:t>
      </w:r>
    </w:p>
    <w:p w:rsidR="009C797B" w:rsidRPr="00342F68" w:rsidRDefault="009C797B" w:rsidP="00DE749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492" w:rsidRPr="00342F68" w:rsidRDefault="003F244F" w:rsidP="00DE74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F6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E7492" w:rsidRPr="00342F68">
        <w:rPr>
          <w:rFonts w:ascii="Times New Roman" w:hAnsi="Times New Roman" w:cs="Times New Roman"/>
          <w:b/>
          <w:sz w:val="26"/>
          <w:szCs w:val="26"/>
        </w:rPr>
        <w:t xml:space="preserve">Декларирование объемов розничной продажи алкогольной </w:t>
      </w:r>
      <w:r w:rsidR="00342F68">
        <w:rPr>
          <w:rFonts w:ascii="Times New Roman" w:hAnsi="Times New Roman" w:cs="Times New Roman"/>
          <w:b/>
          <w:sz w:val="26"/>
          <w:szCs w:val="26"/>
        </w:rPr>
        <w:br/>
      </w:r>
      <w:r w:rsidR="00DE7492" w:rsidRPr="00342F68">
        <w:rPr>
          <w:rFonts w:ascii="Times New Roman" w:hAnsi="Times New Roman" w:cs="Times New Roman"/>
          <w:b/>
          <w:sz w:val="26"/>
          <w:szCs w:val="26"/>
        </w:rPr>
        <w:t>и спиртосодержащей продукции</w:t>
      </w:r>
    </w:p>
    <w:p w:rsidR="00EA3956" w:rsidRPr="00342F68" w:rsidRDefault="00EA3956" w:rsidP="00DE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4C23" w:rsidRPr="00342F68" w:rsidRDefault="00004C23" w:rsidP="00DE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С 1 января</w:t>
      </w:r>
      <w:r w:rsidR="00342F68" w:rsidRPr="00342F68">
        <w:rPr>
          <w:rFonts w:ascii="Times New Roman" w:hAnsi="Times New Roman" w:cs="Times New Roman"/>
          <w:sz w:val="26"/>
          <w:szCs w:val="26"/>
        </w:rPr>
        <w:t xml:space="preserve"> 2018 года изменен</w:t>
      </w:r>
      <w:r w:rsidRPr="00342F68">
        <w:rPr>
          <w:rFonts w:ascii="Times New Roman" w:hAnsi="Times New Roman" w:cs="Times New Roman"/>
          <w:sz w:val="26"/>
          <w:szCs w:val="26"/>
        </w:rPr>
        <w:t xml:space="preserve"> порядок предоставления деклараций.</w:t>
      </w:r>
    </w:p>
    <w:p w:rsidR="00DE7492" w:rsidRPr="00342F68" w:rsidRDefault="00004C23" w:rsidP="00DE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О</w:t>
      </w:r>
      <w:r w:rsidR="00DE7492" w:rsidRPr="00342F68">
        <w:rPr>
          <w:rFonts w:ascii="Times New Roman" w:hAnsi="Times New Roman" w:cs="Times New Roman"/>
          <w:sz w:val="26"/>
          <w:szCs w:val="26"/>
        </w:rPr>
        <w:t>т обязанности декларирования объемов алкогольной продукции освобождаются организации</w:t>
      </w:r>
      <w:r w:rsidR="0028108D" w:rsidRPr="00342F68">
        <w:rPr>
          <w:rFonts w:ascii="Times New Roman" w:hAnsi="Times New Roman" w:cs="Times New Roman"/>
          <w:sz w:val="26"/>
          <w:szCs w:val="26"/>
        </w:rPr>
        <w:t xml:space="preserve"> - лицензиаты</w:t>
      </w:r>
      <w:r w:rsidR="00DE7492" w:rsidRPr="00342F68">
        <w:rPr>
          <w:rFonts w:ascii="Times New Roman" w:hAnsi="Times New Roman" w:cs="Times New Roman"/>
          <w:sz w:val="26"/>
          <w:szCs w:val="26"/>
        </w:rPr>
        <w:t>, осуществляющие розничную продажу алкогольной продукции</w:t>
      </w:r>
      <w:r w:rsidR="0028108D" w:rsidRPr="00342F68">
        <w:rPr>
          <w:rFonts w:ascii="Times New Roman" w:hAnsi="Times New Roman" w:cs="Times New Roman"/>
          <w:sz w:val="26"/>
          <w:szCs w:val="26"/>
        </w:rPr>
        <w:t xml:space="preserve"> в магазинах</w:t>
      </w:r>
      <w:r w:rsidR="00BB3850" w:rsidRPr="00342F68">
        <w:rPr>
          <w:rFonts w:ascii="Times New Roman" w:hAnsi="Times New Roman" w:cs="Times New Roman"/>
          <w:sz w:val="26"/>
          <w:szCs w:val="26"/>
        </w:rPr>
        <w:t xml:space="preserve"> (т.е. организации, которые  фиксируют продажи в ЕГАИС)</w:t>
      </w:r>
      <w:r w:rsidR="00DE7492" w:rsidRPr="00342F68">
        <w:rPr>
          <w:rFonts w:ascii="Times New Roman" w:hAnsi="Times New Roman" w:cs="Times New Roman"/>
          <w:sz w:val="26"/>
          <w:szCs w:val="26"/>
        </w:rPr>
        <w:t>, за исключением тех, кто осуществляет:</w:t>
      </w:r>
    </w:p>
    <w:p w:rsidR="0028108D" w:rsidRPr="00342F68" w:rsidRDefault="0028108D" w:rsidP="00281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розничную продажу алкогольной продукции при оказании услуг общественного питания;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 xml:space="preserve">розничную продажу пива и пивных напитков, сидра, </w:t>
      </w:r>
      <w:proofErr w:type="spellStart"/>
      <w:r w:rsidRPr="00342F68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342F68">
        <w:rPr>
          <w:rFonts w:ascii="Times New Roman" w:hAnsi="Times New Roman" w:cs="Times New Roman"/>
          <w:sz w:val="26"/>
          <w:szCs w:val="26"/>
        </w:rPr>
        <w:t>, медовухи, спиртосодержащей непищевой продукции;</w:t>
      </w:r>
    </w:p>
    <w:p w:rsidR="00DE7492" w:rsidRPr="00342F68" w:rsidRDefault="00DE7492" w:rsidP="00DE749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F68">
        <w:rPr>
          <w:sz w:val="26"/>
          <w:szCs w:val="26"/>
        </w:rPr>
        <w:t xml:space="preserve">розничную продажу алкогольной продукции в населенных пунктах, </w:t>
      </w:r>
      <w:r w:rsidR="00DA4A27" w:rsidRPr="00342F68">
        <w:rPr>
          <w:sz w:val="26"/>
          <w:szCs w:val="26"/>
        </w:rPr>
        <w:br/>
      </w:r>
      <w:r w:rsidRPr="00342F68">
        <w:rPr>
          <w:sz w:val="26"/>
          <w:szCs w:val="26"/>
        </w:rPr>
        <w:t>в которых отсутствует доступ к сети «Интернет».</w:t>
      </w:r>
    </w:p>
    <w:p w:rsidR="00DE7492" w:rsidRPr="00342F68" w:rsidRDefault="00DE7492" w:rsidP="00DE74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F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4C23" w:rsidRPr="00342F68">
        <w:rPr>
          <w:rFonts w:ascii="Times New Roman" w:hAnsi="Times New Roman" w:cs="Times New Roman"/>
          <w:i/>
          <w:sz w:val="26"/>
          <w:szCs w:val="26"/>
        </w:rPr>
        <w:t>(Изменения связаны</w:t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8003A" w:rsidRPr="00342F68">
        <w:rPr>
          <w:rFonts w:ascii="Times New Roman" w:hAnsi="Times New Roman" w:cs="Times New Roman"/>
          <w:i/>
          <w:sz w:val="26"/>
          <w:szCs w:val="26"/>
        </w:rPr>
        <w:t xml:space="preserve"> с внедрением в полном объеме ЕГАИС</w:t>
      </w:r>
      <w:r w:rsidR="00004C23" w:rsidRPr="00342F68">
        <w:rPr>
          <w:rFonts w:ascii="Times New Roman" w:hAnsi="Times New Roman" w:cs="Times New Roman"/>
          <w:i/>
          <w:sz w:val="26"/>
          <w:szCs w:val="26"/>
        </w:rPr>
        <w:t>)</w:t>
      </w:r>
      <w:r w:rsidR="00F8003A" w:rsidRPr="00342F68">
        <w:rPr>
          <w:rFonts w:ascii="Times New Roman" w:hAnsi="Times New Roman" w:cs="Times New Roman"/>
          <w:i/>
          <w:sz w:val="26"/>
          <w:szCs w:val="26"/>
        </w:rPr>
        <w:t>.</w:t>
      </w:r>
    </w:p>
    <w:p w:rsidR="00085EAE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 xml:space="preserve">За </w:t>
      </w:r>
      <w:r w:rsidR="00085EAE" w:rsidRPr="00342F68">
        <w:rPr>
          <w:rFonts w:ascii="Times New Roman" w:hAnsi="Times New Roman" w:cs="Times New Roman"/>
          <w:sz w:val="26"/>
          <w:szCs w:val="26"/>
        </w:rPr>
        <w:t>не предоставление декларации</w:t>
      </w:r>
      <w:r w:rsidRPr="00342F68">
        <w:rPr>
          <w:rFonts w:ascii="Times New Roman" w:hAnsi="Times New Roman" w:cs="Times New Roman"/>
          <w:sz w:val="26"/>
          <w:szCs w:val="26"/>
        </w:rPr>
        <w:t xml:space="preserve"> предусмотрена административная ответственность</w:t>
      </w:r>
    </w:p>
    <w:p w:rsidR="00DA4A27" w:rsidRPr="00342F68" w:rsidRDefault="00DE7492" w:rsidP="00226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42F68">
        <w:rPr>
          <w:rFonts w:ascii="Times New Roman" w:hAnsi="Times New Roman" w:cs="Times New Roman"/>
          <w:i/>
          <w:sz w:val="26"/>
          <w:szCs w:val="26"/>
        </w:rPr>
        <w:t xml:space="preserve"> влечет наложение административного штрафа на должностных лиц </w:t>
      </w:r>
    </w:p>
    <w:p w:rsidR="00DE7492" w:rsidRPr="00342F68" w:rsidRDefault="00DE7492" w:rsidP="00226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42F68">
        <w:rPr>
          <w:rFonts w:ascii="Times New Roman" w:hAnsi="Times New Roman" w:cs="Times New Roman"/>
          <w:i/>
          <w:sz w:val="26"/>
          <w:szCs w:val="26"/>
        </w:rPr>
        <w:t xml:space="preserve">в размере от пяти тысяч до десяти тысяч рублей; на юридических лиц - </w:t>
      </w:r>
      <w:r w:rsidR="00DA4A27" w:rsidRP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t>от пятид</w:t>
      </w:r>
      <w:r w:rsidR="00085EAE" w:rsidRPr="00342F68">
        <w:rPr>
          <w:rFonts w:ascii="Times New Roman" w:hAnsi="Times New Roman" w:cs="Times New Roman"/>
          <w:i/>
          <w:sz w:val="26"/>
          <w:szCs w:val="26"/>
        </w:rPr>
        <w:t>есяти тысяч до ста тысяч рублей;</w:t>
      </w:r>
    </w:p>
    <w:p w:rsidR="00085EAE" w:rsidRPr="00342F68" w:rsidRDefault="00085EAE" w:rsidP="00085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F68">
        <w:rPr>
          <w:rFonts w:ascii="Times New Roman" w:hAnsi="Times New Roman" w:cs="Times New Roman"/>
          <w:i/>
          <w:sz w:val="26"/>
          <w:szCs w:val="26"/>
        </w:rPr>
        <w:t xml:space="preserve">2. за повторное в течение одного года сообщение недостоверных сведений </w:t>
      </w:r>
      <w:r w:rsid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в декларациях, </w:t>
      </w:r>
      <w:hyperlink r:id="rId7" w:history="1">
        <w:r w:rsidRPr="00342F68">
          <w:rPr>
            <w:rFonts w:ascii="Times New Roman" w:hAnsi="Times New Roman" w:cs="Times New Roman"/>
            <w:i/>
            <w:sz w:val="26"/>
            <w:szCs w:val="26"/>
          </w:rPr>
          <w:t>несвоевременное</w:t>
        </w:r>
      </w:hyperlink>
      <w:r w:rsidRPr="00342F68">
        <w:rPr>
          <w:rFonts w:ascii="Times New Roman" w:hAnsi="Times New Roman" w:cs="Times New Roman"/>
          <w:i/>
          <w:sz w:val="26"/>
          <w:szCs w:val="26"/>
        </w:rPr>
        <w:t xml:space="preserve"> представление деклараций в лицензирующий орган является основанием для аннулирования лицензии в </w:t>
      </w:r>
      <w:r w:rsidR="00226AA7" w:rsidRPr="00342F68">
        <w:rPr>
          <w:rFonts w:ascii="Times New Roman" w:hAnsi="Times New Roman" w:cs="Times New Roman"/>
          <w:i/>
          <w:sz w:val="26"/>
          <w:szCs w:val="26"/>
        </w:rPr>
        <w:t>судебном порядке</w:t>
      </w:r>
      <w:r w:rsidRPr="00342F68">
        <w:rPr>
          <w:rFonts w:ascii="Times New Roman" w:hAnsi="Times New Roman" w:cs="Times New Roman"/>
          <w:i/>
          <w:sz w:val="26"/>
          <w:szCs w:val="26"/>
        </w:rPr>
        <w:t>.</w:t>
      </w:r>
    </w:p>
    <w:p w:rsidR="00085EAE" w:rsidRPr="00342F68" w:rsidRDefault="00085EAE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DE7492" w:rsidRPr="00342F68" w:rsidRDefault="005F6356" w:rsidP="00DE7492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342F68">
        <w:rPr>
          <w:b/>
          <w:sz w:val="26"/>
          <w:szCs w:val="26"/>
        </w:rPr>
        <w:t xml:space="preserve">4. </w:t>
      </w:r>
      <w:r w:rsidR="00DE7492" w:rsidRPr="00342F68">
        <w:rPr>
          <w:b/>
          <w:sz w:val="26"/>
          <w:szCs w:val="26"/>
        </w:rPr>
        <w:t>Подключение к единой государственной автоматизированной информационной системе (ЕГАИС)</w:t>
      </w:r>
    </w:p>
    <w:p w:rsidR="00EA3956" w:rsidRPr="00342F68" w:rsidRDefault="00EA3956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7492" w:rsidRPr="00342F68" w:rsidRDefault="005447AC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О</w:t>
      </w:r>
      <w:r w:rsidR="00DE7492" w:rsidRPr="00342F68">
        <w:rPr>
          <w:rFonts w:ascii="Times New Roman" w:hAnsi="Times New Roman" w:cs="Times New Roman"/>
          <w:sz w:val="26"/>
          <w:szCs w:val="26"/>
        </w:rPr>
        <w:t xml:space="preserve">рганизации, осуществляющие продажу </w:t>
      </w:r>
      <w:proofErr w:type="gramStart"/>
      <w:r w:rsidR="00DE7492" w:rsidRPr="00342F68">
        <w:rPr>
          <w:rFonts w:ascii="Times New Roman" w:hAnsi="Times New Roman" w:cs="Times New Roman"/>
          <w:sz w:val="26"/>
          <w:szCs w:val="26"/>
        </w:rPr>
        <w:t>алкоголя</w:t>
      </w:r>
      <w:proofErr w:type="gramEnd"/>
      <w:r w:rsidR="00DE7492" w:rsidRPr="00342F68">
        <w:rPr>
          <w:rFonts w:ascii="Times New Roman" w:hAnsi="Times New Roman" w:cs="Times New Roman"/>
          <w:sz w:val="26"/>
          <w:szCs w:val="26"/>
        </w:rPr>
        <w:t xml:space="preserve"> как в городских так </w:t>
      </w:r>
      <w:r w:rsidR="00DA4A27" w:rsidRPr="00342F68">
        <w:rPr>
          <w:rFonts w:ascii="Times New Roman" w:hAnsi="Times New Roman" w:cs="Times New Roman"/>
          <w:sz w:val="26"/>
          <w:szCs w:val="26"/>
        </w:rPr>
        <w:br/>
      </w:r>
      <w:r w:rsidR="00DE7492" w:rsidRPr="00342F68">
        <w:rPr>
          <w:rFonts w:ascii="Times New Roman" w:hAnsi="Times New Roman" w:cs="Times New Roman"/>
          <w:sz w:val="26"/>
          <w:szCs w:val="26"/>
        </w:rPr>
        <w:t>и в сельских населенных пунктах, должны фиксировать ее розничную продажу.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Не подлежат фиксации в ЕГАИС: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 xml:space="preserve"> 1) розничная продажа пива и пивных напитков, сидра, </w:t>
      </w:r>
      <w:proofErr w:type="spellStart"/>
      <w:r w:rsidRPr="00342F68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342F68">
        <w:rPr>
          <w:rFonts w:ascii="Times New Roman" w:hAnsi="Times New Roman" w:cs="Times New Roman"/>
          <w:sz w:val="26"/>
          <w:szCs w:val="26"/>
        </w:rPr>
        <w:t>, медовухи, спиртосодержащей продукции;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2) розничная продажа алкогольной продукции при оказании услуг общественного питания;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42F68">
        <w:rPr>
          <w:rFonts w:ascii="Times New Roman" w:hAnsi="Times New Roman" w:cs="Times New Roman"/>
          <w:i/>
          <w:sz w:val="26"/>
          <w:szCs w:val="26"/>
        </w:rPr>
        <w:t>За данное правонарушение предусмотрена административная ответст</w:t>
      </w:r>
      <w:r w:rsidR="00226AA7" w:rsidRPr="00342F68">
        <w:rPr>
          <w:rFonts w:ascii="Times New Roman" w:hAnsi="Times New Roman" w:cs="Times New Roman"/>
          <w:i/>
          <w:sz w:val="26"/>
          <w:szCs w:val="26"/>
        </w:rPr>
        <w:t>венность</w:t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 и влечет наложение административного штрафа </w:t>
      </w:r>
      <w:r w:rsidR="00DA4A27" w:rsidRP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на должностных лиц - от 10 тысяч до 15 тысяч рублей с конфискацией продукции, явившейся предметом административного правонарушения, либо без таковой; на юридических лиц - от 150 тысяч до 200 тысяч рублей </w:t>
      </w:r>
      <w:r w:rsidR="00DA4A27" w:rsidRP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lastRenderedPageBreak/>
        <w:t>с конфискацией продукции, явившейся предметом административного правонарушения, либо без таковой.</w:t>
      </w:r>
      <w:proofErr w:type="gramEnd"/>
    </w:p>
    <w:p w:rsidR="00FB2467" w:rsidRPr="00342F68" w:rsidRDefault="00FB2467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DE7492" w:rsidRPr="00342F68" w:rsidRDefault="0042779A" w:rsidP="00342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5. 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Фиксирование розничной продажи алкогольной продукции </w:t>
      </w:r>
      <w:r w:rsidR="00DA4A27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 единой государственной автоматизированной информационной системе (ЕГАИС)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 xml:space="preserve">Запрещена розничная продажа алкогольной продукции, информация </w:t>
      </w:r>
      <w:r w:rsidR="00DA4A27" w:rsidRPr="00342F68">
        <w:rPr>
          <w:rFonts w:ascii="Times New Roman" w:hAnsi="Times New Roman" w:cs="Times New Roman"/>
          <w:sz w:val="26"/>
          <w:szCs w:val="26"/>
        </w:rPr>
        <w:br/>
      </w:r>
      <w:r w:rsidRPr="00342F68">
        <w:rPr>
          <w:rFonts w:ascii="Times New Roman" w:hAnsi="Times New Roman" w:cs="Times New Roman"/>
          <w:sz w:val="26"/>
          <w:szCs w:val="26"/>
        </w:rPr>
        <w:t xml:space="preserve">о которой не зафиксирована в ЕГАИС, </w:t>
      </w:r>
      <w:hyperlink r:id="rId8" w:history="1">
        <w:r w:rsidRPr="00342F68">
          <w:rPr>
            <w:rFonts w:ascii="Times New Roman" w:hAnsi="Times New Roman" w:cs="Times New Roman"/>
            <w:sz w:val="26"/>
            <w:szCs w:val="26"/>
          </w:rPr>
          <w:t>за исключением случаев:</w:t>
        </w:r>
      </w:hyperlink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 xml:space="preserve"> 1) розничной продажи пива и пивных напитков, сидра, </w:t>
      </w:r>
      <w:proofErr w:type="spellStart"/>
      <w:r w:rsidRPr="00342F68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342F68">
        <w:rPr>
          <w:rFonts w:ascii="Times New Roman" w:hAnsi="Times New Roman" w:cs="Times New Roman"/>
          <w:sz w:val="26"/>
          <w:szCs w:val="26"/>
        </w:rPr>
        <w:t>, медовухи, спиртосодержащей продукции;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2) розничной продажи алкогольной продукции при оказании услуг общественного питания.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Запрещена розничная продажа алкогольной продукции без предоставления покупателю документа с наличием на нем штрихового кода, содержащего сведения о факте фиксации информации о розничной продаже алкогольной продукции в ЕГАИС.</w:t>
      </w:r>
    </w:p>
    <w:p w:rsidR="00800C0E" w:rsidRPr="00342F68" w:rsidRDefault="00DE7492" w:rsidP="00342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342F68">
        <w:rPr>
          <w:rFonts w:ascii="Times New Roman" w:hAnsi="Times New Roman" w:cs="Times New Roman"/>
          <w:i/>
          <w:sz w:val="26"/>
          <w:szCs w:val="26"/>
        </w:rPr>
        <w:t>За данное правонарушение предусмотрена административная ответст</w:t>
      </w:r>
      <w:r w:rsidR="00F95EA9" w:rsidRPr="00342F68">
        <w:rPr>
          <w:rFonts w:ascii="Times New Roman" w:hAnsi="Times New Roman" w:cs="Times New Roman"/>
          <w:i/>
          <w:sz w:val="26"/>
          <w:szCs w:val="26"/>
        </w:rPr>
        <w:t>венность</w:t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 и влечет наложение административного штрафа </w:t>
      </w:r>
      <w:r w:rsidR="00DA4A27" w:rsidRP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t xml:space="preserve">на должностных лиц - от 10 тысяч до 15 тысяч рублей с конфискацией продукции, явившейся предметом административного правонарушения, либо без таковой; на юридических лиц - от 150 тысяч до 200 тысяч рублей </w:t>
      </w:r>
      <w:r w:rsidR="00DA4A27" w:rsidRPr="00342F68">
        <w:rPr>
          <w:rFonts w:ascii="Times New Roman" w:hAnsi="Times New Roman" w:cs="Times New Roman"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i/>
          <w:sz w:val="26"/>
          <w:szCs w:val="26"/>
        </w:rPr>
        <w:t>с конфискацией продукции, явившейся предметом административного правонарушения, либо без таковой</w:t>
      </w:r>
      <w:r w:rsidRPr="00342F68">
        <w:rPr>
          <w:rFonts w:ascii="Times New Roman" w:hAnsi="Times New Roman" w:cs="Times New Roman"/>
          <w:bCs/>
          <w:i/>
          <w:sz w:val="26"/>
          <w:szCs w:val="26"/>
        </w:rPr>
        <w:t>.</w:t>
      </w:r>
      <w:proofErr w:type="gramEnd"/>
    </w:p>
    <w:p w:rsidR="00DE7492" w:rsidRPr="00342F68" w:rsidRDefault="00A91C88" w:rsidP="00DE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6</w:t>
      </w:r>
      <w:r w:rsidR="00571788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. 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Требования к организациям и индивидуальным предпринимателям</w:t>
      </w:r>
    </w:p>
    <w:p w:rsidR="00DE7492" w:rsidRPr="00342F68" w:rsidRDefault="00726BB7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Организации, осуществляющие розничную продажу алкогольной продукции в городских населенных пунктах, должны иметь для таких целей </w:t>
      </w:r>
      <w:r w:rsid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в собственности, хозяйственном ведении, оперативном управлении или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в аренде, срок которой определен договором и составляет один год и более, стационарные торговые объекты и складские помещения общей площадью </w:t>
      </w:r>
      <w:r w:rsid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не менее 50 квадратных метров по каждому месту нахождения обособленного подразделения, в котором осуществляется рознична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я продажа алкогольной</w:t>
      </w:r>
      <w:proofErr w:type="gramEnd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продукции </w:t>
      </w:r>
      <w:r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(лицензиаты, магазины).</w:t>
      </w:r>
    </w:p>
    <w:p w:rsidR="00DE7492" w:rsidRPr="00342F68" w:rsidRDefault="00726BB7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Б) 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Организации, осуществляющие розничную продажу алкогольной продукции в сельских населенных пунктах, должны иметь для таких целей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в собственности, хозяйственном ведении, оперативном управлении или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в аренде, срок которой определен договором и составляет один год и более, стационарные торговые объекты и складские помещения общей площадью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не менее 25 квадратных метров по каждому месту нахождения обособленного подразделения, в котором осуществляется рознична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я продажа алкогольной</w:t>
      </w:r>
      <w:proofErr w:type="gramEnd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продукции </w:t>
      </w:r>
      <w:r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(лицензиаты, магазины).</w:t>
      </w:r>
    </w:p>
    <w:p w:rsidR="00DE7492" w:rsidRPr="00342F68" w:rsidRDefault="00726BB7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В) 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Организации, осуществляющие розничную продажу пива, пивных напитков, сидра, </w:t>
      </w:r>
      <w:proofErr w:type="spellStart"/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пуаре</w:t>
      </w:r>
      <w:proofErr w:type="spellEnd"/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пуаре</w:t>
      </w:r>
      <w:proofErr w:type="spellEnd"/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, медовухи, должны иметь для таких целей в собственности, хозяйственном ведении, оперативном управлении или в аренде стационарные торговы</w:t>
      </w:r>
      <w:r w:rsidR="00973AE3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е объекты </w:t>
      </w:r>
      <w:r w:rsidR="00973AE3" w:rsidRPr="00342F6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 складские помещения (</w:t>
      </w:r>
      <w:r w:rsidR="00973AE3"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пиво, не подлежит лицензированию</w:t>
      </w:r>
      <w:r w:rsidR="001906A3"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, нет требования </w:t>
      </w:r>
      <w:r w:rsidR="00342F68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  <w:r w:rsidR="001906A3"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к размеру площади</w:t>
      </w:r>
      <w:r w:rsidR="00973AE3" w:rsidRPr="00342F68"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DE7492" w:rsidRPr="00342F68" w:rsidRDefault="00973AE3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Г) 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Организации,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питания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</w:t>
      </w:r>
      <w:proofErr w:type="gramEnd"/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 по каждому месту осуще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ствления указанной деятельности </w:t>
      </w:r>
      <w:r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(алкоголь свыше 16,5%, общепит, стационарный объект</w:t>
      </w:r>
      <w:r w:rsidR="00EC6E01"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, лицензиат, нет требования к площади</w:t>
      </w:r>
      <w:r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).</w:t>
      </w:r>
    </w:p>
    <w:p w:rsidR="00DE7492" w:rsidRPr="00342F68" w:rsidRDefault="00973AE3" w:rsidP="00DA4A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Д) 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Организации,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и индивидуальные предприниматели, осуществляющие розничную продажу пива, пивных напитков, сидра, </w:t>
      </w:r>
      <w:proofErr w:type="spellStart"/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пуаре</w:t>
      </w:r>
      <w:proofErr w:type="spellEnd"/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, медовухи при оказании услуг общественного питания, должны иметь для таких целей в собственности, хозяйственном ведении, оперативном управлении или в</w:t>
      </w:r>
      <w:proofErr w:type="gramEnd"/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и (</w:t>
      </w:r>
      <w:r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алкоголь до  16,5%, общепит, нестационарный объект</w:t>
      </w:r>
      <w:r w:rsidR="009E759E"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="007C7D5C"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лицензиат,</w:t>
      </w:r>
      <w:r w:rsidR="009E759E"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нет требования к площади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E7492" w:rsidRPr="00342F68" w:rsidRDefault="00342F68" w:rsidP="00DE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</w:t>
      </w:r>
      <w:r w:rsidR="00FA5C9A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  <w:r w:rsidR="00C26375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Места, в которых запрещена розничная продажа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алкогольной продукции</w:t>
      </w:r>
    </w:p>
    <w:p w:rsidR="00DB3E06" w:rsidRPr="00342F68" w:rsidRDefault="001006F0" w:rsidP="004C06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мест, в которых не допускается розничная продажа алкогольной продукции,  определен 171-ФЗ (</w:t>
      </w:r>
      <w:r w:rsidR="00DE7492" w:rsidRPr="00342F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пункт 2 статьи 16 </w:t>
      </w:r>
      <w:r w:rsidRPr="00342F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171-ФЗ).</w:t>
      </w:r>
    </w:p>
    <w:p w:rsidR="00DB3E06" w:rsidRPr="00342F68" w:rsidRDefault="00DB3E06" w:rsidP="00DB3E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буду перечислять, доступно </w:t>
      </w:r>
      <w:proofErr w:type="gramStart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прописаны</w:t>
      </w:r>
      <w:proofErr w:type="gramEnd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законе. </w:t>
      </w:r>
    </w:p>
    <w:p w:rsidR="00DB3E06" w:rsidRPr="00342F68" w:rsidRDefault="00DB3E06" w:rsidP="00DB3E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 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в зданиях, строениях, сооружениях, помещениях, находящихся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во владении, распоряжении и (или) пользовании: образовательных организаций, медицинских организаций, юридических лиц и индивидуальных предпринимателей, осуществляющих деятельность в области культуры;</w:t>
      </w:r>
      <w:proofErr w:type="gramEnd"/>
    </w:p>
    <w:p w:rsidR="00DB3E06" w:rsidRPr="00342F68" w:rsidRDefault="00DB3E06" w:rsidP="00DB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- на спортивных сооружениях, которые являются объектами </w:t>
      </w:r>
      <w:proofErr w:type="gram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>недвижимости</w:t>
      </w:r>
      <w:proofErr w:type="gramEnd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и права на которые зарегистрированы в установленном порядке;</w:t>
      </w:r>
    </w:p>
    <w:p w:rsidR="00DB3E06" w:rsidRPr="00342F68" w:rsidRDefault="00DB3E06" w:rsidP="00342F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организациях культуры, за исключением продажи алкогольной продукции организациями и продажи пива и пивных напитков, сидра, </w:t>
      </w:r>
      <w:proofErr w:type="spellStart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пуаре</w:t>
      </w:r>
      <w:proofErr w:type="spellEnd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медовухи индивидуальными предпринимателями при оказании ими услуг общественного питания;</w:t>
      </w:r>
    </w:p>
    <w:p w:rsidR="00DB3E06" w:rsidRPr="00342F68" w:rsidRDefault="00DB3E06" w:rsidP="00DB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</w:t>
      </w:r>
      <w:r w:rsidR="00DA4A27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автозаправочных станциях;</w:t>
      </w:r>
    </w:p>
    <w:p w:rsidR="00DB3E06" w:rsidRPr="00342F68" w:rsidRDefault="00DB3E06" w:rsidP="00DB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опасности. </w:t>
      </w:r>
    </w:p>
    <w:p w:rsidR="00DB3E06" w:rsidRPr="00342F68" w:rsidRDefault="00DB3E06" w:rsidP="00DB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объектах военного назначения и на прилегающих к ним территориях;</w:t>
      </w:r>
    </w:p>
    <w:p w:rsidR="00DB3E06" w:rsidRPr="00342F68" w:rsidRDefault="00DB3E06" w:rsidP="00DB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нестационарных торговых объектах)</w:t>
      </w:r>
    </w:p>
    <w:p w:rsidR="00DE7492" w:rsidRPr="00342F68" w:rsidRDefault="001006F0" w:rsidP="00DE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 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прилегающих территорий к таким местам определяются органами местного самоуправления.  С этой информацией можно ознакомиться </w:t>
      </w:r>
      <w:r w:rsid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официальных сайтах </w:t>
      </w:r>
      <w:r w:rsidR="00BA33AA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самоуправления, а также при непосредственном обращении в муниципалитеты.</w:t>
      </w:r>
    </w:p>
    <w:p w:rsidR="001006F0" w:rsidRPr="00342F68" w:rsidRDefault="00DB3E06" w:rsidP="00DB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закон внесены изменения: 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в случае если место нахождения торгового объекта в период действия лицензии перестает соответствовать особым требованиям (т.е. будет попадать в границы прилегающих территори</w:t>
      </w:r>
      <w:r w:rsidR="004C0654" w:rsidRPr="00342F68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к объектам и организациям, где запрещена продажа алкоголя), такие организации вправе продолжать осуществлять деятельность и ограничения к ним </w:t>
      </w:r>
      <w:r w:rsid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не применяются.</w:t>
      </w:r>
      <w:r w:rsidR="004C0654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Лицензия будет продлена в соответствии с требованиями Закона</w:t>
      </w:r>
      <w:r w:rsidR="002F1ADB" w:rsidRPr="00342F6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91056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При этом предельное количество продлений действия лицензии положениями 171-ФЗ не установлено и организация праве </w:t>
      </w:r>
      <w:proofErr w:type="gramStart"/>
      <w:r w:rsidR="00B91056" w:rsidRPr="00342F68">
        <w:rPr>
          <w:rFonts w:ascii="Times New Roman" w:hAnsi="Times New Roman" w:cs="Times New Roman"/>
          <w:sz w:val="26"/>
          <w:szCs w:val="26"/>
          <w:lang w:eastAsia="ru-RU"/>
        </w:rPr>
        <w:t>продлевать</w:t>
      </w:r>
      <w:proofErr w:type="gramEnd"/>
      <w:r w:rsidR="00B91056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срок действия лицензии неограниченное число раз, но общий срок прод</w:t>
      </w:r>
      <w:r w:rsidR="00060DCF" w:rsidRPr="00342F68">
        <w:rPr>
          <w:rFonts w:ascii="Times New Roman" w:hAnsi="Times New Roman" w:cs="Times New Roman"/>
          <w:sz w:val="26"/>
          <w:szCs w:val="26"/>
          <w:lang w:eastAsia="ru-RU"/>
        </w:rPr>
        <w:t>ления не должен превышать 5 лет (</w:t>
      </w:r>
      <w:r w:rsidR="00060DCF" w:rsidRPr="00342F68">
        <w:rPr>
          <w:rFonts w:ascii="Times New Roman" w:hAnsi="Times New Roman" w:cs="Times New Roman"/>
          <w:i/>
          <w:sz w:val="26"/>
          <w:szCs w:val="26"/>
          <w:lang w:eastAsia="ru-RU"/>
        </w:rPr>
        <w:t>разъяснения Минфина РФ</w:t>
      </w:r>
      <w:r w:rsidR="00060DCF" w:rsidRPr="00342F68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E7492" w:rsidRPr="00342F68" w:rsidRDefault="00DE7492" w:rsidP="00CD6F3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запрещена продажа алкогольной продукции дистанционным способом.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F68">
        <w:rPr>
          <w:rFonts w:ascii="Times New Roman" w:hAnsi="Times New Roman" w:cs="Times New Roman"/>
          <w:i/>
          <w:sz w:val="26"/>
          <w:szCs w:val="26"/>
        </w:rPr>
        <w:t>За продажу алкоголя дистанционным способом предусмотрена административная ответственность в соответствии и 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юридических лиц - от ста тысяч до трехсот тысяч рублей.</w:t>
      </w:r>
    </w:p>
    <w:p w:rsidR="00DE7492" w:rsidRPr="00342F68" w:rsidRDefault="00342F68" w:rsidP="00DE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8</w:t>
      </w:r>
      <w:r w:rsidR="00FA5C9A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  <w:r w:rsidR="00212BDB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BA33AA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ица, которым запрещена розничная продажа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алкогольной продукции</w:t>
      </w:r>
    </w:p>
    <w:p w:rsidR="00DE7492" w:rsidRPr="00342F68" w:rsidRDefault="00DE7492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алкогольной продукции запрещена несовершеннолетним.</w:t>
      </w:r>
    </w:p>
    <w:p w:rsidR="00F95EA9" w:rsidRPr="00342F68" w:rsidRDefault="00DE7492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удостоверяющий личность и позволяющий установить его возраст </w:t>
      </w:r>
    </w:p>
    <w:p w:rsidR="00DE7492" w:rsidRPr="00342F68" w:rsidRDefault="00DE7492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документов,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совершеннолетия, утвержден Приказом Минпромторга России от 31.05.2017 </w:t>
      </w:r>
      <w:r w:rsid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1728.</w:t>
      </w:r>
    </w:p>
    <w:p w:rsidR="00DE7492" w:rsidRPr="00342F68" w:rsidRDefault="00DE7492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Продажа (неоднократная продажа) несовершеннолетнему алкогольной продукции влекут административную и уголовную ответственность соответственно.</w:t>
      </w:r>
    </w:p>
    <w:p w:rsidR="00DE7492" w:rsidRPr="00342F68" w:rsidRDefault="00342F68" w:rsidP="00DE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9</w:t>
      </w:r>
      <w:r w:rsidR="00FA5C9A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розничной продажи алкогольной продукции</w:t>
      </w:r>
    </w:p>
    <w:p w:rsidR="00DE7492" w:rsidRPr="00342F68" w:rsidRDefault="00DE7492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212BDB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171-ФЗ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алкогольной продукции </w:t>
      </w:r>
      <w:r w:rsidR="00DA4A27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с 23 часов до 8 часов по местному времени. Исключения составляют следующие случаи:</w:t>
      </w:r>
    </w:p>
    <w:p w:rsidR="00DE7492" w:rsidRPr="00342F68" w:rsidRDefault="00DE7492" w:rsidP="00342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продажа алкогольной продукции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при оказании ими услуг общественного питания;</w:t>
      </w:r>
    </w:p>
    <w:p w:rsidR="00DE7492" w:rsidRPr="00342F68" w:rsidRDefault="00DE7492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продажа пива и пивных напитков, сидра, </w:t>
      </w:r>
      <w:proofErr w:type="spellStart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пуаре</w:t>
      </w:r>
      <w:proofErr w:type="spellEnd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медовухи индивидуальными предпринимателями при оказании ими услуг общественного питания;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 </w:t>
      </w:r>
      <w:r w:rsidRPr="00342F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(пункт 9 статьи 16 Федерального закона № 171-ФЗ).</w:t>
      </w:r>
      <w:proofErr w:type="gramEnd"/>
    </w:p>
    <w:p w:rsidR="001232C6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Дополнительные ограничения времени и условий розничной продажи алкогольной продукци</w:t>
      </w:r>
      <w:r w:rsidR="0071534D" w:rsidRPr="00342F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 на территории Ненецкого автономного округа </w:t>
      </w:r>
      <w:r w:rsidRPr="00342F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установлены</w:t>
      </w:r>
    </w:p>
    <w:p w:rsidR="00DE7492" w:rsidRPr="00342F68" w:rsidRDefault="001232C6" w:rsidP="00DE7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Постановлением Администрации ненецкого автономного округа </w:t>
      </w:r>
      <w:r w:rsidR="00DA4A27" w:rsidRPr="00342F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 12.07.2016 № 223-п</w:t>
      </w:r>
      <w:r w:rsidR="00DE7492" w:rsidRPr="00342F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«Об установлении дополнительных ограничений</w:t>
      </w:r>
      <w:r w:rsidRPr="00342F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, времени, условий и мест</w:t>
      </w:r>
      <w:r w:rsidR="00DE7492" w:rsidRPr="00342F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розничной продажи алкогольной продукц</w:t>
      </w:r>
      <w:r w:rsidRPr="00342F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ии </w:t>
      </w:r>
      <w:r w:rsidR="00DA4A27" w:rsidRPr="00342F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на территории Ненецкого автономного округа</w:t>
      </w:r>
      <w:r w:rsidR="00DE7492" w:rsidRPr="00342F6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».</w:t>
      </w:r>
    </w:p>
    <w:p w:rsidR="00946D25" w:rsidRPr="00342F68" w:rsidRDefault="00DE7492" w:rsidP="0071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</w:t>
      </w:r>
      <w:proofErr w:type="gramStart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ограничений, установленных Федеральным законом № 171-</w:t>
      </w:r>
      <w:r w:rsidR="0071534D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</w:t>
      </w:r>
      <w:r w:rsid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1534D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Ненецкого автономного округа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</w:t>
      </w:r>
      <w:proofErr w:type="gramEnd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 ограничения  рознично</w:t>
      </w:r>
      <w:r w:rsidR="0071534D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продажи алкогольной продукции 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в следующие дни:</w:t>
      </w:r>
    </w:p>
    <w:p w:rsidR="00946D25" w:rsidRPr="00342F68" w:rsidRDefault="00946D25" w:rsidP="0094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 День знаний (1 сентября), Международный день защиты детей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DE7492" w:rsidRPr="00342F68">
        <w:rPr>
          <w:rFonts w:ascii="Times New Roman" w:hAnsi="Times New Roman" w:cs="Times New Roman"/>
          <w:sz w:val="26"/>
          <w:szCs w:val="26"/>
          <w:lang w:eastAsia="ru-RU"/>
        </w:rPr>
        <w:t>(1 июня), День молодежи (27 июня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946D25" w:rsidRPr="00342F68" w:rsidRDefault="00946D25" w:rsidP="0094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</w:rPr>
        <w:t xml:space="preserve"> 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2. Не допускается розничная продажа алкогольной продукции,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за исключением розничной продажи пива и пивных напитков, сидра, </w:t>
      </w:r>
      <w:proofErr w:type="spell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>пуаре</w:t>
      </w:r>
      <w:proofErr w:type="spellEnd"/>
      <w:r w:rsidRPr="00342F68">
        <w:rPr>
          <w:rFonts w:ascii="Times New Roman" w:hAnsi="Times New Roman" w:cs="Times New Roman"/>
          <w:sz w:val="26"/>
          <w:szCs w:val="26"/>
          <w:lang w:eastAsia="ru-RU"/>
        </w:rPr>
        <w:t>, медовухи, осуществляемой организациями и индивидуальными предпринимателями, при оказании ими услуг общественного питания, за два часа до начала проведения, во время проведения и в течение одного часа после окончания проведения ярмарок в местах их проведения.</w:t>
      </w:r>
    </w:p>
    <w:p w:rsidR="00946D25" w:rsidRPr="00342F68" w:rsidRDefault="00946D25" w:rsidP="0094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>Места проведения ярмарок определяются организаторами ярмарок.</w:t>
      </w:r>
    </w:p>
    <w:p w:rsidR="00946D25" w:rsidRPr="00342F68" w:rsidRDefault="00946D25" w:rsidP="0094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3. Не допускается розничная продажа алкогольной продукции,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за исключением розничной продажи пива и пивных напитков, сидра, </w:t>
      </w:r>
      <w:proofErr w:type="spell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>пуаре</w:t>
      </w:r>
      <w:proofErr w:type="spellEnd"/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, медовухи, осуществляемой организациями и индивидуальными предпринимателями, при оказании ими услуг общественного питания, </w:t>
      </w:r>
      <w:r w:rsidR="00DA4A27" w:rsidRP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в период проведения убойной кампании оленей.</w:t>
      </w:r>
    </w:p>
    <w:p w:rsidR="00946D25" w:rsidRPr="00342F68" w:rsidRDefault="00946D25" w:rsidP="00342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>Конкретный срок ограничения устанавливается отдельным постановлением Администрации Ненецкого автономного округа по заявлению руководителя организации, осуществляющей убой оленей, согласованного с главой муниципального образования, на территории которого планируется введение ограничения.</w:t>
      </w:r>
      <w:r w:rsidR="00342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Заявление об установлении ограничения направляется </w:t>
      </w:r>
      <w:r w:rsid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в Администрацию Ненецкого автономного округа за 30 календарных дней </w:t>
      </w:r>
      <w:r w:rsidR="00342F6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hAnsi="Times New Roman" w:cs="Times New Roman"/>
          <w:sz w:val="26"/>
          <w:szCs w:val="26"/>
          <w:lang w:eastAsia="ru-RU"/>
        </w:rPr>
        <w:t>до даты введения ограничения, указанной в заявлении.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Дополнительные ограничения розничной продажи алкогольной продукции 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342F68">
        <w:rPr>
          <w:rFonts w:ascii="Times New Roman" w:hAnsi="Times New Roman" w:cs="Times New Roman"/>
          <w:sz w:val="26"/>
          <w:szCs w:val="26"/>
          <w:lang w:eastAsia="ru-RU"/>
        </w:rPr>
        <w:t>пуаре</w:t>
      </w:r>
      <w:proofErr w:type="spellEnd"/>
      <w:r w:rsidRPr="00342F68">
        <w:rPr>
          <w:rFonts w:ascii="Times New Roman" w:hAnsi="Times New Roman" w:cs="Times New Roman"/>
          <w:sz w:val="26"/>
          <w:szCs w:val="26"/>
          <w:lang w:eastAsia="ru-RU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DE7492" w:rsidRPr="00342F68" w:rsidRDefault="00DE7492" w:rsidP="00946D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7492" w:rsidRPr="00342F68" w:rsidRDefault="00342F68" w:rsidP="00DE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10</w:t>
      </w:r>
      <w:r w:rsidR="00FA5C9A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Соблюдение минимальных цен</w:t>
      </w:r>
    </w:p>
    <w:p w:rsidR="00DE7492" w:rsidRPr="00342F68" w:rsidRDefault="00DE7492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Минимальные розничные цены на алкогольную продукцию установлены приказами Минфина России:</w:t>
      </w:r>
    </w:p>
    <w:p w:rsidR="00DE7492" w:rsidRPr="00342F68" w:rsidRDefault="000F506A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</w:t>
      </w:r>
      <w:r w:rsidR="00DE749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 апреля 2016 года № 55н «Об установлении цены, не ниже которой осуществляются закупка (за исключением импорта), поставки </w:t>
      </w:r>
      <w:r w:rsidR="00DA4A27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E749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экспорта) и розничная продажа игристого вина (шампанского)» (вступил в силу с 25 июля 2016 года). Установлена розничная цена</w:t>
      </w:r>
      <w:r w:rsidR="0075189D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игристые вина и шампанское</w:t>
      </w:r>
      <w:r w:rsidR="00DE749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164 рублей за 0,75 литра готовой продукции.</w:t>
      </w:r>
    </w:p>
    <w:p w:rsidR="00B36128" w:rsidRPr="00342F68" w:rsidRDefault="000F506A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E749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 мая 2016 года № 58н «Об установлении цен, не ниже которых осуществляются закупка (за исключением импорта), поставки </w:t>
      </w:r>
      <w:r w:rsidR="00DA4A27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E749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экспорта) и розничная продажа алкогольной продукции крепостью свыше 28 процентов». </w:t>
      </w:r>
    </w:p>
    <w:p w:rsidR="00FE149F" w:rsidRPr="00342F68" w:rsidRDefault="00DE7492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Установлена розничная цена на водку за 0,5 литра готовой продукции крепости свыше 3</w:t>
      </w:r>
      <w:r w:rsidR="005E6CDB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9 и до 40 процентов в размере 21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5 рублей</w:t>
      </w:r>
      <w:r w:rsidR="00FE149F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6128" w:rsidRPr="00342F68" w:rsidRDefault="00B36128" w:rsidP="00DE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Установлена розничная цена на коньяк за 0,5 литра готовой продукции </w:t>
      </w:r>
      <w:r w:rsid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34598E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рубля.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342F68">
        <w:rPr>
          <w:rFonts w:ascii="Times New Roman" w:hAnsi="Times New Roman" w:cs="Times New Roman"/>
          <w:bCs/>
          <w:i/>
          <w:sz w:val="26"/>
          <w:szCs w:val="26"/>
        </w:rPr>
        <w:t xml:space="preserve">Ответственность за нарушение минимальных цен на алкогольную продукцию влечет наложение административного штрафа на граждан </w:t>
      </w:r>
      <w:r w:rsidR="00DA4A27" w:rsidRPr="00342F68">
        <w:rPr>
          <w:rFonts w:ascii="Times New Roman" w:hAnsi="Times New Roman" w:cs="Times New Roman"/>
          <w:bCs/>
          <w:i/>
          <w:sz w:val="26"/>
          <w:szCs w:val="26"/>
        </w:rPr>
        <w:br/>
      </w:r>
      <w:r w:rsidRPr="00342F68">
        <w:rPr>
          <w:rFonts w:ascii="Times New Roman" w:hAnsi="Times New Roman" w:cs="Times New Roman"/>
          <w:bCs/>
          <w:i/>
          <w:sz w:val="26"/>
          <w:szCs w:val="26"/>
        </w:rPr>
        <w:t>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492" w:rsidRPr="00342F68" w:rsidRDefault="00FA5C9A" w:rsidP="00DE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</w:t>
      </w:r>
      <w:r w:rsidR="00342F68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</w:t>
      </w:r>
      <w:r w:rsidR="0075189D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Розничная продажа алкогольной продукции </w:t>
      </w:r>
      <w:r w:rsidR="00DE7492" w:rsidRPr="00342F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 xml:space="preserve">осуществляется только при наличии сопроводительных документов, удостоверяющих легальность их производства и оборота  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сопроводительным документам на алкогольную продукцию относятся:</w:t>
      </w:r>
    </w:p>
    <w:p w:rsidR="00DE7492" w:rsidRPr="00342F68" w:rsidRDefault="00DE7492" w:rsidP="00DE7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Товарно-транспортная накладная.</w:t>
      </w:r>
    </w:p>
    <w:p w:rsidR="00DE7492" w:rsidRPr="00342F68" w:rsidRDefault="003D45C9" w:rsidP="006F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hyperlink r:id="rId9" w:history="1">
        <w:r w:rsidR="00DE7492" w:rsidRPr="00342F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Справка</w:t>
        </w:r>
      </w:hyperlink>
      <w:r w:rsidR="00DE749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прилагаемая к таможенной декларации (для </w:t>
      </w:r>
      <w:proofErr w:type="gramStart"/>
      <w:r w:rsidR="00DE749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импортированных</w:t>
      </w:r>
      <w:proofErr w:type="gramEnd"/>
      <w:r w:rsidR="00DE749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союза).</w:t>
      </w:r>
    </w:p>
    <w:p w:rsidR="00DE7492" w:rsidRPr="00342F68" w:rsidRDefault="00DE7492" w:rsidP="006F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hyperlink r:id="rId10" w:history="1">
        <w:r w:rsidRPr="00342F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Справка</w:t>
        </w:r>
      </w:hyperlink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прилагаемая к товарно-транспортной накладной (для этилового спирта, алкогольной и спиртосодержащей продукции, 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союза).</w:t>
      </w:r>
      <w:proofErr w:type="gramEnd"/>
    </w:p>
    <w:p w:rsidR="00F95EA9" w:rsidRPr="00342F68" w:rsidRDefault="00DE7492" w:rsidP="00F95EA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342F68">
        <w:rPr>
          <w:rFonts w:ascii="Times New Roman" w:hAnsi="Times New Roman" w:cs="Times New Roman"/>
          <w:sz w:val="26"/>
          <w:szCs w:val="26"/>
        </w:rPr>
        <w:t xml:space="preserve"> 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 соответствия или декларация о соответствии</w:t>
      </w:r>
    </w:p>
    <w:p w:rsidR="00FF61F0" w:rsidRPr="00342F68" w:rsidRDefault="00F95EA9" w:rsidP="00F95EA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данное правонарушение предусмотрена административная </w:t>
      </w:r>
      <w:proofErr w:type="gramStart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proofErr w:type="gramEnd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</w:t>
      </w:r>
      <w:r w:rsidR="00FF61F0" w:rsidRPr="00342F68">
        <w:rPr>
          <w:rFonts w:ascii="Times New Roman" w:hAnsi="Times New Roman" w:cs="Times New Roman"/>
          <w:bCs/>
          <w:i/>
          <w:sz w:val="26"/>
          <w:szCs w:val="26"/>
        </w:rPr>
        <w:t xml:space="preserve"> влечет наложение административного штрафа </w:t>
      </w:r>
      <w:r w:rsidR="00342F68">
        <w:rPr>
          <w:rFonts w:ascii="Times New Roman" w:hAnsi="Times New Roman" w:cs="Times New Roman"/>
          <w:bCs/>
          <w:i/>
          <w:sz w:val="26"/>
          <w:szCs w:val="26"/>
        </w:rPr>
        <w:br/>
      </w:r>
      <w:r w:rsidR="00FF61F0" w:rsidRPr="00342F68">
        <w:rPr>
          <w:rFonts w:ascii="Times New Roman" w:hAnsi="Times New Roman" w:cs="Times New Roman"/>
          <w:bCs/>
          <w:i/>
          <w:sz w:val="26"/>
          <w:szCs w:val="26"/>
        </w:rPr>
        <w:t>на граждан в размере пяти тысяч рублей; на должностных лиц - пятидесяти тысяч рублей или дисквалификацию на срок до трех лет; на юри</w:t>
      </w:r>
      <w:r w:rsidR="004038DE" w:rsidRPr="00342F68">
        <w:rPr>
          <w:rFonts w:ascii="Times New Roman" w:hAnsi="Times New Roman" w:cs="Times New Roman"/>
          <w:bCs/>
          <w:i/>
          <w:sz w:val="26"/>
          <w:szCs w:val="26"/>
        </w:rPr>
        <w:t>дических лиц - ста тысяч рублей (нет документов);</w:t>
      </w:r>
    </w:p>
    <w:p w:rsidR="00FF61F0" w:rsidRPr="00342F68" w:rsidRDefault="00F95EA9" w:rsidP="006F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342F68">
        <w:rPr>
          <w:rFonts w:ascii="Times New Roman" w:hAnsi="Times New Roman" w:cs="Times New Roman"/>
          <w:bCs/>
          <w:i/>
          <w:sz w:val="26"/>
          <w:szCs w:val="26"/>
        </w:rPr>
        <w:t xml:space="preserve">- </w:t>
      </w:r>
      <w:r w:rsidR="00FF61F0" w:rsidRPr="00342F68">
        <w:rPr>
          <w:rFonts w:ascii="Times New Roman" w:hAnsi="Times New Roman" w:cs="Times New Roman"/>
          <w:i/>
          <w:iCs/>
          <w:sz w:val="26"/>
          <w:szCs w:val="26"/>
        </w:rPr>
        <w:t xml:space="preserve">влечет наложение административного штрафа на должностных лиц </w:t>
      </w:r>
      <w:r w:rsidR="00342F68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FF61F0" w:rsidRPr="00342F68">
        <w:rPr>
          <w:rFonts w:ascii="Times New Roman" w:hAnsi="Times New Roman" w:cs="Times New Roman"/>
          <w:i/>
          <w:iCs/>
          <w:sz w:val="26"/>
          <w:szCs w:val="26"/>
        </w:rPr>
        <w:t>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</w:t>
      </w:r>
      <w:r w:rsidR="00342F68">
        <w:rPr>
          <w:rFonts w:ascii="Times New Roman" w:hAnsi="Times New Roman" w:cs="Times New Roman"/>
          <w:i/>
          <w:iCs/>
          <w:sz w:val="26"/>
          <w:szCs w:val="26"/>
        </w:rPr>
        <w:t xml:space="preserve">ей алкогольной </w:t>
      </w:r>
      <w:r w:rsidR="00342F68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342F68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и </w:t>
      </w:r>
      <w:r w:rsidR="00FF61F0" w:rsidRPr="00342F68">
        <w:rPr>
          <w:rFonts w:ascii="Times New Roman" w:hAnsi="Times New Roman" w:cs="Times New Roman"/>
          <w:i/>
          <w:iCs/>
          <w:sz w:val="26"/>
          <w:szCs w:val="26"/>
        </w:rPr>
        <w:t>спиртосодержащей продукции или без тако</w:t>
      </w:r>
      <w:r w:rsidR="004038DE" w:rsidRPr="00342F68">
        <w:rPr>
          <w:rFonts w:ascii="Times New Roman" w:hAnsi="Times New Roman" w:cs="Times New Roman"/>
          <w:i/>
          <w:iCs/>
          <w:sz w:val="26"/>
          <w:szCs w:val="26"/>
        </w:rPr>
        <w:t>вой (не представлены на момент проверки, отсутствуют в торговом объекте).</w:t>
      </w:r>
      <w:proofErr w:type="gramEnd"/>
    </w:p>
    <w:p w:rsidR="00DE7492" w:rsidRPr="00342F68" w:rsidRDefault="00FF61F0" w:rsidP="006F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F68">
        <w:rPr>
          <w:rFonts w:ascii="Times New Roman" w:hAnsi="Times New Roman" w:cs="Times New Roman"/>
          <w:i/>
          <w:sz w:val="26"/>
          <w:szCs w:val="26"/>
        </w:rPr>
        <w:t>Кроме того является основанием аннулирования лицензии в соответствии со ст.20 Федерального закона от 22.11.1995 № 171-ФЗ.</w:t>
      </w:r>
    </w:p>
    <w:p w:rsidR="00DE7492" w:rsidRPr="00342F68" w:rsidRDefault="00DE7492" w:rsidP="0034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2F68" w:rsidRDefault="004E4E57" w:rsidP="0047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42F68"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850D2"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Правоприменительная практика соблюдения </w:t>
      </w:r>
    </w:p>
    <w:p w:rsidR="008850D2" w:rsidRPr="00342F68" w:rsidRDefault="008850D2" w:rsidP="0047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обязательных требований</w:t>
      </w:r>
    </w:p>
    <w:p w:rsidR="00342F68" w:rsidRDefault="00342F68" w:rsidP="00CD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55F" w:rsidRPr="00342F68" w:rsidRDefault="008850D2" w:rsidP="00CD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 </w:t>
      </w:r>
      <w:r w:rsidR="00473D2B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на т</w:t>
      </w:r>
      <w:r w:rsidR="00473D2B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ерритории Ненецкого автономного округа 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розничную продажу алкогольной продукции осуществляют </w:t>
      </w:r>
      <w:r w:rsidR="0084455F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хозяйствующих субъектов из них:</w:t>
      </w:r>
    </w:p>
    <w:p w:rsidR="0084455F" w:rsidRPr="00342F68" w:rsidRDefault="0084455F" w:rsidP="0084455F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осуществляющих деятельность:</w:t>
      </w:r>
    </w:p>
    <w:p w:rsidR="0084455F" w:rsidRPr="00342F68" w:rsidRDefault="0084455F" w:rsidP="0084455F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городских поселениях – 25 организации</w:t>
      </w:r>
    </w:p>
    <w:p w:rsidR="0084455F" w:rsidRPr="00342F68" w:rsidRDefault="0084455F" w:rsidP="0084455F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сельских поселениях – 25 организации</w:t>
      </w:r>
    </w:p>
    <w:p w:rsidR="0084455F" w:rsidRPr="00342F68" w:rsidRDefault="0084455F" w:rsidP="00CD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торговых объектов, осуществляющих розничную продажу алкогольной продукции на основании лицензии – 120 торговых объекта, из них:</w:t>
      </w:r>
    </w:p>
    <w:p w:rsidR="0084455F" w:rsidRPr="00342F68" w:rsidRDefault="0084455F" w:rsidP="00CD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розничной продажи – 98 (магазины);</w:t>
      </w:r>
    </w:p>
    <w:p w:rsidR="0084455F" w:rsidRPr="00342F68" w:rsidRDefault="0084455F" w:rsidP="0084455F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общественного питания – 22 (ресторан, кафе, бар, столовая).</w:t>
      </w:r>
    </w:p>
    <w:p w:rsidR="008850D2" w:rsidRPr="00342F68" w:rsidRDefault="008850D2" w:rsidP="00885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 специалистами лицензирующего органа было рассмотрено </w:t>
      </w:r>
      <w:r w:rsidR="0084455F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84455F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юридических лиц на получение, продление, переоформление, прекращение и возобновление действия лицензий </w:t>
      </w:r>
      <w:r w:rsidR="00BC5D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осуществление розничной продажи алкогольной продукции.</w:t>
      </w:r>
    </w:p>
    <w:p w:rsidR="008850D2" w:rsidRPr="00342F68" w:rsidRDefault="008850D2" w:rsidP="00885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2019</w:t>
      </w:r>
      <w:r w:rsidR="00473D2B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сотрудниками Департамента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рассмотрения заявлений от юридических лиц на получение, продление, переоформление проведено </w:t>
      </w:r>
      <w:r w:rsidR="0084455F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внеплановых выездных и документарных проверок в отношении лицензиатов и соискателей лицензии. </w:t>
      </w:r>
    </w:p>
    <w:p w:rsidR="008850D2" w:rsidRPr="00342F68" w:rsidRDefault="008850D2" w:rsidP="00885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4455F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заявлениям выявлено несоответствие лицензионным требованиям, установленным Федеральным законом 171-ФЗ. Анализ</w:t>
      </w:r>
      <w:r w:rsidRPr="00342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результатов заявлений </w:t>
      </w:r>
      <w:r w:rsidR="00BC5D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обращений показал, что типичными нарушениями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являются: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подпункта 3 пункта 9 статьи</w:t>
      </w:r>
      <w:r w:rsidR="00BC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Федерального закона 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171-ФЗ, а именно наличие у заявителя на первое число месяца и не погашенной на дату поступления в лицензирующий орган </w:t>
      </w:r>
      <w:hyperlink r:id="rId11" w:history="1">
        <w:r w:rsidRPr="00342F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заявления</w:t>
        </w:r>
      </w:hyperlink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выдаче лицензии на розничную продажу алкогольной продукции задолженности по уплате налогов, сборов, </w:t>
      </w:r>
      <w:r w:rsidR="00BC5D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пеней и штрафов за нарушение </w:t>
      </w:r>
      <w:hyperlink r:id="rId12" w:history="1">
        <w:r w:rsidRPr="00342F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 налогах и сборах, подтвержденной справкой налогового органа</w:t>
      </w:r>
      <w:proofErr w:type="gramEnd"/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электронного документа, полученной с использованием информационно-телекоммуникационных сетей общего пользования;</w:t>
      </w:r>
    </w:p>
    <w:p w:rsidR="008850D2" w:rsidRPr="00342F68" w:rsidRDefault="008850D2" w:rsidP="0088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договора аренды на срок один год и более.</w:t>
      </w:r>
    </w:p>
    <w:p w:rsidR="008850D2" w:rsidRPr="00342F68" w:rsidRDefault="008850D2" w:rsidP="0088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18 Федерального закона  № 171-ФЗ 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требования федерального законодательства к розничной продаже алкогольной продукции при оказании услуг общественного питания:</w:t>
      </w:r>
    </w:p>
    <w:p w:rsidR="008850D2" w:rsidRPr="00342F68" w:rsidRDefault="00CD2F3C" w:rsidP="00CD2F3C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 </w:t>
      </w:r>
      <w:r w:rsidR="008850D2" w:rsidRPr="00342F68">
        <w:rPr>
          <w:rFonts w:ascii="Times New Roman" w:hAnsi="Times New Roman" w:cs="Times New Roman"/>
          <w:sz w:val="26"/>
          <w:szCs w:val="26"/>
        </w:rPr>
        <w:t>наличие уведомления о начале предоставления услуг общественного питания;</w:t>
      </w:r>
    </w:p>
    <w:p w:rsidR="008850D2" w:rsidRPr="00342F68" w:rsidRDefault="00CD2F3C" w:rsidP="00CD2F3C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только в объектах организации общественного питания;</w:t>
      </w:r>
    </w:p>
    <w:p w:rsidR="008850D2" w:rsidRPr="00342F68" w:rsidRDefault="00CD2F3C" w:rsidP="00CD2F3C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при условии вскрытия лицом, непосредственно осуществляющим отпуск алкогольной продукции (продавцом), потребительской тары (упаковки);</w:t>
      </w:r>
    </w:p>
    <w:p w:rsidR="008850D2" w:rsidRPr="00342F68" w:rsidRDefault="00CD2F3C" w:rsidP="00CD2F3C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только в таких объектах общественного питания, как рестораны, бары, кафе, буфеты.</w:t>
      </w:r>
    </w:p>
    <w:p w:rsidR="008850D2" w:rsidRPr="00342F68" w:rsidRDefault="008850D2" w:rsidP="008850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хозяйствующие субъекты, реализующие алкогольную продукцию в объектах общественного питания на вынос, осуществляют свою деятельность с нарушением требований Федерального закона № 171-ФЗ.</w:t>
      </w:r>
    </w:p>
    <w:p w:rsidR="008850D2" w:rsidRPr="00342F68" w:rsidRDefault="008850D2" w:rsidP="008850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Хозяйствующие субъекты, которые имеют лицензию на розничную продажу алкогольной продукции  не вправе:</w:t>
      </w:r>
    </w:p>
    <w:p w:rsidR="008850D2" w:rsidRPr="00342F68" w:rsidRDefault="00CD2F3C" w:rsidP="00CD2F3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вскрывать тару; </w:t>
      </w:r>
    </w:p>
    <w:p w:rsidR="008850D2" w:rsidRPr="00342F68" w:rsidRDefault="00CD2F3C" w:rsidP="00CD2F3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распитие алкогольной продукции в объекте торговли;</w:t>
      </w:r>
    </w:p>
    <w:p w:rsidR="008850D2" w:rsidRPr="00342F68" w:rsidRDefault="00CD2F3C" w:rsidP="00CD2F3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розлив алкогольной продукции в немаркированную тару </w:t>
      </w:r>
      <w:r w:rsid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реализовывать ее на вынос.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нарушения в сфере обязательного</w:t>
      </w:r>
      <w:r w:rsidRPr="00342F6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декларирования производства, оборота и (или) использования этилового спирта, алкогольной и спиртосодержащей продукции, использования производственных мощностей являются: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непредставление в установленные сроки декларации об объеме производства, оборота и (или) использования этилового спирта, алкогольной </w:t>
      </w:r>
      <w:r w:rsidR="00342F6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Calibri" w:hAnsi="Times New Roman" w:cs="Times New Roman"/>
          <w:sz w:val="26"/>
          <w:szCs w:val="26"/>
          <w:lang w:eastAsia="ru-RU"/>
        </w:rPr>
        <w:t>и спиртосодержащей продукции, использовании производственных мощностей;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искажение информации в представленной декларации </w:t>
      </w:r>
      <w:r w:rsidRPr="00342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объеме производства, оборота и (или) использования этилового спирта, алкогольной </w:t>
      </w:r>
      <w:r w:rsidR="00342F6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Calibri" w:hAnsi="Times New Roman" w:cs="Times New Roman"/>
          <w:sz w:val="26"/>
          <w:szCs w:val="26"/>
          <w:lang w:eastAsia="ru-RU"/>
        </w:rPr>
        <w:t>и спиртосодержащей продукции, использовании производственных мощностей.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распространенным видом юридической</w:t>
      </w:r>
      <w:r w:rsidR="0084455F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ответственности </w:t>
      </w:r>
      <w:r w:rsid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4455F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поднадзорной 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является административная ответственность, установленная нормами </w:t>
      </w:r>
      <w:hyperlink r:id="rId13" w:history="1">
        <w:r w:rsidRPr="00342F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 (далее - КоАП РФ) направленная на предупреждение, выявление и пресечение нарушений законодательства Российской Федерации </w:t>
      </w:r>
      <w:r w:rsid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рассматриваемых правоотношений.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составов административных правонарушений КоАП РФ позволяет выделить группу административных правонарушений в сфере оборота алкогольной продукции: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14.19 КоАП РФ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</w:rPr>
        <w:t xml:space="preserve">нарушение установленного порядка учета этилового спирта, алкогольной и спиртосодержащей продукции при </w:t>
      </w:r>
      <w:r w:rsidR="00342F68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342F68">
        <w:rPr>
          <w:rFonts w:ascii="Times New Roman" w:eastAsia="Times New Roman" w:hAnsi="Times New Roman" w:cs="Times New Roman"/>
          <w:b/>
          <w:sz w:val="26"/>
          <w:szCs w:val="26"/>
        </w:rPr>
        <w:t>их производстве или обороте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50D2" w:rsidRPr="00342F68" w:rsidRDefault="00CD2F3C" w:rsidP="00CD2F3C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2F68">
        <w:rPr>
          <w:rFonts w:ascii="Times New Roman" w:eastAsia="Calibri" w:hAnsi="Times New Roman" w:cs="Times New Roman"/>
          <w:sz w:val="26"/>
          <w:szCs w:val="26"/>
        </w:rPr>
        <w:t> </w:t>
      </w:r>
      <w:r w:rsidR="008850D2" w:rsidRPr="00342F68">
        <w:rPr>
          <w:rFonts w:ascii="Times New Roman" w:eastAsia="Calibri" w:hAnsi="Times New Roman" w:cs="Times New Roman"/>
          <w:sz w:val="26"/>
          <w:szCs w:val="26"/>
        </w:rPr>
        <w:t>не зафиксирована информация об отгруженной продукции в системе ЕГАИС;</w:t>
      </w:r>
    </w:p>
    <w:p w:rsidR="008850D2" w:rsidRPr="00342F68" w:rsidRDefault="00CD2F3C" w:rsidP="00CD2F3C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2F68">
        <w:rPr>
          <w:rFonts w:ascii="Times New Roman" w:eastAsia="Calibri" w:hAnsi="Times New Roman" w:cs="Times New Roman"/>
          <w:sz w:val="26"/>
          <w:szCs w:val="26"/>
        </w:rPr>
        <w:t> </w:t>
      </w:r>
      <w:r w:rsidR="008850D2" w:rsidRPr="00342F68">
        <w:rPr>
          <w:rFonts w:ascii="Times New Roman" w:eastAsia="Calibri" w:hAnsi="Times New Roman" w:cs="Times New Roman"/>
          <w:sz w:val="26"/>
          <w:szCs w:val="26"/>
        </w:rPr>
        <w:t>нарушены сроки по списанию и возврату алкогольной продукции поставщику;</w:t>
      </w:r>
    </w:p>
    <w:p w:rsidR="008850D2" w:rsidRPr="00342F68" w:rsidRDefault="00CD2F3C" w:rsidP="00CD2F3C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2F68">
        <w:rPr>
          <w:rFonts w:ascii="Times New Roman" w:eastAsia="Calibri" w:hAnsi="Times New Roman" w:cs="Times New Roman"/>
          <w:sz w:val="26"/>
          <w:szCs w:val="26"/>
        </w:rPr>
        <w:t> </w:t>
      </w:r>
      <w:r w:rsidR="008850D2" w:rsidRPr="00342F68">
        <w:rPr>
          <w:rFonts w:ascii="Times New Roman" w:eastAsia="Calibri" w:hAnsi="Times New Roman" w:cs="Times New Roman"/>
          <w:sz w:val="26"/>
          <w:szCs w:val="26"/>
        </w:rPr>
        <w:t>не зафиксирована продажа алкогольной продукции в системе ЕГАИС;</w:t>
      </w:r>
    </w:p>
    <w:p w:rsidR="008850D2" w:rsidRPr="00342F68" w:rsidRDefault="00CD2F3C" w:rsidP="00CD2F3C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 </w:t>
      </w:r>
      <w:r w:rsidR="008850D2" w:rsidRPr="00342F68">
        <w:rPr>
          <w:rFonts w:ascii="Times New Roman" w:hAnsi="Times New Roman" w:cs="Times New Roman"/>
          <w:sz w:val="26"/>
          <w:szCs w:val="26"/>
        </w:rPr>
        <w:t>непредставление покупателю чека со штриховым кодом.</w:t>
      </w:r>
    </w:p>
    <w:p w:rsidR="008850D2" w:rsidRPr="00342F68" w:rsidRDefault="008850D2" w:rsidP="008850D2">
      <w:pPr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2 статьи 14.6 КоАП РФ –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342F68">
        <w:rPr>
          <w:rFonts w:ascii="Times New Roman" w:hAnsi="Times New Roman" w:cs="Times New Roman"/>
          <w:b/>
          <w:sz w:val="26"/>
          <w:szCs w:val="26"/>
        </w:rPr>
        <w:t>анижение регулируемых государством цен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50D2" w:rsidRPr="00342F68" w:rsidRDefault="008850D2" w:rsidP="0088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14.17 КоАП РФ –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реализация алкогольной продукции </w:t>
      </w:r>
      <w:r w:rsid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соответствующей лицензии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15.12 КоАП РФ –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оборот алкогольной продукции </w:t>
      </w:r>
      <w:r w:rsid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маркировки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часть 3 статьи 14.16 КоАП РФ – </w:t>
      </w:r>
      <w:r w:rsidRPr="00342F68">
        <w:rPr>
          <w:rFonts w:ascii="Times New Roman" w:hAnsi="Times New Roman" w:cs="Times New Roman"/>
          <w:b/>
          <w:bCs/>
          <w:sz w:val="26"/>
          <w:szCs w:val="26"/>
        </w:rPr>
        <w:t>нарушение правил продажи этилового спирта, алкогольной и спиртосодержащей продукции</w:t>
      </w:r>
      <w:r w:rsidRPr="00342F68">
        <w:rPr>
          <w:rFonts w:ascii="Times New Roman" w:hAnsi="Times New Roman" w:cs="Times New Roman"/>
          <w:bCs/>
          <w:sz w:val="26"/>
          <w:szCs w:val="26"/>
        </w:rPr>
        <w:t>:</w:t>
      </w:r>
    </w:p>
    <w:p w:rsidR="008850D2" w:rsidRPr="00342F68" w:rsidRDefault="00CD2F3C" w:rsidP="00CD2F3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 </w:t>
      </w:r>
      <w:r w:rsidR="008850D2" w:rsidRPr="00342F68">
        <w:rPr>
          <w:rFonts w:ascii="Times New Roman" w:hAnsi="Times New Roman" w:cs="Times New Roman"/>
          <w:sz w:val="26"/>
          <w:szCs w:val="26"/>
        </w:rPr>
        <w:t>реализация алкогольной продукции без сопроводительных документов;</w:t>
      </w:r>
    </w:p>
    <w:p w:rsidR="008850D2" w:rsidRPr="00342F68" w:rsidRDefault="00CD2F3C" w:rsidP="00CD2F3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 </w:t>
      </w:r>
      <w:r w:rsidR="008850D2" w:rsidRPr="00342F68">
        <w:rPr>
          <w:rFonts w:ascii="Times New Roman" w:hAnsi="Times New Roman" w:cs="Times New Roman"/>
          <w:sz w:val="26"/>
          <w:szCs w:val="26"/>
        </w:rPr>
        <w:t>реализация алкогольной продукции с 23 часов до 8 часов;</w:t>
      </w:r>
    </w:p>
    <w:p w:rsidR="008850D2" w:rsidRPr="00342F68" w:rsidRDefault="00CD2F3C" w:rsidP="00CD2F3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</w:rPr>
        <w:t> </w:t>
      </w:r>
      <w:r w:rsidR="008850D2" w:rsidRPr="00342F68">
        <w:rPr>
          <w:rFonts w:ascii="Times New Roman" w:hAnsi="Times New Roman" w:cs="Times New Roman"/>
          <w:sz w:val="26"/>
          <w:szCs w:val="26"/>
        </w:rPr>
        <w:t>реализация алкогольной продукции без контрольно-кассовой техники;</w:t>
      </w:r>
    </w:p>
    <w:p w:rsidR="008850D2" w:rsidRPr="00342F68" w:rsidRDefault="008850D2" w:rsidP="00CD2F3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1 статьи 14.16 КоАП РФ – </w:t>
      </w:r>
      <w:r w:rsidRPr="00342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342F68">
        <w:rPr>
          <w:rFonts w:ascii="Times New Roman" w:hAnsi="Times New Roman" w:cs="Times New Roman"/>
          <w:b/>
          <w:sz w:val="26"/>
          <w:szCs w:val="26"/>
          <w:lang w:eastAsia="ru-RU"/>
        </w:rPr>
        <w:t>озничная продажа спиртосодержащей продукции;</w:t>
      </w:r>
    </w:p>
    <w:p w:rsidR="008850D2" w:rsidRPr="00342F68" w:rsidRDefault="008850D2" w:rsidP="0088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F68">
        <w:rPr>
          <w:rFonts w:ascii="Times New Roman" w:hAnsi="Times New Roman" w:cs="Times New Roman"/>
          <w:sz w:val="26"/>
          <w:szCs w:val="26"/>
          <w:lang w:eastAsia="ru-RU"/>
        </w:rPr>
        <w:t>часть 2 статьи 14.16 КоАП РФ</w:t>
      </w:r>
      <w:r w:rsidRPr="00342F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342F68">
        <w:rPr>
          <w:rFonts w:ascii="Times New Roman" w:hAnsi="Times New Roman" w:cs="Times New Roman"/>
          <w:b/>
          <w:sz w:val="26"/>
          <w:szCs w:val="26"/>
        </w:rPr>
        <w:t xml:space="preserve">оборот этилового спирта </w:t>
      </w:r>
      <w:r w:rsidR="00342F68">
        <w:rPr>
          <w:rFonts w:ascii="Times New Roman" w:hAnsi="Times New Roman" w:cs="Times New Roman"/>
          <w:b/>
          <w:sz w:val="26"/>
          <w:szCs w:val="26"/>
        </w:rPr>
        <w:br/>
      </w:r>
      <w:r w:rsidRPr="00342F68">
        <w:rPr>
          <w:rFonts w:ascii="Times New Roman" w:hAnsi="Times New Roman" w:cs="Times New Roman"/>
          <w:b/>
          <w:sz w:val="26"/>
          <w:szCs w:val="26"/>
        </w:rPr>
        <w:t xml:space="preserve">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</w:r>
      <w:hyperlink r:id="rId14" w:history="1">
        <w:r w:rsidRPr="00342F68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законом</w:t>
        </w:r>
      </w:hyperlink>
      <w:r w:rsidRPr="00342F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850D2" w:rsidRPr="00342F68" w:rsidRDefault="00473D2B" w:rsidP="008850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 осуществляет информационно-разъяснительную работу с хозяйствующими субъектами о нормах федерального законодательства в части розничной продажи алкогольной продукции, </w:t>
      </w:r>
      <w:r w:rsid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 административной ответственности за правонарушения.</w:t>
      </w:r>
    </w:p>
    <w:p w:rsidR="008850D2" w:rsidRPr="00342F68" w:rsidRDefault="008850D2" w:rsidP="0088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Обеспечивается работа со 100% хозяйствующих субъектов, допустивших нарушения. </w:t>
      </w:r>
    </w:p>
    <w:p w:rsidR="008850D2" w:rsidRPr="00342F68" w:rsidRDefault="00957508" w:rsidP="0088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</w:t>
      </w:r>
      <w:r w:rsidR="008850D2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назначении административного наказания учитываются положения части 1 статьи 4.1.1 КоАП РФ, устанавливающей замену субъекту малого и среднего предпринимательства за впервые совершенное административное правонарушение административного наказания в виде административного штрафа на предупреждение. </w:t>
      </w:r>
    </w:p>
    <w:p w:rsidR="008850D2" w:rsidRPr="00342F68" w:rsidRDefault="008850D2" w:rsidP="00885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государственный контроль (надзор) за розничной продажей алкогольной продукции осуществля</w:t>
      </w:r>
      <w:r w:rsidR="00473D2B"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Департаментом</w:t>
      </w:r>
      <w:r w:rsidRPr="0034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основе.</w:t>
      </w:r>
    </w:p>
    <w:p w:rsidR="00662E9B" w:rsidRPr="00342F68" w:rsidRDefault="00662E9B" w:rsidP="00DA4A2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sectPr w:rsidR="00662E9B" w:rsidRPr="00342F68" w:rsidSect="00473D2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726"/>
    <w:multiLevelType w:val="hybridMultilevel"/>
    <w:tmpl w:val="20F8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FF7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3531B8B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53D20D2"/>
    <w:multiLevelType w:val="hybridMultilevel"/>
    <w:tmpl w:val="A3CC4238"/>
    <w:lvl w:ilvl="0" w:tplc="A9FEE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7E3DA8"/>
    <w:multiLevelType w:val="hybridMultilevel"/>
    <w:tmpl w:val="E1921CE6"/>
    <w:lvl w:ilvl="0" w:tplc="EEB2DC46">
      <w:start w:val="1"/>
      <w:numFmt w:val="decimal"/>
      <w:lvlText w:val="%1)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15626AB"/>
    <w:multiLevelType w:val="hybridMultilevel"/>
    <w:tmpl w:val="4C78E4D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6">
    <w:nsid w:val="52612423"/>
    <w:multiLevelType w:val="hybridMultilevel"/>
    <w:tmpl w:val="3C38C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785995"/>
    <w:multiLevelType w:val="hybridMultilevel"/>
    <w:tmpl w:val="E6C60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E85A65"/>
    <w:multiLevelType w:val="hybridMultilevel"/>
    <w:tmpl w:val="18AA8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A720D7"/>
    <w:multiLevelType w:val="hybridMultilevel"/>
    <w:tmpl w:val="0B8412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E95532"/>
    <w:multiLevelType w:val="hybridMultilevel"/>
    <w:tmpl w:val="686EA9E6"/>
    <w:lvl w:ilvl="0" w:tplc="06B80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470C3A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C7"/>
    <w:rsid w:val="00000DC7"/>
    <w:rsid w:val="0000447F"/>
    <w:rsid w:val="00004C23"/>
    <w:rsid w:val="00007609"/>
    <w:rsid w:val="00013420"/>
    <w:rsid w:val="00014838"/>
    <w:rsid w:val="00015889"/>
    <w:rsid w:val="000166ED"/>
    <w:rsid w:val="00034272"/>
    <w:rsid w:val="00060DCF"/>
    <w:rsid w:val="00085EAE"/>
    <w:rsid w:val="00087276"/>
    <w:rsid w:val="00087405"/>
    <w:rsid w:val="000945C5"/>
    <w:rsid w:val="000B1914"/>
    <w:rsid w:val="000E1D1F"/>
    <w:rsid w:val="000E29FA"/>
    <w:rsid w:val="000E64A0"/>
    <w:rsid w:val="000F49CE"/>
    <w:rsid w:val="000F506A"/>
    <w:rsid w:val="001006F0"/>
    <w:rsid w:val="0011194B"/>
    <w:rsid w:val="00114332"/>
    <w:rsid w:val="001155A6"/>
    <w:rsid w:val="001232C6"/>
    <w:rsid w:val="00123416"/>
    <w:rsid w:val="00123BAA"/>
    <w:rsid w:val="00125AAC"/>
    <w:rsid w:val="0012698C"/>
    <w:rsid w:val="00127A95"/>
    <w:rsid w:val="00131425"/>
    <w:rsid w:val="00135591"/>
    <w:rsid w:val="00160CBF"/>
    <w:rsid w:val="00165AB9"/>
    <w:rsid w:val="00181F3F"/>
    <w:rsid w:val="001906A3"/>
    <w:rsid w:val="0019645A"/>
    <w:rsid w:val="001F56A4"/>
    <w:rsid w:val="001F7B13"/>
    <w:rsid w:val="002015AC"/>
    <w:rsid w:val="00212BDB"/>
    <w:rsid w:val="00213493"/>
    <w:rsid w:val="00226AA7"/>
    <w:rsid w:val="002270F6"/>
    <w:rsid w:val="00234CDE"/>
    <w:rsid w:val="00235409"/>
    <w:rsid w:val="0024016F"/>
    <w:rsid w:val="00267CD1"/>
    <w:rsid w:val="00270B15"/>
    <w:rsid w:val="00274B8B"/>
    <w:rsid w:val="0028108D"/>
    <w:rsid w:val="00286111"/>
    <w:rsid w:val="002A5F6A"/>
    <w:rsid w:val="002B2996"/>
    <w:rsid w:val="002B78F6"/>
    <w:rsid w:val="002C2006"/>
    <w:rsid w:val="002D02BE"/>
    <w:rsid w:val="002D282F"/>
    <w:rsid w:val="002E202E"/>
    <w:rsid w:val="002F1ADB"/>
    <w:rsid w:val="00301E3D"/>
    <w:rsid w:val="00311F98"/>
    <w:rsid w:val="00315AE9"/>
    <w:rsid w:val="003363DE"/>
    <w:rsid w:val="0034211C"/>
    <w:rsid w:val="00342F68"/>
    <w:rsid w:val="0034598E"/>
    <w:rsid w:val="0034687D"/>
    <w:rsid w:val="00355E80"/>
    <w:rsid w:val="003977AB"/>
    <w:rsid w:val="003977BA"/>
    <w:rsid w:val="003A0709"/>
    <w:rsid w:val="003A5DB5"/>
    <w:rsid w:val="003C6276"/>
    <w:rsid w:val="003D1F31"/>
    <w:rsid w:val="003D45C9"/>
    <w:rsid w:val="003D5B19"/>
    <w:rsid w:val="003E23B8"/>
    <w:rsid w:val="003F244F"/>
    <w:rsid w:val="0040318D"/>
    <w:rsid w:val="004038DE"/>
    <w:rsid w:val="00404946"/>
    <w:rsid w:val="004067B9"/>
    <w:rsid w:val="0042779A"/>
    <w:rsid w:val="004374D5"/>
    <w:rsid w:val="004378E3"/>
    <w:rsid w:val="00447B93"/>
    <w:rsid w:val="0045195E"/>
    <w:rsid w:val="004531CD"/>
    <w:rsid w:val="0045455A"/>
    <w:rsid w:val="004648A9"/>
    <w:rsid w:val="00473D2B"/>
    <w:rsid w:val="00476182"/>
    <w:rsid w:val="0048501D"/>
    <w:rsid w:val="004926B3"/>
    <w:rsid w:val="004A5C7B"/>
    <w:rsid w:val="004A7836"/>
    <w:rsid w:val="004B6730"/>
    <w:rsid w:val="004C03EA"/>
    <w:rsid w:val="004C0654"/>
    <w:rsid w:val="004C43A8"/>
    <w:rsid w:val="004C4E64"/>
    <w:rsid w:val="004E36DD"/>
    <w:rsid w:val="004E4E57"/>
    <w:rsid w:val="005145A0"/>
    <w:rsid w:val="00520CC4"/>
    <w:rsid w:val="005257A7"/>
    <w:rsid w:val="005412CD"/>
    <w:rsid w:val="005447AC"/>
    <w:rsid w:val="0054525D"/>
    <w:rsid w:val="005579B5"/>
    <w:rsid w:val="00571788"/>
    <w:rsid w:val="005733D3"/>
    <w:rsid w:val="00590E68"/>
    <w:rsid w:val="0059125F"/>
    <w:rsid w:val="005A0139"/>
    <w:rsid w:val="005B69C3"/>
    <w:rsid w:val="005C04EA"/>
    <w:rsid w:val="005C6292"/>
    <w:rsid w:val="005D6E3D"/>
    <w:rsid w:val="005E6CDB"/>
    <w:rsid w:val="005F6356"/>
    <w:rsid w:val="00635BD4"/>
    <w:rsid w:val="00642E84"/>
    <w:rsid w:val="0064354A"/>
    <w:rsid w:val="00647851"/>
    <w:rsid w:val="00661740"/>
    <w:rsid w:val="00662E9B"/>
    <w:rsid w:val="00691915"/>
    <w:rsid w:val="006A68C5"/>
    <w:rsid w:val="006C0D9E"/>
    <w:rsid w:val="006D2FD9"/>
    <w:rsid w:val="006D7DE3"/>
    <w:rsid w:val="006E2C68"/>
    <w:rsid w:val="006E42FA"/>
    <w:rsid w:val="006E4F8B"/>
    <w:rsid w:val="006F1CF3"/>
    <w:rsid w:val="006F244E"/>
    <w:rsid w:val="006F2717"/>
    <w:rsid w:val="006F2888"/>
    <w:rsid w:val="006F5983"/>
    <w:rsid w:val="007077D9"/>
    <w:rsid w:val="0071534D"/>
    <w:rsid w:val="00716041"/>
    <w:rsid w:val="00726BB7"/>
    <w:rsid w:val="00747394"/>
    <w:rsid w:val="0075189D"/>
    <w:rsid w:val="00751FC8"/>
    <w:rsid w:val="00767F30"/>
    <w:rsid w:val="00770AAA"/>
    <w:rsid w:val="00771F07"/>
    <w:rsid w:val="007734C3"/>
    <w:rsid w:val="00784980"/>
    <w:rsid w:val="007952CB"/>
    <w:rsid w:val="007959C6"/>
    <w:rsid w:val="007960FF"/>
    <w:rsid w:val="007A1BC9"/>
    <w:rsid w:val="007A5DED"/>
    <w:rsid w:val="007C7D5C"/>
    <w:rsid w:val="007D3359"/>
    <w:rsid w:val="007D4AF7"/>
    <w:rsid w:val="007E2842"/>
    <w:rsid w:val="007F31ED"/>
    <w:rsid w:val="007F4663"/>
    <w:rsid w:val="007F54C7"/>
    <w:rsid w:val="00800C0E"/>
    <w:rsid w:val="00804897"/>
    <w:rsid w:val="0082473F"/>
    <w:rsid w:val="0084455F"/>
    <w:rsid w:val="00844AFF"/>
    <w:rsid w:val="00853437"/>
    <w:rsid w:val="0085457E"/>
    <w:rsid w:val="008850D2"/>
    <w:rsid w:val="00897EA8"/>
    <w:rsid w:val="008C4AEA"/>
    <w:rsid w:val="008C6038"/>
    <w:rsid w:val="008C7699"/>
    <w:rsid w:val="008E2CA9"/>
    <w:rsid w:val="00927001"/>
    <w:rsid w:val="0093115D"/>
    <w:rsid w:val="00931680"/>
    <w:rsid w:val="00934085"/>
    <w:rsid w:val="00946D25"/>
    <w:rsid w:val="0095201E"/>
    <w:rsid w:val="00953E80"/>
    <w:rsid w:val="00957508"/>
    <w:rsid w:val="00961C80"/>
    <w:rsid w:val="00963A07"/>
    <w:rsid w:val="009737E8"/>
    <w:rsid w:val="00973AE3"/>
    <w:rsid w:val="00980233"/>
    <w:rsid w:val="00994304"/>
    <w:rsid w:val="009A3CE6"/>
    <w:rsid w:val="009B0852"/>
    <w:rsid w:val="009B0871"/>
    <w:rsid w:val="009C797B"/>
    <w:rsid w:val="009D16B7"/>
    <w:rsid w:val="009D33B5"/>
    <w:rsid w:val="009D665D"/>
    <w:rsid w:val="009E2D92"/>
    <w:rsid w:val="009E4509"/>
    <w:rsid w:val="009E759E"/>
    <w:rsid w:val="00A00722"/>
    <w:rsid w:val="00A24F71"/>
    <w:rsid w:val="00A31940"/>
    <w:rsid w:val="00A35B59"/>
    <w:rsid w:val="00A42666"/>
    <w:rsid w:val="00A43C4F"/>
    <w:rsid w:val="00A65C8C"/>
    <w:rsid w:val="00A70388"/>
    <w:rsid w:val="00A732C0"/>
    <w:rsid w:val="00A86E92"/>
    <w:rsid w:val="00A91C88"/>
    <w:rsid w:val="00AA2E24"/>
    <w:rsid w:val="00AA66AB"/>
    <w:rsid w:val="00AC6CA2"/>
    <w:rsid w:val="00AD5B52"/>
    <w:rsid w:val="00B12EF0"/>
    <w:rsid w:val="00B208B6"/>
    <w:rsid w:val="00B27679"/>
    <w:rsid w:val="00B36128"/>
    <w:rsid w:val="00B55185"/>
    <w:rsid w:val="00B7533C"/>
    <w:rsid w:val="00B91056"/>
    <w:rsid w:val="00BA33AA"/>
    <w:rsid w:val="00BB3850"/>
    <w:rsid w:val="00BB50A1"/>
    <w:rsid w:val="00BC5DD4"/>
    <w:rsid w:val="00BC5F0B"/>
    <w:rsid w:val="00BE0E26"/>
    <w:rsid w:val="00BF111D"/>
    <w:rsid w:val="00BF468F"/>
    <w:rsid w:val="00C23C61"/>
    <w:rsid w:val="00C26375"/>
    <w:rsid w:val="00C5703D"/>
    <w:rsid w:val="00C617FF"/>
    <w:rsid w:val="00C93B0C"/>
    <w:rsid w:val="00C95A64"/>
    <w:rsid w:val="00CA19B7"/>
    <w:rsid w:val="00CB21A8"/>
    <w:rsid w:val="00CD2F3C"/>
    <w:rsid w:val="00CD4681"/>
    <w:rsid w:val="00CD6F36"/>
    <w:rsid w:val="00CE5ADB"/>
    <w:rsid w:val="00CE672C"/>
    <w:rsid w:val="00D31131"/>
    <w:rsid w:val="00D63D31"/>
    <w:rsid w:val="00D75595"/>
    <w:rsid w:val="00D834DD"/>
    <w:rsid w:val="00D85D16"/>
    <w:rsid w:val="00DA2447"/>
    <w:rsid w:val="00DA4A27"/>
    <w:rsid w:val="00DB360C"/>
    <w:rsid w:val="00DB3E06"/>
    <w:rsid w:val="00DD5F53"/>
    <w:rsid w:val="00DD6E71"/>
    <w:rsid w:val="00DE7492"/>
    <w:rsid w:val="00DF7D49"/>
    <w:rsid w:val="00E02E33"/>
    <w:rsid w:val="00E0352C"/>
    <w:rsid w:val="00E04843"/>
    <w:rsid w:val="00E13AC5"/>
    <w:rsid w:val="00E14AE6"/>
    <w:rsid w:val="00E163C8"/>
    <w:rsid w:val="00E210DA"/>
    <w:rsid w:val="00E22BB7"/>
    <w:rsid w:val="00E4776C"/>
    <w:rsid w:val="00E576BB"/>
    <w:rsid w:val="00E725F4"/>
    <w:rsid w:val="00E818E3"/>
    <w:rsid w:val="00E83F4A"/>
    <w:rsid w:val="00E8480A"/>
    <w:rsid w:val="00EA3956"/>
    <w:rsid w:val="00EA5B29"/>
    <w:rsid w:val="00EA61D5"/>
    <w:rsid w:val="00EB1D46"/>
    <w:rsid w:val="00EC06CC"/>
    <w:rsid w:val="00EC1601"/>
    <w:rsid w:val="00EC1B7B"/>
    <w:rsid w:val="00EC3685"/>
    <w:rsid w:val="00EC6E01"/>
    <w:rsid w:val="00ED0087"/>
    <w:rsid w:val="00ED10E9"/>
    <w:rsid w:val="00ED15FC"/>
    <w:rsid w:val="00ED5A43"/>
    <w:rsid w:val="00ED6D24"/>
    <w:rsid w:val="00EE11CC"/>
    <w:rsid w:val="00EF6B06"/>
    <w:rsid w:val="00F007C6"/>
    <w:rsid w:val="00F14ABE"/>
    <w:rsid w:val="00F16F74"/>
    <w:rsid w:val="00F375ED"/>
    <w:rsid w:val="00F415B5"/>
    <w:rsid w:val="00F47F18"/>
    <w:rsid w:val="00F54891"/>
    <w:rsid w:val="00F65705"/>
    <w:rsid w:val="00F678DE"/>
    <w:rsid w:val="00F75FEC"/>
    <w:rsid w:val="00F8003A"/>
    <w:rsid w:val="00F83AFE"/>
    <w:rsid w:val="00F91829"/>
    <w:rsid w:val="00F95EA9"/>
    <w:rsid w:val="00F9666E"/>
    <w:rsid w:val="00FA13ED"/>
    <w:rsid w:val="00FA5C9A"/>
    <w:rsid w:val="00FA7A7C"/>
    <w:rsid w:val="00FB2467"/>
    <w:rsid w:val="00FB5A93"/>
    <w:rsid w:val="00FC1AF9"/>
    <w:rsid w:val="00FD1508"/>
    <w:rsid w:val="00FD6066"/>
    <w:rsid w:val="00FE149F"/>
    <w:rsid w:val="00FF12AE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2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6F271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6F27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F27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EB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62E9B"/>
    <w:rPr>
      <w:color w:val="0000FF"/>
      <w:u w:val="single"/>
    </w:rPr>
  </w:style>
  <w:style w:type="paragraph" w:styleId="a8">
    <w:name w:val="No Spacing"/>
    <w:uiPriority w:val="1"/>
    <w:qFormat/>
    <w:rsid w:val="00EC36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C16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601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6F2888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8850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8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2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6F271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6F27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F27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EB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62E9B"/>
    <w:rPr>
      <w:color w:val="0000FF"/>
      <w:u w:val="single"/>
    </w:rPr>
  </w:style>
  <w:style w:type="paragraph" w:styleId="a8">
    <w:name w:val="No Spacing"/>
    <w:uiPriority w:val="1"/>
    <w:qFormat/>
    <w:rsid w:val="00EC36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C16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601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6F2888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8850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8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302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2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125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114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CD678454FB28A2624CC9619FF633FFB12BF29C6AC90D59E9193DAD75A790931EF7D872CD8BF45L734N" TargetMode="External"/><Relationship Id="rId13" Type="http://schemas.openxmlformats.org/officeDocument/2006/relationships/hyperlink" Target="consultantplus://offline/ref=4D19E3F2795C8AB447AE179069DC9CFA46900FD15EF52892428C720A10B3z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23E9BA992E9CBA39CA6A51794F152DCD00448935FBF802B609D648CE707F78FF19A3AtDk5G" TargetMode="External"/><Relationship Id="rId12" Type="http://schemas.openxmlformats.org/officeDocument/2006/relationships/hyperlink" Target="consultantplus://offline/ref=E2484708381718A24375A1F565E7B170A079C8F9DA647A19495E892C94548D8B0D9860E12F7FD68Cn41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484708381718A24375A1F565E7B170A07ACDFDDF6E7A19495E892C94548D8B0D9860E12F7FD689n41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AD76F7E181649161FE8D5735BD0979D045EAFCE9E69EABCD6FBF960191E83A1AFAA5R3M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AD76F7E181649161FE8D5735BD0979D345E1FFE8E79EABCD6FBF960191E83A1AFAA539R7M9M" TargetMode="External"/><Relationship Id="rId14" Type="http://schemas.openxmlformats.org/officeDocument/2006/relationships/hyperlink" Target="consultantplus://offline/ref=DF8F559B1FED7ACFEC217C36DDD50A70D709538E0E858563ACC5479C0F1ED5C99C9AB4FF092979A321B551A6E3AAC130A3DE2ED9E71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BC46-0506-42CE-8DE5-9DDFF022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 Николай Анатольевич</cp:lastModifiedBy>
  <cp:revision>2</cp:revision>
  <cp:lastPrinted>2018-06-28T06:13:00Z</cp:lastPrinted>
  <dcterms:created xsi:type="dcterms:W3CDTF">2019-05-22T11:12:00Z</dcterms:created>
  <dcterms:modified xsi:type="dcterms:W3CDTF">2019-05-22T11:12:00Z</dcterms:modified>
</cp:coreProperties>
</file>