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B5" w:rsidRPr="006F7202" w:rsidRDefault="00607FDA" w:rsidP="00DA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Отчет о деятельности Департамента ПР и АПК НАО</w:t>
      </w:r>
      <w:r w:rsidR="004579B5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A6D75" w:rsidRPr="006F7202" w:rsidRDefault="006424C9" w:rsidP="00457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</w:t>
      </w:r>
      <w:r w:rsidR="006A7D1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30</w:t>
      </w:r>
      <w:r w:rsidR="00D3475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.09.</w:t>
      </w:r>
      <w:r w:rsidR="00607FDA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="006A7D1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04</w:t>
      </w:r>
      <w:r w:rsidR="00C178C2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</w:t>
      </w:r>
      <w:r w:rsidR="006A7D1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10</w:t>
      </w:r>
      <w:r w:rsidR="00833BC2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.201</w:t>
      </w:r>
      <w:r w:rsidR="009C0AA2"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9</w:t>
      </w: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)</w:t>
      </w:r>
    </w:p>
    <w:p w:rsidR="00DA6D75" w:rsidRPr="006F7202" w:rsidRDefault="00DA6D75" w:rsidP="004C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33B78" w:rsidRPr="006F7202" w:rsidRDefault="00433B78" w:rsidP="00872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  <w:r w:rsidRPr="006F7202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>АПК:</w:t>
      </w:r>
      <w:r w:rsidR="00F000ED" w:rsidRPr="006F7202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</w:p>
    <w:p w:rsidR="008916C7" w:rsidRPr="006F7202" w:rsidRDefault="008916C7" w:rsidP="0089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145B9" w:rsidRDefault="00E145B9" w:rsidP="00E14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A7A3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Сектор по торговле и потребительскому рынку</w:t>
      </w:r>
    </w:p>
    <w:p w:rsidR="00E145B9" w:rsidRDefault="00E145B9" w:rsidP="00E14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955F1F" w:rsidRPr="00822C3E" w:rsidRDefault="00955F1F" w:rsidP="00955F1F">
      <w:pPr>
        <w:tabs>
          <w:tab w:val="left" w:pos="51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3E">
        <w:rPr>
          <w:rFonts w:ascii="Times New Roman" w:hAnsi="Times New Roman" w:cs="Times New Roman"/>
          <w:sz w:val="26"/>
          <w:szCs w:val="26"/>
        </w:rPr>
        <w:t xml:space="preserve">1. Подготовлена и направлена информация о нарушениях в порядке ценообразования организациями, осуществляющими оборот алкогольной продукции на территории Ненецкого автономного округа за сентябрь 2019 года </w:t>
      </w:r>
      <w:proofErr w:type="gramStart"/>
      <w:r w:rsidRPr="00822C3E">
        <w:rPr>
          <w:rFonts w:ascii="Times New Roman" w:hAnsi="Times New Roman" w:cs="Times New Roman"/>
          <w:sz w:val="26"/>
          <w:szCs w:val="26"/>
        </w:rPr>
        <w:t>в</w:t>
      </w:r>
      <w:r w:rsidR="00704A9F">
        <w:rPr>
          <w:rFonts w:ascii="Times New Roman" w:hAnsi="Times New Roman" w:cs="Times New Roman"/>
          <w:sz w:val="26"/>
          <w:szCs w:val="26"/>
        </w:rPr>
        <w:t xml:space="preserve"> </w:t>
      </w:r>
      <w:r w:rsidRPr="00822C3E">
        <w:rPr>
          <w:rFonts w:ascii="Times New Roman" w:hAnsi="Times New Roman" w:cs="Times New Roman"/>
          <w:sz w:val="26"/>
          <w:szCs w:val="26"/>
        </w:rPr>
        <w:t>МРУ</w:t>
      </w:r>
      <w:proofErr w:type="gramEnd"/>
      <w:r w:rsidRPr="00822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2C3E">
        <w:rPr>
          <w:rFonts w:ascii="Times New Roman" w:hAnsi="Times New Roman" w:cs="Times New Roman"/>
          <w:sz w:val="26"/>
          <w:szCs w:val="26"/>
        </w:rPr>
        <w:t>Росалкогольрегулирование</w:t>
      </w:r>
      <w:proofErr w:type="spellEnd"/>
      <w:r w:rsidRPr="00822C3E">
        <w:rPr>
          <w:rFonts w:ascii="Times New Roman" w:hAnsi="Times New Roman" w:cs="Times New Roman"/>
          <w:sz w:val="26"/>
          <w:szCs w:val="26"/>
        </w:rPr>
        <w:t>.</w:t>
      </w:r>
    </w:p>
    <w:p w:rsidR="00955F1F" w:rsidRPr="00822C3E" w:rsidRDefault="00955F1F" w:rsidP="00955F1F">
      <w:pPr>
        <w:tabs>
          <w:tab w:val="left" w:pos="51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3E">
        <w:rPr>
          <w:rFonts w:ascii="Times New Roman" w:hAnsi="Times New Roman" w:cs="Times New Roman"/>
          <w:sz w:val="26"/>
          <w:szCs w:val="26"/>
        </w:rPr>
        <w:t>2. По результатам мероприятия по контролю без взаимодействия с юридическими лицами, индивидуальными предпринимателями посредством использования «Личного кабинета» Департамента в федеральной государственной информационной системе Федеральной службы по регулированию алкогольного рынка составлен протокол об административном правонарушении по части 2 статьи 14.6 КоАП РФ «Нарушение порядка ценообразования».</w:t>
      </w:r>
    </w:p>
    <w:p w:rsidR="00955F1F" w:rsidRPr="00822C3E" w:rsidRDefault="00955F1F" w:rsidP="00955F1F">
      <w:pPr>
        <w:tabs>
          <w:tab w:val="left" w:pos="51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3E">
        <w:rPr>
          <w:rFonts w:ascii="Times New Roman" w:hAnsi="Times New Roman" w:cs="Times New Roman"/>
          <w:sz w:val="26"/>
          <w:szCs w:val="26"/>
        </w:rPr>
        <w:t>3. Рассмотрены документы на переоформление и продление срока действия лицензии на розничную продажу алкогольной продукции двух заявителей.</w:t>
      </w:r>
    </w:p>
    <w:p w:rsidR="00955F1F" w:rsidRPr="00822C3E" w:rsidRDefault="00955F1F" w:rsidP="00955F1F">
      <w:pPr>
        <w:tabs>
          <w:tab w:val="left" w:pos="51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3E">
        <w:rPr>
          <w:rFonts w:ascii="Times New Roman" w:hAnsi="Times New Roman" w:cs="Times New Roman"/>
          <w:sz w:val="26"/>
          <w:szCs w:val="26"/>
        </w:rPr>
        <w:t>4. Выдано две лицензии на розничную продажу алкогольной продукции.</w:t>
      </w:r>
    </w:p>
    <w:p w:rsidR="00955F1F" w:rsidRPr="00822C3E" w:rsidRDefault="00955F1F" w:rsidP="00955F1F">
      <w:pPr>
        <w:tabs>
          <w:tab w:val="left" w:pos="51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3E">
        <w:rPr>
          <w:rFonts w:ascii="Times New Roman" w:hAnsi="Times New Roman" w:cs="Times New Roman"/>
          <w:sz w:val="26"/>
          <w:szCs w:val="26"/>
        </w:rPr>
        <w:t>5. В Аппарат полномочного представителя Президента РФ в СЗФО подготовлена и направлена информация по вопросу снижения незаконного оборота алкогольной продукции и совершенствования законодательства о государственном регулировании алкогольного рынка.</w:t>
      </w:r>
      <w:r w:rsidRPr="00822C3E">
        <w:rPr>
          <w:rFonts w:ascii="Times New Roman" w:hAnsi="Times New Roman" w:cs="Times New Roman"/>
          <w:sz w:val="26"/>
          <w:szCs w:val="26"/>
        </w:rPr>
        <w:tab/>
      </w:r>
      <w:r w:rsidRPr="00822C3E">
        <w:rPr>
          <w:rFonts w:ascii="Times New Roman" w:hAnsi="Times New Roman" w:cs="Times New Roman"/>
          <w:sz w:val="26"/>
          <w:szCs w:val="26"/>
        </w:rPr>
        <w:tab/>
      </w:r>
      <w:r w:rsidRPr="00822C3E">
        <w:rPr>
          <w:rFonts w:ascii="Times New Roman" w:hAnsi="Times New Roman" w:cs="Times New Roman"/>
          <w:sz w:val="26"/>
          <w:szCs w:val="26"/>
        </w:rPr>
        <w:tab/>
      </w:r>
      <w:r w:rsidRPr="00822C3E">
        <w:rPr>
          <w:rFonts w:ascii="Times New Roman" w:hAnsi="Times New Roman" w:cs="Times New Roman"/>
          <w:sz w:val="26"/>
          <w:szCs w:val="26"/>
        </w:rPr>
        <w:tab/>
      </w:r>
      <w:r w:rsidRPr="00822C3E">
        <w:rPr>
          <w:rFonts w:ascii="Times New Roman" w:hAnsi="Times New Roman" w:cs="Times New Roman"/>
          <w:sz w:val="26"/>
          <w:szCs w:val="26"/>
        </w:rPr>
        <w:tab/>
      </w:r>
      <w:r w:rsidRPr="00822C3E">
        <w:rPr>
          <w:rFonts w:ascii="Times New Roman" w:hAnsi="Times New Roman" w:cs="Times New Roman"/>
          <w:sz w:val="26"/>
          <w:szCs w:val="26"/>
        </w:rPr>
        <w:tab/>
      </w:r>
      <w:r w:rsidRPr="00822C3E">
        <w:rPr>
          <w:rFonts w:ascii="Times New Roman" w:hAnsi="Times New Roman" w:cs="Times New Roman"/>
          <w:sz w:val="26"/>
          <w:szCs w:val="26"/>
        </w:rPr>
        <w:tab/>
      </w:r>
    </w:p>
    <w:p w:rsidR="00955F1F" w:rsidRPr="00822C3E" w:rsidRDefault="00955F1F" w:rsidP="00955F1F">
      <w:pPr>
        <w:tabs>
          <w:tab w:val="left" w:pos="51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3E">
        <w:rPr>
          <w:rFonts w:ascii="Times New Roman" w:hAnsi="Times New Roman" w:cs="Times New Roman"/>
          <w:sz w:val="26"/>
          <w:szCs w:val="26"/>
        </w:rPr>
        <w:t xml:space="preserve">6. В АО «Ненецкую агропромышленную компанию» направлен письмо-запрос информации по объекту «Строительство двух новых зданий для содержания ремонтного молодняка КРС на территории фермы с. </w:t>
      </w:r>
      <w:proofErr w:type="spellStart"/>
      <w:r w:rsidRPr="00822C3E">
        <w:rPr>
          <w:rFonts w:ascii="Times New Roman" w:hAnsi="Times New Roman" w:cs="Times New Roman"/>
          <w:sz w:val="26"/>
          <w:szCs w:val="26"/>
        </w:rPr>
        <w:t>Тельвиска</w:t>
      </w:r>
      <w:proofErr w:type="spellEnd"/>
      <w:r w:rsidRPr="00822C3E">
        <w:rPr>
          <w:rFonts w:ascii="Times New Roman" w:hAnsi="Times New Roman" w:cs="Times New Roman"/>
          <w:sz w:val="26"/>
          <w:szCs w:val="26"/>
        </w:rPr>
        <w:t>» для формирования отчета за 3 квартал 2019 года о реализации инвестиционных проектов.</w:t>
      </w:r>
    </w:p>
    <w:p w:rsidR="00955F1F" w:rsidRPr="00822C3E" w:rsidRDefault="00955F1F" w:rsidP="00955F1F">
      <w:pPr>
        <w:tabs>
          <w:tab w:val="left" w:pos="51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3E">
        <w:rPr>
          <w:rFonts w:ascii="Times New Roman" w:hAnsi="Times New Roman" w:cs="Times New Roman"/>
          <w:sz w:val="26"/>
          <w:szCs w:val="26"/>
        </w:rPr>
        <w:t xml:space="preserve">7. В Департамент финансов и экономики НАО направлена информация по инвестиционным проектам, включенным в перечень инвестиционных и инфраструктурных проектов, реализуемых и планируемых к реализации на территории Ненецкого автономного округа. </w:t>
      </w:r>
    </w:p>
    <w:p w:rsidR="00955F1F" w:rsidRPr="00822C3E" w:rsidRDefault="00955F1F" w:rsidP="00955F1F">
      <w:pPr>
        <w:tabs>
          <w:tab w:val="left" w:pos="51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3E">
        <w:rPr>
          <w:rFonts w:ascii="Times New Roman" w:hAnsi="Times New Roman" w:cs="Times New Roman"/>
          <w:sz w:val="26"/>
          <w:szCs w:val="26"/>
        </w:rPr>
        <w:t>8. В Департамент металлургии и материалов Министерства промышленности и торговли Российской Федерации направлено письмо об отсутствии возможности принять участие в VII форуме «Композиты без границ».</w:t>
      </w:r>
    </w:p>
    <w:p w:rsidR="00955F1F" w:rsidRPr="00822C3E" w:rsidRDefault="00955F1F" w:rsidP="00955F1F">
      <w:pPr>
        <w:tabs>
          <w:tab w:val="left" w:pos="51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3E">
        <w:rPr>
          <w:rFonts w:ascii="Times New Roman" w:hAnsi="Times New Roman" w:cs="Times New Roman"/>
          <w:sz w:val="26"/>
          <w:szCs w:val="26"/>
        </w:rPr>
        <w:t>9. Подготовка к празднованию Дня работника сельского хозяйства и перерабатывающей промышленности (оформление поздравления, приглашения; формирование общего списка награждаемых; встреча с представителем ДК «Арктика» (обсуждение программы)).</w:t>
      </w:r>
    </w:p>
    <w:p w:rsidR="00955F1F" w:rsidRPr="00E849C1" w:rsidRDefault="00955F1F" w:rsidP="00955F1F">
      <w:pPr>
        <w:tabs>
          <w:tab w:val="left" w:pos="51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3E">
        <w:rPr>
          <w:rFonts w:ascii="Times New Roman" w:hAnsi="Times New Roman" w:cs="Times New Roman"/>
          <w:sz w:val="26"/>
          <w:szCs w:val="26"/>
        </w:rPr>
        <w:t>10. Внесены статистические данные в Государственную информационную систему промышленности (ГИСП), а именно: Индекс промышленного производства (в %), Число работников, занятых в промышленности (тыс. чел.), Среднемесячная начисленная заработная плата работников промышленных предприятий и организаций (тыс. руб.).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F1F" w:rsidRDefault="00955F1F" w:rsidP="00955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955F1F" w:rsidRDefault="00955F1F" w:rsidP="00955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Сектор господдержки, анализа и прогнозирования</w:t>
      </w:r>
    </w:p>
    <w:p w:rsidR="00955F1F" w:rsidRDefault="00955F1F" w:rsidP="00955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955F1F" w:rsidRDefault="00955F1F" w:rsidP="009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 Принято участие в ВКС с МСХ РФ по вопросу о заключении соглашений о повышении конкурентоспособности (СПК)</w:t>
      </w:r>
      <w:r w:rsidR="00704A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рамках реализации постановления Правительства Российской Федерации от 26.04.2019 № 512;</w:t>
      </w:r>
    </w:p>
    <w:p w:rsidR="00955F1F" w:rsidRDefault="00955F1F" w:rsidP="009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Подготовлены отчеты за 3 квартал 2019 и прогнозный период октябрь-декабрь 2019 года по РП «Система поддержки фермеров и развития сельскохозяйственной кооперации в НАО» и «Экспорт продукции АПК НАО</w:t>
      </w:r>
      <w:r w:rsidR="00704A9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направлены в Проектный офис НАО, в МСХ РФ – кураторам федеральных проектов;</w:t>
      </w:r>
    </w:p>
    <w:p w:rsidR="00955F1F" w:rsidRDefault="00955F1F" w:rsidP="009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Доработка и утверждение в подсистеме управления национальными проектами ГИИС «Электронный бюджет» паспортов региональных проектов, отчетности о реализации региональных проектов;</w:t>
      </w:r>
    </w:p>
    <w:p w:rsidR="00955F1F" w:rsidRDefault="00955F1F" w:rsidP="009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Внесение изменений в бюджетную заявку к проекту окружного закона «Об окружном бюджете на 2020 год и на плановый период 2021 и 2022 годов»;</w:t>
      </w:r>
    </w:p>
    <w:p w:rsidR="00955F1F" w:rsidRDefault="00955F1F" w:rsidP="009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Подготовка и направление в МСХ РФ еженедельного отчета о текущем освоении средств федерального бюджета;</w:t>
      </w:r>
    </w:p>
    <w:p w:rsidR="00955F1F" w:rsidRDefault="00955F1F" w:rsidP="009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Доработка и отправка соглашения о предоставлении гранта К(Ф)Х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955F1F" w:rsidRDefault="00955F1F" w:rsidP="009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Подготовка и сдача отчета за 3 квартал по ГП НАО «Развитие сельского хозяйства и регулирование рынков сельскохозяйственной продукции, сырья и продовольствия в Ненецком автономном округе»;</w:t>
      </w:r>
    </w:p>
    <w:p w:rsidR="00955F1F" w:rsidRDefault="00955F1F" w:rsidP="009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Подготовка информации для оценки продовольственной безопасности региона (ежеквартальный отчет для ДФЭ);</w:t>
      </w:r>
    </w:p>
    <w:p w:rsidR="00955F1F" w:rsidRDefault="00955F1F" w:rsidP="009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Сдача отчета в АИС Субсидии «Объемы средств федерального бюджета, направляемые субъектами Российской Федерации на содействие достижению целевых показателей региональных программ развития агропромышленного комплекса в 2019 году» на 01.10.2019;</w:t>
      </w:r>
    </w:p>
    <w:p w:rsidR="00955F1F" w:rsidRDefault="00955F1F" w:rsidP="009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Ответы в Минсельхоз:</w:t>
      </w:r>
    </w:p>
    <w:p w:rsidR="00955F1F" w:rsidRDefault="00955F1F" w:rsidP="009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отсутствии неосвоенных в 2019 году и невостребованных средств федерального бюджета в 2020-2022 годах по реализации проекта по фермерам;</w:t>
      </w:r>
    </w:p>
    <w:p w:rsidR="00955F1F" w:rsidRDefault="00955F1F" w:rsidP="009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подтверждении потребности в субсидии на строительство жилья в рамках комплексного развития сельских территорий на 2021, 2022 годы;</w:t>
      </w:r>
    </w:p>
    <w:p w:rsidR="00955F1F" w:rsidRDefault="00955F1F" w:rsidP="009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Проект постановления Администрации НАО «О внесении изменений в ГП НАО «Развитие сельского хозяйства» по капремонту телятника вынесен на заочное голосование.</w:t>
      </w:r>
    </w:p>
    <w:p w:rsidR="00955F1F" w:rsidRDefault="00955F1F" w:rsidP="009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5F1F" w:rsidRDefault="00955F1F" w:rsidP="00955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13B">
        <w:rPr>
          <w:rFonts w:ascii="Times New Roman" w:hAnsi="Times New Roman" w:cs="Times New Roman"/>
          <w:b/>
          <w:sz w:val="26"/>
          <w:szCs w:val="26"/>
        </w:rPr>
        <w:t>Сектор развития агропромышленного комплекса</w:t>
      </w:r>
    </w:p>
    <w:p w:rsidR="00955F1F" w:rsidRPr="00BB2241" w:rsidRDefault="00955F1F" w:rsidP="00955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5F1F" w:rsidRPr="00673404" w:rsidRDefault="00955F1F" w:rsidP="00955F1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1. </w:t>
      </w:r>
      <w:r w:rsidRPr="0067340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Предоставление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квартальной и</w:t>
      </w:r>
      <w:r w:rsidRPr="0067340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еженедельной информации в АИС «СМ ПБ» и АИС ПК ГП Минсельхоза России (КОБ и П, НРМОЛ, ГП-71_ур, ГП-71_ж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и т.д.</w:t>
      </w:r>
      <w:r w:rsidRPr="0067340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).</w:t>
      </w:r>
    </w:p>
    <w:p w:rsidR="00955F1F" w:rsidRPr="00673404" w:rsidRDefault="00955F1F" w:rsidP="00955F1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3. </w:t>
      </w:r>
      <w:r w:rsidRPr="0067340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Доработка проекта Порядка проведения оценки эффективности использования оленьих пастбищ (по замечаниям правового управления Аппарата Администрации НАО).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Получено заключение правового Управления Аппарата Администрации НАО.</w:t>
      </w:r>
    </w:p>
    <w:p w:rsidR="00955F1F" w:rsidRPr="00673404" w:rsidRDefault="00955F1F" w:rsidP="009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673404">
        <w:rPr>
          <w:rFonts w:ascii="Times New Roman" w:hAnsi="Times New Roman" w:cs="Times New Roman"/>
          <w:sz w:val="26"/>
          <w:szCs w:val="26"/>
        </w:rPr>
        <w:t xml:space="preserve">Рассмотрение документов сельскохозяйственных организаций, представленных </w:t>
      </w:r>
      <w:r w:rsidRPr="00673404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Pr="00673404">
        <w:rPr>
          <w:rFonts w:ascii="Times New Roman" w:hAnsi="Times New Roman" w:cs="Times New Roman"/>
          <w:sz w:val="26"/>
          <w:szCs w:val="26"/>
        </w:rPr>
        <w:t xml:space="preserve">предоставления субсидии на 1 килограмм реализованного и (или) отгруженного на собственную переработку молока за счет средств окружного бюджета – </w:t>
      </w:r>
      <w:r>
        <w:rPr>
          <w:rFonts w:ascii="Times New Roman" w:hAnsi="Times New Roman" w:cs="Times New Roman"/>
          <w:sz w:val="26"/>
          <w:szCs w:val="26"/>
        </w:rPr>
        <w:t>МКП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Великовисочный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ЖК», КФХ Борисов Я.И.</w:t>
      </w:r>
    </w:p>
    <w:p w:rsidR="00955F1F" w:rsidRPr="00673404" w:rsidRDefault="00955F1F" w:rsidP="009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Подготовка к проведению Межведомственной рабочей группы по развитию молочного животноводства. Запланирована на 16.10.2019.</w:t>
      </w:r>
    </w:p>
    <w:p w:rsidR="00955F1F" w:rsidRDefault="00955F1F" w:rsidP="00955F1F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6. Внесены изменения в Административный регламент осуществления регионального государственного надзора в области племенного животноводства на территории НАО. Приказ принят 30.09.2019 за № 31-пр.</w:t>
      </w:r>
    </w:p>
    <w:p w:rsidR="00955F1F" w:rsidRDefault="00955F1F" w:rsidP="00955F1F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7. Направлен ответ в Минсельхоз России по поручениям Председателя Правительства России. </w:t>
      </w:r>
    </w:p>
    <w:p w:rsidR="00955F1F" w:rsidRDefault="00955F1F" w:rsidP="00955F1F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8. направлено два ответа по запросам Минсельхоза России, один ответ в СД НАО.</w:t>
      </w:r>
    </w:p>
    <w:p w:rsidR="00955F1F" w:rsidRPr="00BB2241" w:rsidRDefault="00955F1F" w:rsidP="00955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5F1F" w:rsidRPr="00935335" w:rsidRDefault="00955F1F" w:rsidP="00955F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335">
        <w:rPr>
          <w:rFonts w:ascii="Times New Roman" w:hAnsi="Times New Roman" w:cs="Times New Roman"/>
          <w:b/>
          <w:sz w:val="26"/>
          <w:szCs w:val="26"/>
        </w:rPr>
        <w:t xml:space="preserve">Сектор рыбного хозяйства и </w:t>
      </w:r>
      <w:proofErr w:type="spellStart"/>
      <w:r w:rsidRPr="00935335">
        <w:rPr>
          <w:rFonts w:ascii="Times New Roman" w:hAnsi="Times New Roman" w:cs="Times New Roman"/>
          <w:b/>
          <w:sz w:val="26"/>
          <w:szCs w:val="26"/>
        </w:rPr>
        <w:t>аквакультуры</w:t>
      </w:r>
      <w:proofErr w:type="spellEnd"/>
    </w:p>
    <w:p w:rsidR="00955F1F" w:rsidRPr="00935335" w:rsidRDefault="00955F1F" w:rsidP="00955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55F1F" w:rsidRPr="00935335" w:rsidRDefault="00955F1F" w:rsidP="00955F1F">
      <w:pPr>
        <w:pStyle w:val="a3"/>
        <w:numPr>
          <w:ilvl w:val="0"/>
          <w:numId w:val="31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>Принято на рассмотрение 16</w:t>
      </w:r>
      <w:r w:rsidRPr="0093533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 на заключение договоров пользования рыболовным участком для осуществления промышленного рыболовства во внутренних водах Российской Федерации, за исключением внутренних морских вод Российской Федерации, подготовлено 16 договор</w:t>
      </w:r>
      <w:r w:rsidR="00983E0E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подписания пользователями. </w:t>
      </w:r>
    </w:p>
    <w:p w:rsidR="00955F1F" w:rsidRPr="00935335" w:rsidRDefault="00955F1F" w:rsidP="00955F1F">
      <w:pPr>
        <w:pStyle w:val="a3"/>
        <w:numPr>
          <w:ilvl w:val="0"/>
          <w:numId w:val="31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Рассмотрено 3 заявления по заключению договора пользования водными биологическими ресурсами, общий допустимый улов которых не устанавливается, для осуществления промышленного рыболовства и подготовлено 3 договора.</w:t>
      </w:r>
    </w:p>
    <w:p w:rsidR="00955F1F" w:rsidRPr="00935335" w:rsidRDefault="00955F1F" w:rsidP="00955F1F">
      <w:pPr>
        <w:pStyle w:val="a3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>Приняли участие в работе совещания, проводимого Собранием депутатов Ненецкого автономного округа по вопросам рыболовства на территории округа.</w:t>
      </w:r>
    </w:p>
    <w:p w:rsidR="00955F1F" w:rsidRPr="00935335" w:rsidRDefault="00955F1F" w:rsidP="00955F1F">
      <w:pPr>
        <w:pStyle w:val="a3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Актуализирована информация в государственный </w:t>
      </w:r>
      <w:proofErr w:type="spellStart"/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>рыбохозяйственный</w:t>
      </w:r>
      <w:proofErr w:type="spellEnd"/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реестр.</w:t>
      </w:r>
    </w:p>
    <w:p w:rsidR="00955F1F" w:rsidRPr="00935335" w:rsidRDefault="00955F1F" w:rsidP="00955F1F">
      <w:pPr>
        <w:pStyle w:val="a3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Переписка по </w:t>
      </w:r>
      <w:proofErr w:type="spellStart"/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>рыбохозяйственным</w:t>
      </w:r>
      <w:proofErr w:type="spellEnd"/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вопросам.</w:t>
      </w:r>
    </w:p>
    <w:p w:rsidR="00955F1F" w:rsidRPr="00935335" w:rsidRDefault="00955F1F" w:rsidP="00955F1F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Оказана консультационная помощь гражданам, ИП и ЮЛ по вопросам </w:t>
      </w:r>
      <w:proofErr w:type="spellStart"/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>рыбохозяйственной</w:t>
      </w:r>
      <w:proofErr w:type="spellEnd"/>
      <w:r w:rsidRPr="0093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деятельности.</w:t>
      </w:r>
    </w:p>
    <w:p w:rsidR="00F56769" w:rsidRPr="002E642F" w:rsidRDefault="00F56769" w:rsidP="00F56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586" w:rsidRPr="006F7202" w:rsidRDefault="00863586" w:rsidP="00872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7202">
        <w:rPr>
          <w:rFonts w:ascii="Times New Roman" w:hAnsi="Times New Roman" w:cs="Times New Roman"/>
          <w:b/>
          <w:sz w:val="26"/>
          <w:szCs w:val="26"/>
          <w:u w:val="single"/>
        </w:rPr>
        <w:t>УПР:</w:t>
      </w:r>
    </w:p>
    <w:p w:rsidR="003B53BE" w:rsidRPr="009D7F7F" w:rsidRDefault="009D7F7F" w:rsidP="009D7F7F">
      <w:pPr>
        <w:pStyle w:val="a3"/>
        <w:spacing w:after="0" w:line="240" w:lineRule="auto"/>
        <w:ind w:left="1069" w:hanging="106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D7F7F">
        <w:rPr>
          <w:rFonts w:ascii="Times New Roman" w:hAnsi="Times New Roman" w:cs="Times New Roman"/>
          <w:b/>
          <w:i/>
          <w:sz w:val="26"/>
          <w:szCs w:val="26"/>
          <w:u w:val="single"/>
        </w:rPr>
        <w:t>Отдел государственного контроля</w:t>
      </w:r>
    </w:p>
    <w:p w:rsidR="009D7F7F" w:rsidRPr="009D7F7F" w:rsidRDefault="009D7F7F" w:rsidP="009D7F7F">
      <w:pPr>
        <w:pStyle w:val="a3"/>
        <w:spacing w:after="0" w:line="240" w:lineRule="auto"/>
        <w:ind w:left="1069" w:hanging="106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A7D13" w:rsidRDefault="006A7D13" w:rsidP="006A7D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5AEC">
        <w:rPr>
          <w:rFonts w:ascii="Times New Roman" w:hAnsi="Times New Roman" w:cs="Times New Roman"/>
          <w:i/>
          <w:sz w:val="24"/>
          <w:szCs w:val="24"/>
          <w:u w:val="single"/>
        </w:rPr>
        <w:t>Охрана и использование объектов животного мира, охота</w:t>
      </w:r>
    </w:p>
    <w:p w:rsidR="006A7D13" w:rsidRPr="000B0B95" w:rsidRDefault="006A7D13" w:rsidP="006A7D13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B95">
        <w:rPr>
          <w:rFonts w:ascii="Times New Roman" w:hAnsi="Times New Roman" w:cs="Times New Roman"/>
          <w:sz w:val="24"/>
          <w:szCs w:val="24"/>
        </w:rPr>
        <w:t>Выдано разрешений на добычу охотничьих ресурсов – 30. Всего на осенне-зимний сезон охоты 2019-2020 выдано 1061 разрешени</w:t>
      </w:r>
      <w:r w:rsidR="006667D0">
        <w:rPr>
          <w:rFonts w:ascii="Times New Roman" w:hAnsi="Times New Roman" w:cs="Times New Roman"/>
          <w:sz w:val="24"/>
          <w:szCs w:val="24"/>
        </w:rPr>
        <w:t>е</w:t>
      </w:r>
      <w:r w:rsidRPr="000B0B95">
        <w:rPr>
          <w:rFonts w:ascii="Times New Roman" w:hAnsi="Times New Roman" w:cs="Times New Roman"/>
          <w:sz w:val="24"/>
          <w:szCs w:val="24"/>
        </w:rPr>
        <w:t>;</w:t>
      </w:r>
    </w:p>
    <w:p w:rsidR="006A7D13" w:rsidRPr="000B0B95" w:rsidRDefault="006A7D13" w:rsidP="006A7D13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B95">
        <w:rPr>
          <w:rFonts w:ascii="Times New Roman" w:hAnsi="Times New Roman" w:cs="Times New Roman"/>
          <w:sz w:val="24"/>
          <w:szCs w:val="24"/>
        </w:rPr>
        <w:t>Подготовка и направлении информации об отсутствии ООПТ, земель лесного фонда, водно-болотных угодий, ключевых орнитологических территорий;</w:t>
      </w:r>
    </w:p>
    <w:p w:rsidR="006A7D13" w:rsidRPr="000B0B95" w:rsidRDefault="006A7D13" w:rsidP="006A7D13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B95">
        <w:rPr>
          <w:rFonts w:ascii="Times New Roman" w:hAnsi="Times New Roman" w:cs="Times New Roman"/>
          <w:sz w:val="24"/>
          <w:szCs w:val="24"/>
        </w:rPr>
        <w:t>Рассмотрение административного дела в отношении должностного лица за предоставление недостоверных сведений в форме 2-ТП (отходы) за 2018 год.</w:t>
      </w:r>
    </w:p>
    <w:p w:rsidR="006A7D13" w:rsidRPr="000B0B95" w:rsidRDefault="006A7D13" w:rsidP="006A7D13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B95">
        <w:rPr>
          <w:rFonts w:ascii="Times New Roman" w:hAnsi="Times New Roman" w:cs="Times New Roman"/>
          <w:sz w:val="24"/>
          <w:szCs w:val="24"/>
        </w:rPr>
        <w:t>Подготовка к рассмотрению административных дел в отношении должностных лиц в связи с накоплением данными организациями отходов в сроки, превышающие 11 месяцев.</w:t>
      </w:r>
    </w:p>
    <w:p w:rsidR="006A7D13" w:rsidRPr="000B0B95" w:rsidRDefault="006A7D13" w:rsidP="006A7D13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B95">
        <w:rPr>
          <w:rFonts w:ascii="Times New Roman" w:hAnsi="Times New Roman" w:cs="Times New Roman"/>
          <w:sz w:val="24"/>
          <w:szCs w:val="24"/>
        </w:rPr>
        <w:t xml:space="preserve">Подготовка и направление отчетности о регулировании численности видов охотничьих ресурсов в Минприроды, отчетности об осуществлении переданных полномочий в области охоты и сохранения охотничьих ресурсов в </w:t>
      </w:r>
      <w:proofErr w:type="spellStart"/>
      <w:r w:rsidRPr="000B0B95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0B0B9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B0B95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0B0B95">
        <w:rPr>
          <w:rFonts w:ascii="Times New Roman" w:hAnsi="Times New Roman" w:cs="Times New Roman"/>
          <w:sz w:val="24"/>
          <w:szCs w:val="24"/>
        </w:rPr>
        <w:t xml:space="preserve"> НАО и Минприро</w:t>
      </w:r>
      <w:r>
        <w:rPr>
          <w:rFonts w:ascii="Times New Roman" w:hAnsi="Times New Roman" w:cs="Times New Roman"/>
          <w:sz w:val="24"/>
          <w:szCs w:val="24"/>
        </w:rPr>
        <w:t xml:space="preserve">ды; отчетности </w:t>
      </w:r>
      <w:r w:rsidRPr="000B0B95">
        <w:rPr>
          <w:rFonts w:ascii="Times New Roman" w:hAnsi="Times New Roman" w:cs="Times New Roman"/>
          <w:sz w:val="24"/>
          <w:szCs w:val="24"/>
        </w:rPr>
        <w:t>о резонансных случаях браконьерства в Минприроды; отчетности о выданных разрешениях на добычу объектов животного мира, суммах и сроках уплаты сбора в МИФНС России по АО и НАО; отчетности о проведенных мероприятиях в области охраны и использования охотничьих ресурсов и среды их обитания; отчетности по особо опасным заболеваниям диких животных в Минприроды.</w:t>
      </w:r>
    </w:p>
    <w:p w:rsidR="006A7D13" w:rsidRDefault="006A7D13" w:rsidP="006A7D1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D13" w:rsidRDefault="006A7D13" w:rsidP="006A7D1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0F90">
        <w:rPr>
          <w:rFonts w:ascii="Times New Roman" w:hAnsi="Times New Roman" w:cs="Times New Roman"/>
          <w:i/>
          <w:sz w:val="24"/>
          <w:szCs w:val="24"/>
          <w:u w:val="single"/>
        </w:rPr>
        <w:t>Охрана окружающей среды</w:t>
      </w:r>
    </w:p>
    <w:p w:rsidR="006A7D13" w:rsidRPr="00C51781" w:rsidRDefault="006A7D13" w:rsidP="006667D0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81">
        <w:rPr>
          <w:rFonts w:ascii="Times New Roman" w:hAnsi="Times New Roman" w:cs="Times New Roman"/>
          <w:sz w:val="24"/>
          <w:szCs w:val="24"/>
        </w:rPr>
        <w:lastRenderedPageBreak/>
        <w:t>Рассмотрение отчета по результатам НИР «Разработка рекомендаций по обеспечению безопасности объектов животного мира, не отнесенных к охотничьим ресурсам и водным биологическим ресурсам, не занесенным в Красную книгу РФ и НАО»</w:t>
      </w:r>
      <w:r w:rsidR="006667D0">
        <w:rPr>
          <w:rFonts w:ascii="Times New Roman" w:hAnsi="Times New Roman" w:cs="Times New Roman"/>
          <w:sz w:val="24"/>
          <w:szCs w:val="24"/>
        </w:rPr>
        <w:t>.</w:t>
      </w:r>
    </w:p>
    <w:p w:rsidR="006A7D13" w:rsidRPr="00C51781" w:rsidRDefault="006A7D13" w:rsidP="006667D0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81">
        <w:rPr>
          <w:rFonts w:ascii="Times New Roman" w:hAnsi="Times New Roman" w:cs="Times New Roman"/>
          <w:sz w:val="24"/>
          <w:szCs w:val="24"/>
        </w:rPr>
        <w:t>Согласование проекта постановления Администрации Ненецкого автономного округа Администрации «О внесении изменений в государственную программу Ненецкого автономного округа «Охрана окружающей среды и воспроизводство природных ресурсов».</w:t>
      </w:r>
    </w:p>
    <w:p w:rsidR="006A7D13" w:rsidRPr="00C51781" w:rsidRDefault="006A7D13" w:rsidP="006667D0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81">
        <w:rPr>
          <w:rFonts w:ascii="Times New Roman" w:hAnsi="Times New Roman" w:cs="Times New Roman"/>
          <w:sz w:val="24"/>
          <w:szCs w:val="24"/>
        </w:rPr>
        <w:t>Подготовка материалов для бюджета на 2020-2022 гг. по переданным полномочиям по животному миру, охотничьим ресурсам.</w:t>
      </w:r>
    </w:p>
    <w:p w:rsidR="006A7D13" w:rsidRPr="00C51781" w:rsidRDefault="006A7D13" w:rsidP="006667D0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81">
        <w:rPr>
          <w:rFonts w:ascii="Times New Roman" w:hAnsi="Times New Roman" w:cs="Times New Roman"/>
          <w:sz w:val="24"/>
          <w:szCs w:val="24"/>
        </w:rPr>
        <w:t>Организация взаимодействия с МУП «Коммунальщик» МО «</w:t>
      </w:r>
      <w:proofErr w:type="spellStart"/>
      <w:r w:rsidRPr="00C51781"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 w:rsidRPr="00C51781">
        <w:rPr>
          <w:rFonts w:ascii="Times New Roman" w:hAnsi="Times New Roman" w:cs="Times New Roman"/>
          <w:sz w:val="24"/>
          <w:szCs w:val="24"/>
        </w:rPr>
        <w:t xml:space="preserve"> сельсовет» по вопросу проведения плановой проверки, выезд в поселок Красное.</w:t>
      </w:r>
    </w:p>
    <w:p w:rsidR="006A7D13" w:rsidRPr="006667D0" w:rsidRDefault="006A7D13" w:rsidP="006667D0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81">
        <w:rPr>
          <w:rFonts w:ascii="Times New Roman" w:hAnsi="Times New Roman" w:cs="Times New Roman"/>
          <w:sz w:val="24"/>
          <w:szCs w:val="24"/>
        </w:rPr>
        <w:t>Организация внеплановой проверки МБУ «Чистый город» по исполне</w:t>
      </w:r>
      <w:r w:rsidR="006667D0">
        <w:rPr>
          <w:rFonts w:ascii="Times New Roman" w:hAnsi="Times New Roman" w:cs="Times New Roman"/>
          <w:sz w:val="24"/>
          <w:szCs w:val="24"/>
        </w:rPr>
        <w:t xml:space="preserve">нию ранее выданного предписания </w:t>
      </w:r>
      <w:r w:rsidRPr="006667D0">
        <w:rPr>
          <w:rFonts w:ascii="Times New Roman" w:hAnsi="Times New Roman" w:cs="Times New Roman"/>
          <w:sz w:val="24"/>
          <w:szCs w:val="24"/>
        </w:rPr>
        <w:t>в результате аварии.</w:t>
      </w:r>
    </w:p>
    <w:p w:rsidR="006A7D13" w:rsidRPr="00C51781" w:rsidRDefault="006A7D13" w:rsidP="006667D0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81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и подготовка отчета в Управление </w:t>
      </w:r>
      <w:proofErr w:type="spellStart"/>
      <w:r w:rsidRPr="00C51781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C51781">
        <w:rPr>
          <w:rFonts w:ascii="Times New Roman" w:hAnsi="Times New Roman" w:cs="Times New Roman"/>
          <w:sz w:val="24"/>
          <w:szCs w:val="24"/>
        </w:rPr>
        <w:t xml:space="preserve"> по Ненецкому автономному округу.</w:t>
      </w:r>
    </w:p>
    <w:p w:rsidR="006A7D13" w:rsidRPr="00C51781" w:rsidRDefault="006A7D13" w:rsidP="006667D0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81">
        <w:rPr>
          <w:rFonts w:ascii="Times New Roman" w:hAnsi="Times New Roman" w:cs="Times New Roman"/>
          <w:sz w:val="24"/>
          <w:szCs w:val="24"/>
        </w:rPr>
        <w:t>Рассмотрение заявки на постановку на государственный учет объекта</w:t>
      </w:r>
      <w:r w:rsidR="006667D0">
        <w:rPr>
          <w:rFonts w:ascii="Times New Roman" w:hAnsi="Times New Roman" w:cs="Times New Roman"/>
          <w:sz w:val="24"/>
          <w:szCs w:val="24"/>
        </w:rPr>
        <w:t>,</w:t>
      </w:r>
      <w:r w:rsidRPr="00C51781">
        <w:rPr>
          <w:rFonts w:ascii="Times New Roman" w:hAnsi="Times New Roman" w:cs="Times New Roman"/>
          <w:sz w:val="24"/>
          <w:szCs w:val="24"/>
        </w:rPr>
        <w:t xml:space="preserve"> оказывающего негативное воздействие на окружающую среду. Организация взаимодействия с заявителем и Управлением </w:t>
      </w:r>
      <w:proofErr w:type="spellStart"/>
      <w:r w:rsidRPr="00C51781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C51781">
        <w:rPr>
          <w:rFonts w:ascii="Times New Roman" w:hAnsi="Times New Roman" w:cs="Times New Roman"/>
          <w:sz w:val="24"/>
          <w:szCs w:val="24"/>
        </w:rPr>
        <w:t xml:space="preserve"> по Ненецкому автономному округу.</w:t>
      </w:r>
    </w:p>
    <w:p w:rsidR="006A7D13" w:rsidRPr="00C51781" w:rsidRDefault="006A7D13" w:rsidP="006667D0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81">
        <w:rPr>
          <w:rFonts w:ascii="Times New Roman" w:hAnsi="Times New Roman" w:cs="Times New Roman"/>
          <w:sz w:val="24"/>
          <w:szCs w:val="24"/>
        </w:rPr>
        <w:t>Участие в заседании рабочей группы по отходам в Департаменте строительства, жилищно-коммунального хозяйства, энергетики и транспорта.</w:t>
      </w:r>
    </w:p>
    <w:p w:rsidR="006A7D13" w:rsidRPr="00C51781" w:rsidRDefault="006A7D13" w:rsidP="006667D0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81">
        <w:rPr>
          <w:rFonts w:ascii="Times New Roman" w:hAnsi="Times New Roman" w:cs="Times New Roman"/>
          <w:sz w:val="24"/>
          <w:szCs w:val="24"/>
        </w:rPr>
        <w:t>Организация взаимодействия с ООО «Размах ГП» по срокам исполнения обязательств в рамках государственных контрактов.</w:t>
      </w:r>
    </w:p>
    <w:p w:rsidR="006A7D13" w:rsidRPr="00C51781" w:rsidRDefault="006A7D13" w:rsidP="006667D0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81">
        <w:rPr>
          <w:rFonts w:ascii="Times New Roman" w:hAnsi="Times New Roman" w:cs="Times New Roman"/>
          <w:sz w:val="24"/>
          <w:szCs w:val="24"/>
        </w:rPr>
        <w:t>Инвентаризация утраченных документов, составление описи документов, уничтоженных</w:t>
      </w:r>
      <w:r w:rsidRPr="00C51781">
        <w:rPr>
          <w:rFonts w:ascii="Times New Roman" w:eastAsia="Calibri" w:hAnsi="Times New Roman" w:cs="Times New Roman"/>
          <w:sz w:val="24"/>
          <w:szCs w:val="24"/>
        </w:rPr>
        <w:t xml:space="preserve"> без возможности восстановления</w:t>
      </w:r>
      <w:r w:rsidRPr="00C51781">
        <w:rPr>
          <w:rFonts w:ascii="Times New Roman" w:hAnsi="Times New Roman" w:cs="Times New Roman"/>
          <w:sz w:val="24"/>
          <w:szCs w:val="24"/>
        </w:rPr>
        <w:t xml:space="preserve"> при аварии на инженерных сетях в помещениях Департамента.</w:t>
      </w:r>
    </w:p>
    <w:p w:rsidR="006A7D13" w:rsidRPr="003E42EC" w:rsidRDefault="006A7D13" w:rsidP="006A7D1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42EC">
        <w:rPr>
          <w:rFonts w:ascii="Times New Roman" w:hAnsi="Times New Roman" w:cs="Times New Roman"/>
          <w:i/>
          <w:sz w:val="24"/>
          <w:szCs w:val="24"/>
          <w:u w:val="single"/>
        </w:rPr>
        <w:t>Лесопользование</w:t>
      </w:r>
    </w:p>
    <w:p w:rsidR="006A7D13" w:rsidRPr="000B0B95" w:rsidRDefault="006A7D13" w:rsidP="006A7D13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B95">
        <w:rPr>
          <w:rFonts w:ascii="Times New Roman" w:hAnsi="Times New Roman" w:cs="Times New Roman"/>
          <w:sz w:val="24"/>
          <w:szCs w:val="24"/>
        </w:rPr>
        <w:t>Подготовка и направление ответов на запросы Департамента лесного хозяйства по СЗФО, Рослесхоза и сторонних организаций.</w:t>
      </w:r>
    </w:p>
    <w:p w:rsidR="006A7D13" w:rsidRPr="000B0B95" w:rsidRDefault="006A7D13" w:rsidP="006A7D1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B95">
        <w:rPr>
          <w:rFonts w:ascii="Times New Roman" w:hAnsi="Times New Roman" w:cs="Times New Roman"/>
          <w:sz w:val="24"/>
          <w:szCs w:val="24"/>
        </w:rPr>
        <w:t>Внесение договоров купли-продажи лесных насаждений для собственных нужд в ЕГАИС.</w:t>
      </w:r>
    </w:p>
    <w:p w:rsidR="006A7D13" w:rsidRDefault="006A7D13" w:rsidP="006A7D1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6A7D13" w:rsidRPr="00775193" w:rsidRDefault="006A7D13" w:rsidP="006A7D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Сектор</w:t>
      </w:r>
      <w:r w:rsidRPr="007751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недропользования</w:t>
      </w:r>
    </w:p>
    <w:p w:rsidR="006A7D13" w:rsidRDefault="006A7D13" w:rsidP="006A7D13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A7D13" w:rsidRPr="00297D05" w:rsidRDefault="006A7D13" w:rsidP="006A7D1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5">
        <w:rPr>
          <w:rFonts w:ascii="Times New Roman" w:hAnsi="Times New Roman" w:cs="Times New Roman"/>
          <w:sz w:val="24"/>
          <w:szCs w:val="24"/>
        </w:rPr>
        <w:t>Оформлен и зарегистрирован 1 горноотводный акт, удостоверяющий границы горного отвода;</w:t>
      </w:r>
    </w:p>
    <w:p w:rsidR="006A7D13" w:rsidRPr="00297D05" w:rsidRDefault="006A7D13" w:rsidP="006A7D1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5">
        <w:rPr>
          <w:rFonts w:ascii="Times New Roman" w:hAnsi="Times New Roman" w:cs="Times New Roman"/>
          <w:sz w:val="24"/>
          <w:szCs w:val="24"/>
        </w:rPr>
        <w:t>Подготовлена информации по запросам Отдела геологии и лицензирования Департамента по недропользованию по Северо-Западному федеральному округу, на континентальном шельфе и в Мировом океане по Ненецкому автономному округу (</w:t>
      </w:r>
      <w:proofErr w:type="spellStart"/>
      <w:r w:rsidRPr="00297D05">
        <w:rPr>
          <w:rFonts w:ascii="Times New Roman" w:hAnsi="Times New Roman" w:cs="Times New Roman"/>
          <w:sz w:val="24"/>
          <w:szCs w:val="24"/>
        </w:rPr>
        <w:t>НАОнедра</w:t>
      </w:r>
      <w:proofErr w:type="spellEnd"/>
      <w:r w:rsidRPr="00297D05">
        <w:rPr>
          <w:rFonts w:ascii="Times New Roman" w:hAnsi="Times New Roman" w:cs="Times New Roman"/>
          <w:sz w:val="24"/>
          <w:szCs w:val="24"/>
        </w:rPr>
        <w:t>) о наличии (отсутствии) ОПИ;</w:t>
      </w:r>
    </w:p>
    <w:p w:rsidR="006A7D13" w:rsidRPr="00297D05" w:rsidRDefault="006A7D13" w:rsidP="006A7D1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5">
        <w:rPr>
          <w:rFonts w:ascii="Times New Roman" w:hAnsi="Times New Roman" w:cs="Times New Roman"/>
          <w:sz w:val="24"/>
          <w:szCs w:val="24"/>
        </w:rPr>
        <w:t xml:space="preserve">Рассмотрены уведомления оператора ХСРП – ООО «ЗАРУБЕЖНЕФТЬ-добыча </w:t>
      </w:r>
      <w:proofErr w:type="spellStart"/>
      <w:r w:rsidRPr="00297D05">
        <w:rPr>
          <w:rFonts w:ascii="Times New Roman" w:hAnsi="Times New Roman" w:cs="Times New Roman"/>
          <w:sz w:val="24"/>
          <w:szCs w:val="24"/>
        </w:rPr>
        <w:t>Харьяга</w:t>
      </w:r>
      <w:proofErr w:type="spellEnd"/>
      <w:r w:rsidRPr="00297D05">
        <w:rPr>
          <w:rFonts w:ascii="Times New Roman" w:hAnsi="Times New Roman" w:cs="Times New Roman"/>
          <w:sz w:val="24"/>
          <w:szCs w:val="24"/>
        </w:rPr>
        <w:t>» о предстоящем проведении конкурсов (поставка фонтанной арматуры и услуги по тушению пожаров), дан ответ об отсутствии дополнительных предложений;</w:t>
      </w:r>
    </w:p>
    <w:p w:rsidR="006A7D13" w:rsidRPr="00297D05" w:rsidRDefault="006A7D13" w:rsidP="006A7D1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</w:t>
      </w:r>
      <w:r w:rsidRPr="00297D05">
        <w:rPr>
          <w:rFonts w:ascii="Times New Roman" w:hAnsi="Times New Roman" w:cs="Times New Roman"/>
          <w:sz w:val="24"/>
          <w:szCs w:val="24"/>
        </w:rPr>
        <w:t xml:space="preserve"> 4 подрядные организации, в целях </w:t>
      </w:r>
      <w:r>
        <w:rPr>
          <w:rFonts w:ascii="Times New Roman" w:hAnsi="Times New Roman" w:cs="Times New Roman"/>
          <w:sz w:val="24"/>
          <w:szCs w:val="24"/>
        </w:rPr>
        <w:t>установления</w:t>
      </w:r>
      <w:r w:rsidRPr="00297D05">
        <w:rPr>
          <w:rFonts w:ascii="Times New Roman" w:hAnsi="Times New Roman" w:cs="Times New Roman"/>
          <w:sz w:val="24"/>
          <w:szCs w:val="24"/>
        </w:rPr>
        <w:t xml:space="preserve"> необходимости постановки их на налоговый учет на территории НАО данные направлены </w:t>
      </w:r>
      <w:r>
        <w:rPr>
          <w:rFonts w:ascii="Times New Roman" w:hAnsi="Times New Roman" w:cs="Times New Roman"/>
          <w:sz w:val="24"/>
          <w:szCs w:val="24"/>
        </w:rPr>
        <w:t>на проверку</w:t>
      </w:r>
      <w:r w:rsidRPr="00297D05">
        <w:rPr>
          <w:rFonts w:ascii="Times New Roman" w:hAnsi="Times New Roman" w:cs="Times New Roman"/>
          <w:sz w:val="24"/>
          <w:szCs w:val="24"/>
        </w:rPr>
        <w:t xml:space="preserve"> в налоговую;</w:t>
      </w:r>
    </w:p>
    <w:p w:rsidR="006A7D13" w:rsidRPr="00297D05" w:rsidRDefault="006A7D13" w:rsidP="006A7D13">
      <w:pPr>
        <w:pStyle w:val="a3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5">
        <w:rPr>
          <w:rFonts w:ascii="Times New Roman" w:hAnsi="Times New Roman" w:cs="Times New Roman"/>
          <w:sz w:val="24"/>
          <w:szCs w:val="24"/>
        </w:rPr>
        <w:lastRenderedPageBreak/>
        <w:t>Составлен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97D05">
        <w:rPr>
          <w:rFonts w:ascii="Times New Roman" w:hAnsi="Times New Roman" w:cs="Times New Roman"/>
          <w:sz w:val="24"/>
          <w:szCs w:val="24"/>
        </w:rPr>
        <w:t xml:space="preserve"> опис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7D05">
        <w:rPr>
          <w:rFonts w:ascii="Times New Roman" w:hAnsi="Times New Roman" w:cs="Times New Roman"/>
          <w:sz w:val="24"/>
          <w:szCs w:val="24"/>
        </w:rPr>
        <w:t xml:space="preserve"> документов, уничтоженных</w:t>
      </w:r>
      <w:r w:rsidRPr="00297D05">
        <w:rPr>
          <w:rFonts w:ascii="Times New Roman" w:eastAsia="Calibri" w:hAnsi="Times New Roman" w:cs="Times New Roman"/>
          <w:sz w:val="24"/>
          <w:szCs w:val="24"/>
        </w:rPr>
        <w:t xml:space="preserve"> без возможности восстановления</w:t>
      </w:r>
      <w:r w:rsidRPr="00297D05">
        <w:rPr>
          <w:rFonts w:ascii="Times New Roman" w:hAnsi="Times New Roman" w:cs="Times New Roman"/>
          <w:sz w:val="24"/>
          <w:szCs w:val="24"/>
        </w:rPr>
        <w:t xml:space="preserve"> при затоплении.</w:t>
      </w:r>
    </w:p>
    <w:p w:rsidR="006A7D13" w:rsidRDefault="006A7D13" w:rsidP="006A7D1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6A7D13" w:rsidRDefault="006A7D13" w:rsidP="006A7D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B842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Сектор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нормирования</w:t>
      </w:r>
    </w:p>
    <w:p w:rsidR="006A7D13" w:rsidRDefault="006A7D13" w:rsidP="006A7D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6A7D13" w:rsidRPr="000B0B95" w:rsidRDefault="006A7D13" w:rsidP="006A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</w:t>
      </w:r>
      <w:r w:rsidRPr="000B0B95">
        <w:rPr>
          <w:rFonts w:ascii="Times New Roman" w:hAnsi="Times New Roman" w:cs="Times New Roman"/>
          <w:sz w:val="24"/>
          <w:szCs w:val="24"/>
        </w:rPr>
        <w:t xml:space="preserve">Подготовка отчетов о ходе реализации региональных проектов. </w:t>
      </w:r>
    </w:p>
    <w:p w:rsidR="006A7D13" w:rsidRPr="000B0B95" w:rsidRDefault="006A7D13" w:rsidP="006A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B9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0B95">
        <w:rPr>
          <w:rFonts w:ascii="Times New Roman" w:hAnsi="Times New Roman" w:cs="Times New Roman"/>
          <w:sz w:val="24"/>
          <w:szCs w:val="24"/>
        </w:rPr>
        <w:t>03.10.2019 участие в Управляющем совета при губернаторе НАО по организации проектной деятельности.</w:t>
      </w:r>
    </w:p>
    <w:p w:rsidR="006A7D13" w:rsidRPr="000B0B95" w:rsidRDefault="006A7D13" w:rsidP="006A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0B0B95">
        <w:rPr>
          <w:rFonts w:ascii="Times New Roman" w:hAnsi="Times New Roman" w:cs="Times New Roman"/>
          <w:sz w:val="24"/>
          <w:szCs w:val="24"/>
        </w:rPr>
        <w:t>Подготовка и направление запроса на внесение изменений в региональный паспорт «Чистая страна».</w:t>
      </w:r>
    </w:p>
    <w:p w:rsidR="006A7D13" w:rsidRPr="000B0B95" w:rsidRDefault="006A7D13" w:rsidP="006A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0B0B95">
        <w:rPr>
          <w:rFonts w:ascii="Times New Roman" w:hAnsi="Times New Roman" w:cs="Times New Roman"/>
          <w:sz w:val="24"/>
          <w:szCs w:val="24"/>
        </w:rPr>
        <w:t>Организация и проведение проверки в рамках лицензионного контроля в области обращения с ломом цветных металлов. Составлен Акт. Нарушений не выявлено.</w:t>
      </w:r>
    </w:p>
    <w:p w:rsidR="006A7D13" w:rsidRPr="000B0B95" w:rsidRDefault="006A7D13" w:rsidP="006A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0B0B95">
        <w:rPr>
          <w:rFonts w:ascii="Times New Roman" w:hAnsi="Times New Roman" w:cs="Times New Roman"/>
          <w:sz w:val="24"/>
          <w:szCs w:val="24"/>
        </w:rPr>
        <w:t>04.10.2019 участие в проверке Прокуратуры округа по вопросам использования и охраны водных объектов.</w:t>
      </w:r>
    </w:p>
    <w:p w:rsidR="006A7D13" w:rsidRPr="000B0B95" w:rsidRDefault="006A7D13" w:rsidP="006A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B9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0B95">
        <w:rPr>
          <w:rFonts w:ascii="Times New Roman" w:hAnsi="Times New Roman" w:cs="Times New Roman"/>
          <w:sz w:val="24"/>
          <w:szCs w:val="24"/>
        </w:rPr>
        <w:t>Подготовлена информация для Главного федерального инспектора в НАО по вопросам обеспечения экологической безопасности.</w:t>
      </w:r>
    </w:p>
    <w:p w:rsidR="00752F8F" w:rsidRPr="00E145B9" w:rsidRDefault="00752F8F" w:rsidP="00752F8F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00B18" w:rsidRPr="00BF1E8C" w:rsidRDefault="00607FDA" w:rsidP="008729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F1E8C">
        <w:rPr>
          <w:rFonts w:ascii="Times New Roman" w:hAnsi="Times New Roman" w:cs="Times New Roman"/>
          <w:b/>
          <w:sz w:val="26"/>
          <w:szCs w:val="26"/>
          <w:u w:val="single"/>
        </w:rPr>
        <w:t>ОПУ</w:t>
      </w:r>
    </w:p>
    <w:p w:rsidR="002031B5" w:rsidRPr="00BF1E8C" w:rsidRDefault="002031B5" w:rsidP="002031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8C">
        <w:rPr>
          <w:rFonts w:ascii="Times New Roman" w:hAnsi="Times New Roman" w:cs="Times New Roman"/>
          <w:b/>
          <w:sz w:val="26"/>
          <w:szCs w:val="26"/>
        </w:rPr>
        <w:t>Сектор правовой работы</w:t>
      </w:r>
    </w:p>
    <w:p w:rsidR="001279C4" w:rsidRPr="001279C4" w:rsidRDefault="001279C4" w:rsidP="001279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79C4">
        <w:rPr>
          <w:rFonts w:ascii="Times New Roman" w:eastAsia="Calibri" w:hAnsi="Times New Roman" w:cs="Times New Roman"/>
          <w:sz w:val="26"/>
          <w:szCs w:val="26"/>
        </w:rPr>
        <w:t>Проверка субсидий.</w:t>
      </w:r>
    </w:p>
    <w:p w:rsidR="001279C4" w:rsidRPr="001279C4" w:rsidRDefault="001279C4" w:rsidP="001279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79C4">
        <w:rPr>
          <w:rFonts w:ascii="Times New Roman" w:eastAsia="Calibri" w:hAnsi="Times New Roman" w:cs="Times New Roman"/>
          <w:sz w:val="26"/>
          <w:szCs w:val="26"/>
        </w:rPr>
        <w:t xml:space="preserve">Направлено заявление в 14 апелляционный Арбитражный суд г. Вологда о рассмотрении дела в отсутствии заявителя. </w:t>
      </w:r>
    </w:p>
    <w:p w:rsidR="001279C4" w:rsidRPr="001279C4" w:rsidRDefault="001279C4" w:rsidP="001279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79C4">
        <w:rPr>
          <w:rFonts w:ascii="Times New Roman" w:eastAsia="Calibri" w:hAnsi="Times New Roman" w:cs="Times New Roman"/>
          <w:sz w:val="26"/>
          <w:szCs w:val="26"/>
        </w:rPr>
        <w:t>Подготовлены и направлены дополнения к исковому заявлению Департамент</w:t>
      </w:r>
      <w:r w:rsidR="006667D0">
        <w:rPr>
          <w:rFonts w:ascii="Times New Roman" w:eastAsia="Calibri" w:hAnsi="Times New Roman" w:cs="Times New Roman"/>
          <w:sz w:val="26"/>
          <w:szCs w:val="26"/>
        </w:rPr>
        <w:t>а о расторжении договора аренды.</w:t>
      </w:r>
    </w:p>
    <w:p w:rsidR="001279C4" w:rsidRPr="001279C4" w:rsidRDefault="001279C4" w:rsidP="001279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79C4">
        <w:rPr>
          <w:rFonts w:ascii="Times New Roman" w:eastAsia="Calibri" w:hAnsi="Times New Roman" w:cs="Times New Roman"/>
          <w:sz w:val="26"/>
          <w:szCs w:val="26"/>
        </w:rPr>
        <w:t>Принято участие в судебном заседании по иску Департамента о расторжении договора аренды.</w:t>
      </w:r>
    </w:p>
    <w:p w:rsidR="001279C4" w:rsidRPr="001279C4" w:rsidRDefault="001279C4" w:rsidP="001279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79C4">
        <w:rPr>
          <w:rFonts w:ascii="Times New Roman" w:eastAsia="Calibri" w:hAnsi="Times New Roman" w:cs="Times New Roman"/>
          <w:sz w:val="26"/>
          <w:szCs w:val="26"/>
        </w:rPr>
        <w:t xml:space="preserve">Принято участие в заседании аукционной комиссии по рассмотрению заявок на участие в аукционе на заключение </w:t>
      </w:r>
      <w:proofErr w:type="spellStart"/>
      <w:r w:rsidRPr="001279C4">
        <w:rPr>
          <w:rFonts w:ascii="Times New Roman" w:eastAsia="Calibri" w:hAnsi="Times New Roman" w:cs="Times New Roman"/>
          <w:sz w:val="26"/>
          <w:szCs w:val="26"/>
        </w:rPr>
        <w:t>охотхозяйственных</w:t>
      </w:r>
      <w:proofErr w:type="spellEnd"/>
      <w:r w:rsidRPr="001279C4">
        <w:rPr>
          <w:rFonts w:ascii="Times New Roman" w:eastAsia="Calibri" w:hAnsi="Times New Roman" w:cs="Times New Roman"/>
          <w:sz w:val="26"/>
          <w:szCs w:val="26"/>
        </w:rPr>
        <w:t xml:space="preserve"> соглашений. </w:t>
      </w:r>
    </w:p>
    <w:p w:rsidR="001279C4" w:rsidRPr="001279C4" w:rsidRDefault="001279C4" w:rsidP="001279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79C4">
        <w:rPr>
          <w:rFonts w:ascii="Times New Roman" w:eastAsia="Calibri" w:hAnsi="Times New Roman" w:cs="Times New Roman"/>
          <w:sz w:val="26"/>
          <w:szCs w:val="26"/>
        </w:rPr>
        <w:t>Направлен на публичные консультации проект постановления Администрации Ненецкого автономного округа «О внесении изменений в постановление Администрации Ненецкого автономного округа от 05.07.2019 г. № 190-п» (сохранение ставки 85 рублей на молоко до конца 2019 года).</w:t>
      </w:r>
    </w:p>
    <w:p w:rsidR="001279C4" w:rsidRPr="001279C4" w:rsidRDefault="001279C4" w:rsidP="001279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79C4">
        <w:rPr>
          <w:rFonts w:ascii="Times New Roman" w:eastAsia="Calibri" w:hAnsi="Times New Roman" w:cs="Times New Roman"/>
          <w:sz w:val="26"/>
          <w:szCs w:val="26"/>
        </w:rPr>
        <w:t>Направлены в организации уведомления о проведении публичных консультаций.</w:t>
      </w:r>
    </w:p>
    <w:p w:rsidR="001279C4" w:rsidRPr="001279C4" w:rsidRDefault="001279C4" w:rsidP="001279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79C4">
        <w:rPr>
          <w:rFonts w:ascii="Times New Roman" w:eastAsia="Calibri" w:hAnsi="Times New Roman" w:cs="Times New Roman"/>
          <w:sz w:val="26"/>
          <w:szCs w:val="26"/>
        </w:rPr>
        <w:t>Доработка проекта закона Ненецкого автономного округа «О государственной поддержке в сфере развития сельского хозяйства в Ненецком автономном округе».</w:t>
      </w:r>
    </w:p>
    <w:p w:rsidR="001279C4" w:rsidRPr="001279C4" w:rsidRDefault="001279C4" w:rsidP="001279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79C4">
        <w:rPr>
          <w:rFonts w:ascii="Times New Roman" w:eastAsia="Calibri" w:hAnsi="Times New Roman" w:cs="Times New Roman"/>
          <w:sz w:val="26"/>
          <w:szCs w:val="26"/>
        </w:rPr>
        <w:t>Направление в УИЗО запроса АО «Вита».</w:t>
      </w:r>
    </w:p>
    <w:p w:rsidR="001279C4" w:rsidRPr="001279C4" w:rsidRDefault="001279C4" w:rsidP="001279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79C4">
        <w:rPr>
          <w:rFonts w:ascii="Times New Roman" w:eastAsia="Calibri" w:hAnsi="Times New Roman" w:cs="Times New Roman"/>
          <w:sz w:val="26"/>
          <w:szCs w:val="26"/>
        </w:rPr>
        <w:t>Направление в КУ «НИАЦ» ответа по согласованию бизнес-процессов и реестров ГИС ТОР КНД.</w:t>
      </w:r>
    </w:p>
    <w:p w:rsidR="001279C4" w:rsidRPr="001279C4" w:rsidRDefault="001279C4" w:rsidP="001279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79C4">
        <w:rPr>
          <w:rFonts w:ascii="Times New Roman" w:eastAsia="Calibri" w:hAnsi="Times New Roman" w:cs="Times New Roman"/>
          <w:sz w:val="26"/>
          <w:szCs w:val="26"/>
        </w:rPr>
        <w:t xml:space="preserve">Направление в УГЗ и ОПБ ответа по согласованию соглашения между Министерством Российской Федерации по делам гражданской обороны, чрезвычайным ситуациям и ликвидации последствий стихийных бедствий и Администрацией Ненецкого автономного округа о передаче Министерству Российской Федерации по делам гражданской обороны, чрезвычайным ситуациям и ликвидации последствий стихийных бедствий осуществления части полномочий по сбору информации в области защиты населения и территории от чрезвычайных ситуаций и обмена такой информацией, организации и проведению аварийно-спасательных и других неотложных работ при чрезвычайных ситуациях </w:t>
      </w:r>
      <w:r w:rsidRPr="001279C4">
        <w:rPr>
          <w:rFonts w:ascii="Times New Roman" w:eastAsia="Calibri" w:hAnsi="Times New Roman" w:cs="Times New Roman"/>
          <w:sz w:val="26"/>
          <w:szCs w:val="26"/>
        </w:rPr>
        <w:lastRenderedPageBreak/>
        <w:t>межмуниципального и регионального характера, организации тушения пожаров силами Государственной противопожарной службы.</w:t>
      </w:r>
    </w:p>
    <w:p w:rsidR="001279C4" w:rsidRPr="001279C4" w:rsidRDefault="001279C4" w:rsidP="001279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1279C4">
        <w:rPr>
          <w:rFonts w:ascii="Times New Roman" w:eastAsia="Calibri" w:hAnsi="Times New Roman" w:cs="Times New Roman"/>
          <w:sz w:val="26"/>
          <w:szCs w:val="26"/>
        </w:rPr>
        <w:t xml:space="preserve">Направление запроса в Аппарат Администрации НАО по предоставлению документов при принятии постановления Администрации НАО от 30.05.2014 </w:t>
      </w:r>
      <w:r w:rsidRPr="001279C4">
        <w:rPr>
          <w:rFonts w:ascii="Times New Roman" w:eastAsia="Calibri" w:hAnsi="Times New Roman" w:cs="Times New Roman"/>
          <w:sz w:val="26"/>
          <w:szCs w:val="26"/>
        </w:rPr>
        <w:br/>
        <w:t>№ 186-п.</w:t>
      </w:r>
    </w:p>
    <w:p w:rsidR="001279C4" w:rsidRPr="001279C4" w:rsidRDefault="001279C4" w:rsidP="001279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79C4">
        <w:rPr>
          <w:rFonts w:ascii="Times New Roman" w:eastAsia="Calibri" w:hAnsi="Times New Roman" w:cs="Times New Roman"/>
          <w:sz w:val="26"/>
          <w:szCs w:val="26"/>
        </w:rPr>
        <w:t>Для расчета Национального рейтинга прозрачности закупок за период с 1 января по 30 июня 2019 года в Управление госзаказа НАО направлены сведения о закупках Департамента и подведомственных организаций.</w:t>
      </w:r>
    </w:p>
    <w:p w:rsidR="001279C4" w:rsidRPr="001279C4" w:rsidRDefault="001279C4" w:rsidP="001279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79C4">
        <w:rPr>
          <w:rFonts w:ascii="Times New Roman" w:eastAsia="Calibri" w:hAnsi="Times New Roman" w:cs="Times New Roman"/>
          <w:sz w:val="26"/>
          <w:szCs w:val="26"/>
        </w:rPr>
        <w:t>Принято участие в обучении по программе повышения квалификации «Развитие командного ресурса-командная работа», которое состоялось в Центре арктического туризма 1 и 2 октября.</w:t>
      </w:r>
    </w:p>
    <w:p w:rsidR="001279C4" w:rsidRPr="001279C4" w:rsidRDefault="001279C4" w:rsidP="001279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79C4">
        <w:rPr>
          <w:rFonts w:ascii="Times New Roman" w:eastAsia="Calibri" w:hAnsi="Times New Roman" w:cs="Times New Roman"/>
          <w:sz w:val="26"/>
          <w:szCs w:val="26"/>
        </w:rPr>
        <w:t>В Управление Министерства юстиции Российской Федерации по Архангельской области и Ненецкому автономному округу направлен перечень принятых нормативных правовых актов Департамента природных ресурсов, экологии и агропромышленного комплекса Ненецкого автономного округа за III квартал 2019 года.</w:t>
      </w:r>
    </w:p>
    <w:p w:rsidR="001279C4" w:rsidRPr="001279C4" w:rsidRDefault="001279C4" w:rsidP="001279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79C4">
        <w:rPr>
          <w:rFonts w:ascii="Times New Roman" w:eastAsia="Calibri" w:hAnsi="Times New Roman" w:cs="Times New Roman"/>
          <w:sz w:val="26"/>
          <w:szCs w:val="26"/>
        </w:rPr>
        <w:t>В Прокуратуру Ненецкого автономного округа направлена информация о нормативных правовых актах, разработанных и принятых Департаментом природных ресурсов, экологии и агропромышленного комплекса Ненецкого автономного округа в сентябре 2019 года.</w:t>
      </w:r>
    </w:p>
    <w:p w:rsidR="00D34759" w:rsidRPr="00D34759" w:rsidRDefault="00D34759" w:rsidP="00D34759">
      <w:pPr>
        <w:tabs>
          <w:tab w:val="left" w:pos="709"/>
          <w:tab w:val="left" w:pos="993"/>
          <w:tab w:val="left" w:pos="1134"/>
        </w:tabs>
        <w:spacing w:after="0" w:line="240" w:lineRule="auto"/>
        <w:ind w:left="709" w:right="6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764B" w:rsidRPr="0057423A" w:rsidRDefault="002031B5" w:rsidP="002031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23A">
        <w:rPr>
          <w:rFonts w:ascii="Times New Roman" w:hAnsi="Times New Roman" w:cs="Times New Roman"/>
          <w:b/>
          <w:sz w:val="26"/>
          <w:szCs w:val="26"/>
        </w:rPr>
        <w:t>Сектор бухучета</w:t>
      </w:r>
      <w:r w:rsidR="006406D9" w:rsidRPr="0057423A">
        <w:rPr>
          <w:rFonts w:ascii="Times New Roman" w:hAnsi="Times New Roman" w:cs="Times New Roman"/>
          <w:b/>
          <w:sz w:val="26"/>
          <w:szCs w:val="26"/>
        </w:rPr>
        <w:t xml:space="preserve"> и отчетности</w:t>
      </w:r>
    </w:p>
    <w:p w:rsidR="002031B5" w:rsidRPr="0057423A" w:rsidRDefault="002031B5" w:rsidP="002031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Подготовка проекта бюджета на 2020 и плановый период 2021-2022 годов.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Работа с Управлением федерального казначейства доведением предельных объемов финансирования еженедельно, постановка на учет государственных контрактов.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Работа с системой ГИС ГМП.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Разработка примерных расчетов финансовых средств, необходимых для обеспечения работников в сфере охотничьего хозяйства форменной одеждой.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Подготовка информации к проекту Федерального бюджета по запросу Минприроды России в части объемов поступлений доходов.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Согласование документов по субсидиям для оплаты, а также государственных контрактов.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Перечисление субсидий.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Ответы на запросы.</w:t>
      </w:r>
    </w:p>
    <w:p w:rsidR="00D150BD" w:rsidRPr="00CD52C0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 xml:space="preserve">Текущая деятельность (перечисление средств, проверка авансовых отчетов, отпускных, выдача аванса). </w:t>
      </w:r>
    </w:p>
    <w:p w:rsidR="00D150BD" w:rsidRPr="0057423A" w:rsidRDefault="00D150BD" w:rsidP="00D1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2C0">
        <w:rPr>
          <w:rFonts w:ascii="Times New Roman" w:hAnsi="Times New Roman" w:cs="Times New Roman"/>
          <w:sz w:val="26"/>
          <w:szCs w:val="26"/>
        </w:rPr>
        <w:t>Составление табеля рабочего времени.</w:t>
      </w:r>
    </w:p>
    <w:p w:rsidR="00AC454F" w:rsidRPr="006F7202" w:rsidRDefault="00AC454F" w:rsidP="00E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454F" w:rsidRPr="006F7202" w:rsidRDefault="00AC454F" w:rsidP="00AC454F">
      <w:pPr>
        <w:pStyle w:val="a3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202">
        <w:rPr>
          <w:rFonts w:ascii="Times New Roman" w:hAnsi="Times New Roman" w:cs="Times New Roman"/>
          <w:b/>
          <w:sz w:val="26"/>
          <w:szCs w:val="26"/>
        </w:rPr>
        <w:t>Сектор организационной работы</w:t>
      </w:r>
    </w:p>
    <w:p w:rsidR="00BF1E8C" w:rsidRPr="00BF1E8C" w:rsidRDefault="00BF1E8C" w:rsidP="00BF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8C">
        <w:rPr>
          <w:rFonts w:ascii="Times New Roman" w:hAnsi="Times New Roman" w:cs="Times New Roman"/>
          <w:sz w:val="26"/>
          <w:szCs w:val="26"/>
        </w:rPr>
        <w:t xml:space="preserve">1. </w:t>
      </w:r>
      <w:r w:rsidRPr="00BF1E8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Подготовка проектной документации наградных листов на пенсионеров, работа по направлению необходимых документов.</w:t>
      </w:r>
    </w:p>
    <w:p w:rsidR="00BF1E8C" w:rsidRPr="00BF1E8C" w:rsidRDefault="00BF1E8C" w:rsidP="00BF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8C">
        <w:rPr>
          <w:rFonts w:ascii="Times New Roman" w:hAnsi="Times New Roman" w:cs="Times New Roman"/>
          <w:sz w:val="26"/>
          <w:szCs w:val="26"/>
        </w:rPr>
        <w:t>2. Ежедневное направление документов в Управление государственной гражданской службы и кадров.</w:t>
      </w:r>
    </w:p>
    <w:p w:rsidR="00BF1E8C" w:rsidRPr="00BF1E8C" w:rsidRDefault="00BF1E8C" w:rsidP="00BF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8C">
        <w:rPr>
          <w:rFonts w:ascii="Times New Roman" w:hAnsi="Times New Roman" w:cs="Times New Roman"/>
          <w:sz w:val="26"/>
          <w:szCs w:val="26"/>
        </w:rPr>
        <w:t>3. Ознакомление сотрудников с кадровыми документами.</w:t>
      </w:r>
    </w:p>
    <w:p w:rsidR="00BF1E8C" w:rsidRPr="00BF1E8C" w:rsidRDefault="00BF1E8C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 w:rsidRPr="00BF1E8C">
        <w:rPr>
          <w:color w:val="000000"/>
          <w:sz w:val="26"/>
          <w:szCs w:val="26"/>
          <w:lang w:eastAsia="ru-RU" w:bidi="ru-RU"/>
        </w:rPr>
        <w:t xml:space="preserve">4. </w:t>
      </w:r>
      <w:r w:rsidRPr="00BF1E8C">
        <w:rPr>
          <w:sz w:val="26"/>
          <w:szCs w:val="26"/>
        </w:rPr>
        <w:t>Рассмотрение поступивших наградных материалов из организаций, расположенных на территории НАО.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BF1E8C" w:rsidRPr="00BF1E8C">
        <w:rPr>
          <w:sz w:val="26"/>
          <w:szCs w:val="26"/>
        </w:rPr>
        <w:t>. Работа с личными обращениями граждан.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BF1E8C" w:rsidRPr="00BF1E8C">
        <w:rPr>
          <w:sz w:val="26"/>
          <w:szCs w:val="26"/>
        </w:rPr>
        <w:t>. Подготовка ответов на поступающие запросы.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BF1E8C" w:rsidRPr="00BF1E8C">
        <w:rPr>
          <w:sz w:val="26"/>
          <w:szCs w:val="26"/>
        </w:rPr>
        <w:t>. Регистрация входящей и исходящей корреспонденции.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BF1E8C" w:rsidRPr="00BF1E8C">
        <w:rPr>
          <w:sz w:val="26"/>
          <w:szCs w:val="26"/>
        </w:rPr>
        <w:t>. Ответы на телефонные звонки.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BF1E8C" w:rsidRPr="00BF1E8C">
        <w:rPr>
          <w:sz w:val="26"/>
          <w:szCs w:val="26"/>
        </w:rPr>
        <w:t xml:space="preserve">. Отправка корреспонденции по адресам электронной почты. </w:t>
      </w:r>
    </w:p>
    <w:p w:rsidR="00BF1E8C" w:rsidRPr="00BF1E8C" w:rsidRDefault="00BF1E8C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 w:rsidRPr="00BF1E8C">
        <w:rPr>
          <w:sz w:val="26"/>
          <w:szCs w:val="26"/>
        </w:rPr>
        <w:t>1</w:t>
      </w:r>
      <w:r w:rsidR="00D34759">
        <w:rPr>
          <w:sz w:val="26"/>
          <w:szCs w:val="26"/>
        </w:rPr>
        <w:t>0</w:t>
      </w:r>
      <w:r w:rsidRPr="00BF1E8C">
        <w:rPr>
          <w:sz w:val="26"/>
          <w:szCs w:val="26"/>
        </w:rPr>
        <w:t>. Подготовка и направление простой и заказной корреспонденции на Почту России.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11</w:t>
      </w:r>
      <w:r w:rsidR="00BF1E8C" w:rsidRPr="00BF1E8C">
        <w:rPr>
          <w:sz w:val="26"/>
          <w:szCs w:val="26"/>
        </w:rPr>
        <w:t>. Развоз документов по городу и п. Искателей.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</w:t>
      </w:r>
      <w:r w:rsidR="00BF1E8C" w:rsidRPr="00BF1E8C">
        <w:rPr>
          <w:sz w:val="26"/>
          <w:szCs w:val="26"/>
        </w:rPr>
        <w:t>. Подготовка копий документов.</w:t>
      </w:r>
    </w:p>
    <w:p w:rsidR="00BF1E8C" w:rsidRPr="00BF1E8C" w:rsidRDefault="00BF1E8C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 w:rsidRPr="00BF1E8C">
        <w:rPr>
          <w:sz w:val="26"/>
          <w:szCs w:val="26"/>
        </w:rPr>
        <w:t>1</w:t>
      </w:r>
      <w:r w:rsidR="00D34759">
        <w:rPr>
          <w:sz w:val="26"/>
          <w:szCs w:val="26"/>
        </w:rPr>
        <w:t>3</w:t>
      </w:r>
      <w:r w:rsidRPr="00BF1E8C">
        <w:rPr>
          <w:sz w:val="26"/>
          <w:szCs w:val="26"/>
        </w:rPr>
        <w:t>. Выдача канцелярских принадлежностей работникам Департамента.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</w:t>
      </w:r>
      <w:r w:rsidR="00BF1E8C" w:rsidRPr="00BF1E8C">
        <w:rPr>
          <w:sz w:val="26"/>
          <w:szCs w:val="26"/>
        </w:rPr>
        <w:t>. Направление писем и запросов.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15</w:t>
      </w:r>
      <w:r w:rsidR="00BF1E8C" w:rsidRPr="00BF1E8C">
        <w:rPr>
          <w:sz w:val="26"/>
          <w:szCs w:val="26"/>
        </w:rPr>
        <w:t>. Контроль документов.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16</w:t>
      </w:r>
      <w:r w:rsidR="00BF1E8C" w:rsidRPr="00BF1E8C">
        <w:rPr>
          <w:sz w:val="26"/>
          <w:szCs w:val="26"/>
        </w:rPr>
        <w:t>. Выполнение иных поручений руководства</w:t>
      </w:r>
    </w:p>
    <w:p w:rsidR="00BF1E8C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17</w:t>
      </w:r>
      <w:r w:rsidR="00BF1E8C" w:rsidRPr="00BF1E8C">
        <w:rPr>
          <w:sz w:val="26"/>
          <w:szCs w:val="26"/>
        </w:rPr>
        <w:t>. Регистрация распоряжений.</w:t>
      </w:r>
    </w:p>
    <w:p w:rsid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18</w:t>
      </w:r>
      <w:r w:rsidR="00BF1E8C" w:rsidRPr="00BF1E8C">
        <w:rPr>
          <w:sz w:val="26"/>
          <w:szCs w:val="26"/>
        </w:rPr>
        <w:t>. Регистрация приказ</w:t>
      </w:r>
      <w:r w:rsidR="006D06ED">
        <w:rPr>
          <w:sz w:val="26"/>
          <w:szCs w:val="26"/>
        </w:rPr>
        <w:t>ов</w:t>
      </w:r>
      <w:r w:rsidR="00BF1E8C" w:rsidRPr="00BF1E8C">
        <w:rPr>
          <w:sz w:val="26"/>
          <w:szCs w:val="26"/>
        </w:rPr>
        <w:t xml:space="preserve">. Направление Сущенко </w:t>
      </w:r>
      <w:proofErr w:type="gramStart"/>
      <w:r w:rsidR="00BF1E8C" w:rsidRPr="00BF1E8C">
        <w:rPr>
          <w:sz w:val="26"/>
          <w:szCs w:val="26"/>
        </w:rPr>
        <w:t>Н,В.</w:t>
      </w:r>
      <w:proofErr w:type="gramEnd"/>
      <w:r w:rsidR="00BF1E8C" w:rsidRPr="00BF1E8C">
        <w:rPr>
          <w:sz w:val="26"/>
          <w:szCs w:val="26"/>
        </w:rPr>
        <w:t xml:space="preserve"> на опубликование.</w:t>
      </w:r>
    </w:p>
    <w:p w:rsidR="00D34759" w:rsidRPr="00BF1E8C" w:rsidRDefault="00D34759" w:rsidP="00BF1E8C">
      <w:pPr>
        <w:pStyle w:val="21"/>
        <w:shd w:val="clear" w:color="auto" w:fill="auto"/>
        <w:tabs>
          <w:tab w:val="left" w:pos="1465"/>
        </w:tabs>
        <w:spacing w:line="240" w:lineRule="auto"/>
        <w:ind w:firstLine="709"/>
        <w:rPr>
          <w:sz w:val="26"/>
          <w:szCs w:val="26"/>
        </w:rPr>
      </w:pPr>
    </w:p>
    <w:p w:rsidR="00D34759" w:rsidRPr="00D34759" w:rsidRDefault="00D34759" w:rsidP="00D347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4759">
        <w:rPr>
          <w:rFonts w:ascii="Times New Roman" w:hAnsi="Times New Roman" w:cs="Times New Roman"/>
          <w:b/>
          <w:sz w:val="26"/>
          <w:szCs w:val="26"/>
          <w:u w:val="single"/>
        </w:rPr>
        <w:t xml:space="preserve">ГТН </w:t>
      </w:r>
    </w:p>
    <w:p w:rsidR="00D34759" w:rsidRDefault="00D34759" w:rsidP="00D34759">
      <w:pPr>
        <w:pStyle w:val="a3"/>
        <w:ind w:left="928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417"/>
        <w:gridCol w:w="3119"/>
        <w:gridCol w:w="709"/>
      </w:tblGrid>
      <w:tr w:rsidR="00D34759" w:rsidRPr="0057423A" w:rsidTr="00E93838">
        <w:tc>
          <w:tcPr>
            <w:tcW w:w="9498" w:type="dxa"/>
            <w:gridSpan w:val="6"/>
          </w:tcPr>
          <w:p w:rsidR="001279C4" w:rsidRDefault="001279C4" w:rsidP="00127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оказанных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государственных услуг</w:t>
            </w: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 Комитетом </w:t>
            </w:r>
            <w:proofErr w:type="spellStart"/>
            <w:r w:rsidRPr="00876498">
              <w:rPr>
                <w:rFonts w:ascii="Times New Roman" w:hAnsi="Times New Roman" w:cs="Times New Roman"/>
                <w:sz w:val="26"/>
                <w:szCs w:val="26"/>
              </w:rPr>
              <w:t>гостехнадзора</w:t>
            </w:r>
            <w:proofErr w:type="spellEnd"/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 НАО</w:t>
            </w:r>
          </w:p>
          <w:p w:rsidR="00D34759" w:rsidRPr="0057423A" w:rsidRDefault="001279C4" w:rsidP="001279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период с 30.09.2019 по 04.10.2019  </w:t>
            </w:r>
            <w:r w:rsidR="00E145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D34759" w:rsidRPr="00CA5538" w:rsidTr="001279C4">
        <w:trPr>
          <w:trHeight w:val="259"/>
        </w:trPr>
        <w:tc>
          <w:tcPr>
            <w:tcW w:w="1560" w:type="dxa"/>
          </w:tcPr>
          <w:p w:rsidR="00D34759" w:rsidRPr="00CA5538" w:rsidRDefault="00D34759" w:rsidP="00E938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4</w:t>
            </w:r>
          </w:p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6</w:t>
            </w:r>
          </w:p>
        </w:tc>
      </w:tr>
      <w:tr w:rsidR="00D34759" w:rsidRPr="00CA5538" w:rsidTr="001279C4">
        <w:tc>
          <w:tcPr>
            <w:tcW w:w="1560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Регистрационные действия в отношении самоходных машин и прицепов к ним</w:t>
            </w:r>
          </w:p>
        </w:tc>
        <w:tc>
          <w:tcPr>
            <w:tcW w:w="1417" w:type="dxa"/>
          </w:tcPr>
          <w:p w:rsidR="00D34759" w:rsidRPr="00CA5538" w:rsidRDefault="00D34759" w:rsidP="00E93838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Проведение технического осмотра</w:t>
            </w:r>
          </w:p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Выдача/замена удостоверений</w:t>
            </w:r>
          </w:p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тракториста-машиниста (тракториста)</w:t>
            </w:r>
          </w:p>
        </w:tc>
        <w:tc>
          <w:tcPr>
            <w:tcW w:w="1417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Проведение экзаменов на право управления самоходными машинами</w:t>
            </w:r>
          </w:p>
        </w:tc>
        <w:tc>
          <w:tcPr>
            <w:tcW w:w="3119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709" w:type="dxa"/>
          </w:tcPr>
          <w:p w:rsidR="00D34759" w:rsidRPr="00CA5538" w:rsidRDefault="00D34759" w:rsidP="00E93838">
            <w:pPr>
              <w:jc w:val="center"/>
              <w:rPr>
                <w:rFonts w:ascii="Times New Roman" w:hAnsi="Times New Roman" w:cs="Times New Roman"/>
              </w:rPr>
            </w:pPr>
            <w:r w:rsidRPr="00CA5538">
              <w:rPr>
                <w:rFonts w:ascii="Times New Roman" w:hAnsi="Times New Roman" w:cs="Times New Roman"/>
              </w:rPr>
              <w:t>План</w:t>
            </w:r>
          </w:p>
        </w:tc>
      </w:tr>
      <w:tr w:rsidR="001279C4" w:rsidRPr="00E65FE7" w:rsidTr="001279C4">
        <w:tc>
          <w:tcPr>
            <w:tcW w:w="1560" w:type="dxa"/>
          </w:tcPr>
          <w:p w:rsidR="001279C4" w:rsidRPr="002C29A8" w:rsidRDefault="001279C4" w:rsidP="001279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29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1279C4" w:rsidRPr="002C29A8" w:rsidRDefault="001279C4" w:rsidP="001279C4">
            <w:pPr>
              <w:jc w:val="center"/>
              <w:rPr>
                <w:rFonts w:ascii="Times New Roman" w:hAnsi="Times New Roman" w:cs="Times New Roman"/>
              </w:rPr>
            </w:pPr>
            <w:r w:rsidRPr="002C29A8">
              <w:rPr>
                <w:rFonts w:ascii="Times New Roman" w:hAnsi="Times New Roman" w:cs="Times New Roman"/>
              </w:rPr>
              <w:t>1</w:t>
            </w:r>
          </w:p>
          <w:p w:rsidR="001279C4" w:rsidRPr="002C29A8" w:rsidRDefault="001279C4" w:rsidP="001279C4">
            <w:pPr>
              <w:jc w:val="center"/>
              <w:rPr>
                <w:rFonts w:ascii="Times New Roman" w:hAnsi="Times New Roman" w:cs="Times New Roman"/>
              </w:rPr>
            </w:pPr>
          </w:p>
          <w:p w:rsidR="001279C4" w:rsidRPr="002C29A8" w:rsidRDefault="001279C4" w:rsidP="001279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1279C4" w:rsidRPr="002C29A8" w:rsidRDefault="001279C4" w:rsidP="001279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2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279C4" w:rsidRPr="002C29A8" w:rsidRDefault="001279C4" w:rsidP="001279C4">
            <w:pPr>
              <w:jc w:val="center"/>
              <w:rPr>
                <w:highlight w:val="yellow"/>
              </w:rPr>
            </w:pPr>
            <w:r w:rsidRPr="002C29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:rsidR="001279C4" w:rsidRPr="002C29A8" w:rsidRDefault="001279C4" w:rsidP="001279C4">
            <w:pPr>
              <w:jc w:val="both"/>
              <w:rPr>
                <w:rFonts w:ascii="Times New Roman" w:hAnsi="Times New Roman" w:cs="Times New Roman"/>
              </w:rPr>
            </w:pPr>
            <w:r w:rsidRPr="002C29A8">
              <w:rPr>
                <w:rFonts w:ascii="Times New Roman" w:hAnsi="Times New Roman" w:cs="Times New Roman"/>
              </w:rPr>
              <w:t>1. ответы на запросы по самоходной технике – 7</w:t>
            </w:r>
          </w:p>
          <w:p w:rsidR="001279C4" w:rsidRPr="002C29A8" w:rsidRDefault="001279C4" w:rsidP="001279C4">
            <w:pPr>
              <w:jc w:val="both"/>
              <w:rPr>
                <w:rFonts w:ascii="Times New Roman" w:hAnsi="Times New Roman" w:cs="Times New Roman"/>
              </w:rPr>
            </w:pPr>
            <w:r w:rsidRPr="002C29A8">
              <w:rPr>
                <w:rFonts w:ascii="Times New Roman" w:hAnsi="Times New Roman" w:cs="Times New Roman"/>
              </w:rPr>
              <w:t xml:space="preserve">2. внесение в базу </w:t>
            </w:r>
            <w:proofErr w:type="spellStart"/>
            <w:r w:rsidRPr="002C29A8">
              <w:rPr>
                <w:rFonts w:ascii="Times New Roman" w:hAnsi="Times New Roman" w:cs="Times New Roman"/>
              </w:rPr>
              <w:t>Гостехнадзор</w:t>
            </w:r>
            <w:proofErr w:type="spellEnd"/>
            <w:r w:rsidRPr="002C29A8">
              <w:rPr>
                <w:rFonts w:ascii="Times New Roman" w:hAnsi="Times New Roman" w:cs="Times New Roman"/>
              </w:rPr>
              <w:t xml:space="preserve"> информации о лишении граждан права управления ТС – 11</w:t>
            </w:r>
          </w:p>
          <w:p w:rsidR="001279C4" w:rsidRPr="002C29A8" w:rsidRDefault="001279C4" w:rsidP="001279C4">
            <w:pPr>
              <w:jc w:val="both"/>
              <w:rPr>
                <w:rFonts w:ascii="Times New Roman" w:hAnsi="Times New Roman" w:cs="Times New Roman"/>
              </w:rPr>
            </w:pPr>
            <w:r w:rsidRPr="002C29A8">
              <w:rPr>
                <w:rFonts w:ascii="Times New Roman" w:hAnsi="Times New Roman" w:cs="Times New Roman"/>
              </w:rPr>
              <w:t>3. командировка в МО «</w:t>
            </w:r>
            <w:proofErr w:type="spellStart"/>
            <w:r w:rsidRPr="002C29A8">
              <w:rPr>
                <w:rFonts w:ascii="Times New Roman" w:hAnsi="Times New Roman" w:cs="Times New Roman"/>
              </w:rPr>
              <w:t>Шоинский</w:t>
            </w:r>
            <w:proofErr w:type="spellEnd"/>
            <w:r w:rsidRPr="002C29A8">
              <w:rPr>
                <w:rFonts w:ascii="Times New Roman" w:hAnsi="Times New Roman" w:cs="Times New Roman"/>
              </w:rPr>
              <w:t xml:space="preserve"> сельсовет» с целью оказания гос. услуг</w:t>
            </w:r>
          </w:p>
          <w:p w:rsidR="001279C4" w:rsidRPr="002C29A8" w:rsidRDefault="001279C4" w:rsidP="001279C4">
            <w:pPr>
              <w:jc w:val="both"/>
              <w:rPr>
                <w:rFonts w:ascii="Times New Roman" w:hAnsi="Times New Roman" w:cs="Times New Roman"/>
              </w:rPr>
            </w:pPr>
            <w:r w:rsidRPr="002C29A8">
              <w:rPr>
                <w:rFonts w:ascii="Times New Roman" w:hAnsi="Times New Roman" w:cs="Times New Roman"/>
              </w:rPr>
              <w:t>4. направлен на согласование проект постановления Администрации НАО «О признании утратившими силу отдельных постановлений Администрации Ненецкого автономного округа»</w:t>
            </w:r>
          </w:p>
          <w:p w:rsidR="001279C4" w:rsidRPr="002C29A8" w:rsidRDefault="001279C4" w:rsidP="001279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279C4" w:rsidRPr="00E65FE7" w:rsidRDefault="001279C4" w:rsidP="001279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4759" w:rsidRDefault="00D34759" w:rsidP="00D34759"/>
    <w:p w:rsidR="00E65FE7" w:rsidRPr="00F74335" w:rsidRDefault="00E65FE7" w:rsidP="00F74335">
      <w:pPr>
        <w:pStyle w:val="a3"/>
        <w:ind w:left="928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E65FE7" w:rsidRPr="00F74335" w:rsidSect="006A0977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B3" w:rsidRDefault="00C305B3" w:rsidP="003C5D27">
      <w:pPr>
        <w:spacing w:after="0" w:line="240" w:lineRule="auto"/>
      </w:pPr>
      <w:r>
        <w:separator/>
      </w:r>
    </w:p>
  </w:endnote>
  <w:endnote w:type="continuationSeparator" w:id="0">
    <w:p w:rsidR="00C305B3" w:rsidRDefault="00C305B3" w:rsidP="003C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B3" w:rsidRDefault="00C305B3" w:rsidP="003C5D27">
      <w:pPr>
        <w:spacing w:after="0" w:line="240" w:lineRule="auto"/>
      </w:pPr>
      <w:r>
        <w:separator/>
      </w:r>
    </w:p>
  </w:footnote>
  <w:footnote w:type="continuationSeparator" w:id="0">
    <w:p w:rsidR="00C305B3" w:rsidRDefault="00C305B3" w:rsidP="003C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350563"/>
      <w:docPartObj>
        <w:docPartGallery w:val="Page Numbers (Top of Page)"/>
        <w:docPartUnique/>
      </w:docPartObj>
    </w:sdtPr>
    <w:sdtEndPr/>
    <w:sdtContent>
      <w:p w:rsidR="003C5D27" w:rsidRDefault="003C5D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7D0">
          <w:rPr>
            <w:noProof/>
          </w:rPr>
          <w:t>7</w:t>
        </w:r>
        <w:r>
          <w:fldChar w:fldCharType="end"/>
        </w:r>
      </w:p>
    </w:sdtContent>
  </w:sdt>
  <w:p w:rsidR="003C5D27" w:rsidRDefault="003C5D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837"/>
    <w:multiLevelType w:val="hybridMultilevel"/>
    <w:tmpl w:val="486CED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3F3"/>
    <w:multiLevelType w:val="hybridMultilevel"/>
    <w:tmpl w:val="190AEADA"/>
    <w:lvl w:ilvl="0" w:tplc="4B8CCC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1C73"/>
    <w:multiLevelType w:val="hybridMultilevel"/>
    <w:tmpl w:val="FEC2E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0FC"/>
    <w:multiLevelType w:val="hybridMultilevel"/>
    <w:tmpl w:val="7B0AA2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702C"/>
    <w:multiLevelType w:val="hybridMultilevel"/>
    <w:tmpl w:val="608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562"/>
    <w:multiLevelType w:val="hybridMultilevel"/>
    <w:tmpl w:val="C0AE5D2C"/>
    <w:lvl w:ilvl="0" w:tplc="98B26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6955E2"/>
    <w:multiLevelType w:val="hybridMultilevel"/>
    <w:tmpl w:val="D3FE2F64"/>
    <w:lvl w:ilvl="0" w:tplc="02446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E5546B"/>
    <w:multiLevelType w:val="hybridMultilevel"/>
    <w:tmpl w:val="27EAA9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6497D"/>
    <w:multiLevelType w:val="hybridMultilevel"/>
    <w:tmpl w:val="2DD0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6494"/>
    <w:multiLevelType w:val="hybridMultilevel"/>
    <w:tmpl w:val="7942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20355"/>
    <w:multiLevelType w:val="hybridMultilevel"/>
    <w:tmpl w:val="9F2E1F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5A5946"/>
    <w:multiLevelType w:val="hybridMultilevel"/>
    <w:tmpl w:val="CA18A8A4"/>
    <w:lvl w:ilvl="0" w:tplc="CE202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815010"/>
    <w:multiLevelType w:val="hybridMultilevel"/>
    <w:tmpl w:val="1DCA31DC"/>
    <w:lvl w:ilvl="0" w:tplc="2BA6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8A3445"/>
    <w:multiLevelType w:val="hybridMultilevel"/>
    <w:tmpl w:val="95BCB6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567E2"/>
    <w:multiLevelType w:val="hybridMultilevel"/>
    <w:tmpl w:val="E89C65CE"/>
    <w:lvl w:ilvl="0" w:tplc="CE74C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D75AE0"/>
    <w:multiLevelType w:val="hybridMultilevel"/>
    <w:tmpl w:val="3D460562"/>
    <w:lvl w:ilvl="0" w:tplc="4F6C5F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437492"/>
    <w:multiLevelType w:val="hybridMultilevel"/>
    <w:tmpl w:val="F516CF58"/>
    <w:lvl w:ilvl="0" w:tplc="B686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0A36BF"/>
    <w:multiLevelType w:val="hybridMultilevel"/>
    <w:tmpl w:val="5420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C7458"/>
    <w:multiLevelType w:val="hybridMultilevel"/>
    <w:tmpl w:val="61207B30"/>
    <w:lvl w:ilvl="0" w:tplc="0854DD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B71C26"/>
    <w:multiLevelType w:val="hybridMultilevel"/>
    <w:tmpl w:val="0B36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A2474"/>
    <w:multiLevelType w:val="hybridMultilevel"/>
    <w:tmpl w:val="5588DDD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32B81"/>
    <w:multiLevelType w:val="hybridMultilevel"/>
    <w:tmpl w:val="E6A8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20939"/>
    <w:multiLevelType w:val="hybridMultilevel"/>
    <w:tmpl w:val="6CD2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A3997"/>
    <w:multiLevelType w:val="hybridMultilevel"/>
    <w:tmpl w:val="0A5E3090"/>
    <w:lvl w:ilvl="0" w:tplc="6B9CAFE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085E6F"/>
    <w:multiLevelType w:val="hybridMultilevel"/>
    <w:tmpl w:val="D044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B7F61"/>
    <w:multiLevelType w:val="hybridMultilevel"/>
    <w:tmpl w:val="9C0C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"/>
  </w:num>
  <w:num w:numId="5">
    <w:abstractNumId w:val="16"/>
  </w:num>
  <w:num w:numId="6">
    <w:abstractNumId w:val="1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5"/>
  </w:num>
  <w:num w:numId="22">
    <w:abstractNumId w:val="19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4E"/>
    <w:rsid w:val="00000F78"/>
    <w:rsid w:val="00001E31"/>
    <w:rsid w:val="00010CC2"/>
    <w:rsid w:val="0001716B"/>
    <w:rsid w:val="000206D1"/>
    <w:rsid w:val="00023CAB"/>
    <w:rsid w:val="00025122"/>
    <w:rsid w:val="0002659E"/>
    <w:rsid w:val="00042BED"/>
    <w:rsid w:val="000513DD"/>
    <w:rsid w:val="00062539"/>
    <w:rsid w:val="0006709B"/>
    <w:rsid w:val="000748CD"/>
    <w:rsid w:val="00083AC8"/>
    <w:rsid w:val="0008427F"/>
    <w:rsid w:val="00085FB2"/>
    <w:rsid w:val="00093AAD"/>
    <w:rsid w:val="000B1B33"/>
    <w:rsid w:val="000B20E2"/>
    <w:rsid w:val="000B2F23"/>
    <w:rsid w:val="000B642D"/>
    <w:rsid w:val="000C21D6"/>
    <w:rsid w:val="000C51F6"/>
    <w:rsid w:val="000D47C6"/>
    <w:rsid w:val="000E39AD"/>
    <w:rsid w:val="000E6978"/>
    <w:rsid w:val="000F7302"/>
    <w:rsid w:val="001021E8"/>
    <w:rsid w:val="0010236E"/>
    <w:rsid w:val="001077B9"/>
    <w:rsid w:val="001116AF"/>
    <w:rsid w:val="0011206A"/>
    <w:rsid w:val="001279C4"/>
    <w:rsid w:val="001313AE"/>
    <w:rsid w:val="001357AE"/>
    <w:rsid w:val="00135C1C"/>
    <w:rsid w:val="00146692"/>
    <w:rsid w:val="00151A3C"/>
    <w:rsid w:val="00156321"/>
    <w:rsid w:val="00157624"/>
    <w:rsid w:val="00162095"/>
    <w:rsid w:val="00163525"/>
    <w:rsid w:val="00175558"/>
    <w:rsid w:val="00176A74"/>
    <w:rsid w:val="00177338"/>
    <w:rsid w:val="0018473F"/>
    <w:rsid w:val="001A1C0D"/>
    <w:rsid w:val="001A1F85"/>
    <w:rsid w:val="001A6D25"/>
    <w:rsid w:val="001B0B40"/>
    <w:rsid w:val="001B7FF7"/>
    <w:rsid w:val="001C3091"/>
    <w:rsid w:val="001C3C57"/>
    <w:rsid w:val="001D1861"/>
    <w:rsid w:val="001D19F3"/>
    <w:rsid w:val="001D27B9"/>
    <w:rsid w:val="001E7CC9"/>
    <w:rsid w:val="001F3EF6"/>
    <w:rsid w:val="001F6D9D"/>
    <w:rsid w:val="001F7AA6"/>
    <w:rsid w:val="00201BD3"/>
    <w:rsid w:val="00201DA1"/>
    <w:rsid w:val="002031B5"/>
    <w:rsid w:val="00212CE7"/>
    <w:rsid w:val="00220163"/>
    <w:rsid w:val="00237DDA"/>
    <w:rsid w:val="00240B2D"/>
    <w:rsid w:val="00246C1D"/>
    <w:rsid w:val="002777C6"/>
    <w:rsid w:val="00282907"/>
    <w:rsid w:val="002829B2"/>
    <w:rsid w:val="0028481F"/>
    <w:rsid w:val="00286438"/>
    <w:rsid w:val="002A3179"/>
    <w:rsid w:val="002B5371"/>
    <w:rsid w:val="002B6312"/>
    <w:rsid w:val="002C18FF"/>
    <w:rsid w:val="002C29A8"/>
    <w:rsid w:val="002C47CA"/>
    <w:rsid w:val="002D2A30"/>
    <w:rsid w:val="002D331F"/>
    <w:rsid w:val="002D4D83"/>
    <w:rsid w:val="002E16E9"/>
    <w:rsid w:val="002F4C47"/>
    <w:rsid w:val="003057DD"/>
    <w:rsid w:val="0030649A"/>
    <w:rsid w:val="003175DF"/>
    <w:rsid w:val="0032224D"/>
    <w:rsid w:val="003265A8"/>
    <w:rsid w:val="00332391"/>
    <w:rsid w:val="003328EC"/>
    <w:rsid w:val="00333253"/>
    <w:rsid w:val="003411B0"/>
    <w:rsid w:val="00352A5E"/>
    <w:rsid w:val="003743A5"/>
    <w:rsid w:val="00374FFD"/>
    <w:rsid w:val="0038099D"/>
    <w:rsid w:val="00387EB7"/>
    <w:rsid w:val="00391969"/>
    <w:rsid w:val="003A34D8"/>
    <w:rsid w:val="003A54EB"/>
    <w:rsid w:val="003B53BE"/>
    <w:rsid w:val="003B5C3B"/>
    <w:rsid w:val="003B7B20"/>
    <w:rsid w:val="003C358E"/>
    <w:rsid w:val="003C4EC9"/>
    <w:rsid w:val="003C5D27"/>
    <w:rsid w:val="003C72AD"/>
    <w:rsid w:val="003C73DA"/>
    <w:rsid w:val="003C744B"/>
    <w:rsid w:val="003C7E0B"/>
    <w:rsid w:val="003D0B30"/>
    <w:rsid w:val="003E2826"/>
    <w:rsid w:val="003F02A0"/>
    <w:rsid w:val="003F3C6A"/>
    <w:rsid w:val="003F4E66"/>
    <w:rsid w:val="00400B18"/>
    <w:rsid w:val="004020EB"/>
    <w:rsid w:val="00410774"/>
    <w:rsid w:val="004111D1"/>
    <w:rsid w:val="00415E31"/>
    <w:rsid w:val="00420985"/>
    <w:rsid w:val="00421E28"/>
    <w:rsid w:val="00430E4C"/>
    <w:rsid w:val="00430ED3"/>
    <w:rsid w:val="00432D86"/>
    <w:rsid w:val="00433B78"/>
    <w:rsid w:val="00434B44"/>
    <w:rsid w:val="004404D3"/>
    <w:rsid w:val="00440F40"/>
    <w:rsid w:val="00445E14"/>
    <w:rsid w:val="00456481"/>
    <w:rsid w:val="004579B5"/>
    <w:rsid w:val="00487BEF"/>
    <w:rsid w:val="004A0208"/>
    <w:rsid w:val="004A711A"/>
    <w:rsid w:val="004B06BE"/>
    <w:rsid w:val="004B4D07"/>
    <w:rsid w:val="004C320D"/>
    <w:rsid w:val="004D61FB"/>
    <w:rsid w:val="004F3992"/>
    <w:rsid w:val="00507754"/>
    <w:rsid w:val="00514E61"/>
    <w:rsid w:val="005161B6"/>
    <w:rsid w:val="0052145D"/>
    <w:rsid w:val="00522E03"/>
    <w:rsid w:val="005240C6"/>
    <w:rsid w:val="00525DBC"/>
    <w:rsid w:val="00542806"/>
    <w:rsid w:val="0055145B"/>
    <w:rsid w:val="00551878"/>
    <w:rsid w:val="005570C2"/>
    <w:rsid w:val="00573511"/>
    <w:rsid w:val="0057423A"/>
    <w:rsid w:val="005769E1"/>
    <w:rsid w:val="00580569"/>
    <w:rsid w:val="00580EB6"/>
    <w:rsid w:val="0058315C"/>
    <w:rsid w:val="00591FA6"/>
    <w:rsid w:val="0059216F"/>
    <w:rsid w:val="0059264E"/>
    <w:rsid w:val="005A32CC"/>
    <w:rsid w:val="005B1627"/>
    <w:rsid w:val="005B1640"/>
    <w:rsid w:val="005B3B61"/>
    <w:rsid w:val="005B4F4E"/>
    <w:rsid w:val="005C2E8C"/>
    <w:rsid w:val="005D5E8B"/>
    <w:rsid w:val="005E2A65"/>
    <w:rsid w:val="005E3326"/>
    <w:rsid w:val="005E56A3"/>
    <w:rsid w:val="005F6B87"/>
    <w:rsid w:val="00606554"/>
    <w:rsid w:val="00607FDA"/>
    <w:rsid w:val="006219D1"/>
    <w:rsid w:val="00632C82"/>
    <w:rsid w:val="00632F0E"/>
    <w:rsid w:val="006406D9"/>
    <w:rsid w:val="006424C9"/>
    <w:rsid w:val="00665939"/>
    <w:rsid w:val="006667D0"/>
    <w:rsid w:val="00673DD0"/>
    <w:rsid w:val="00674364"/>
    <w:rsid w:val="00676447"/>
    <w:rsid w:val="006826EC"/>
    <w:rsid w:val="00683A53"/>
    <w:rsid w:val="006A0977"/>
    <w:rsid w:val="006A7D13"/>
    <w:rsid w:val="006C02E0"/>
    <w:rsid w:val="006C3079"/>
    <w:rsid w:val="006C705D"/>
    <w:rsid w:val="006D06ED"/>
    <w:rsid w:val="006E3339"/>
    <w:rsid w:val="006E650E"/>
    <w:rsid w:val="006F603C"/>
    <w:rsid w:val="006F7202"/>
    <w:rsid w:val="00704A9F"/>
    <w:rsid w:val="00752F8F"/>
    <w:rsid w:val="00760AFD"/>
    <w:rsid w:val="00764B71"/>
    <w:rsid w:val="00772A43"/>
    <w:rsid w:val="007918AD"/>
    <w:rsid w:val="007B6B43"/>
    <w:rsid w:val="007B749D"/>
    <w:rsid w:val="007C5E09"/>
    <w:rsid w:val="007E46F0"/>
    <w:rsid w:val="007E7841"/>
    <w:rsid w:val="007F7046"/>
    <w:rsid w:val="00806E13"/>
    <w:rsid w:val="00811228"/>
    <w:rsid w:val="00813856"/>
    <w:rsid w:val="008242BB"/>
    <w:rsid w:val="00833BC2"/>
    <w:rsid w:val="0084120A"/>
    <w:rsid w:val="00844B81"/>
    <w:rsid w:val="00851E23"/>
    <w:rsid w:val="00853030"/>
    <w:rsid w:val="00856463"/>
    <w:rsid w:val="00862A7E"/>
    <w:rsid w:val="00863586"/>
    <w:rsid w:val="00866E89"/>
    <w:rsid w:val="00872910"/>
    <w:rsid w:val="008876B6"/>
    <w:rsid w:val="008916C7"/>
    <w:rsid w:val="0089600D"/>
    <w:rsid w:val="008A1216"/>
    <w:rsid w:val="008A2D49"/>
    <w:rsid w:val="008A5771"/>
    <w:rsid w:val="008A6030"/>
    <w:rsid w:val="008D4F16"/>
    <w:rsid w:val="008E5B4E"/>
    <w:rsid w:val="008E72A2"/>
    <w:rsid w:val="008F0029"/>
    <w:rsid w:val="008F111F"/>
    <w:rsid w:val="008F3B20"/>
    <w:rsid w:val="008F3EDF"/>
    <w:rsid w:val="00901ECF"/>
    <w:rsid w:val="00906A88"/>
    <w:rsid w:val="00910CCE"/>
    <w:rsid w:val="0091460B"/>
    <w:rsid w:val="00916DCA"/>
    <w:rsid w:val="009242C5"/>
    <w:rsid w:val="0092584A"/>
    <w:rsid w:val="00936A03"/>
    <w:rsid w:val="00937376"/>
    <w:rsid w:val="0093764B"/>
    <w:rsid w:val="00947C59"/>
    <w:rsid w:val="00950F04"/>
    <w:rsid w:val="0095378F"/>
    <w:rsid w:val="00954A05"/>
    <w:rsid w:val="00955F1F"/>
    <w:rsid w:val="00960098"/>
    <w:rsid w:val="00962520"/>
    <w:rsid w:val="00967C73"/>
    <w:rsid w:val="00973027"/>
    <w:rsid w:val="00974196"/>
    <w:rsid w:val="009806B3"/>
    <w:rsid w:val="00983E0E"/>
    <w:rsid w:val="009A0DCA"/>
    <w:rsid w:val="009A599B"/>
    <w:rsid w:val="009B577C"/>
    <w:rsid w:val="009B7AD1"/>
    <w:rsid w:val="009C0AA2"/>
    <w:rsid w:val="009D11F5"/>
    <w:rsid w:val="009D7F7F"/>
    <w:rsid w:val="009E1F51"/>
    <w:rsid w:val="009E36F6"/>
    <w:rsid w:val="009E6C60"/>
    <w:rsid w:val="009F1CDC"/>
    <w:rsid w:val="009F20AF"/>
    <w:rsid w:val="009F74FD"/>
    <w:rsid w:val="00A04C7A"/>
    <w:rsid w:val="00A13CA6"/>
    <w:rsid w:val="00A252C2"/>
    <w:rsid w:val="00A316D6"/>
    <w:rsid w:val="00A364B2"/>
    <w:rsid w:val="00A45BF8"/>
    <w:rsid w:val="00A61249"/>
    <w:rsid w:val="00A63E32"/>
    <w:rsid w:val="00A7779F"/>
    <w:rsid w:val="00A83896"/>
    <w:rsid w:val="00A8665E"/>
    <w:rsid w:val="00A92E3D"/>
    <w:rsid w:val="00A9366B"/>
    <w:rsid w:val="00AA03E5"/>
    <w:rsid w:val="00AA11F6"/>
    <w:rsid w:val="00AA2793"/>
    <w:rsid w:val="00AA291D"/>
    <w:rsid w:val="00AA582F"/>
    <w:rsid w:val="00AC454F"/>
    <w:rsid w:val="00AC65A5"/>
    <w:rsid w:val="00AD6DE7"/>
    <w:rsid w:val="00AF4BB8"/>
    <w:rsid w:val="00AF7E36"/>
    <w:rsid w:val="00B059CE"/>
    <w:rsid w:val="00B217D1"/>
    <w:rsid w:val="00B35A52"/>
    <w:rsid w:val="00B51BF0"/>
    <w:rsid w:val="00B56063"/>
    <w:rsid w:val="00B64556"/>
    <w:rsid w:val="00B7582B"/>
    <w:rsid w:val="00B958AB"/>
    <w:rsid w:val="00BA1147"/>
    <w:rsid w:val="00BB422A"/>
    <w:rsid w:val="00BC6413"/>
    <w:rsid w:val="00BD61DD"/>
    <w:rsid w:val="00BF1E8C"/>
    <w:rsid w:val="00BF679A"/>
    <w:rsid w:val="00BF6EC9"/>
    <w:rsid w:val="00C11A9E"/>
    <w:rsid w:val="00C14B28"/>
    <w:rsid w:val="00C15EAA"/>
    <w:rsid w:val="00C16F6A"/>
    <w:rsid w:val="00C178C2"/>
    <w:rsid w:val="00C21B43"/>
    <w:rsid w:val="00C25020"/>
    <w:rsid w:val="00C305B3"/>
    <w:rsid w:val="00C35091"/>
    <w:rsid w:val="00C3526F"/>
    <w:rsid w:val="00C6172F"/>
    <w:rsid w:val="00C72E67"/>
    <w:rsid w:val="00C85130"/>
    <w:rsid w:val="00C90A7E"/>
    <w:rsid w:val="00C9518F"/>
    <w:rsid w:val="00C96F6B"/>
    <w:rsid w:val="00CA3CC3"/>
    <w:rsid w:val="00CA5538"/>
    <w:rsid w:val="00CA7D44"/>
    <w:rsid w:val="00CC3474"/>
    <w:rsid w:val="00CC3959"/>
    <w:rsid w:val="00CC51B0"/>
    <w:rsid w:val="00CC558B"/>
    <w:rsid w:val="00CC69A4"/>
    <w:rsid w:val="00CD334B"/>
    <w:rsid w:val="00CD3AA7"/>
    <w:rsid w:val="00CD52C0"/>
    <w:rsid w:val="00CD7E06"/>
    <w:rsid w:val="00CE67C9"/>
    <w:rsid w:val="00CE761B"/>
    <w:rsid w:val="00D0570B"/>
    <w:rsid w:val="00D150BD"/>
    <w:rsid w:val="00D17F52"/>
    <w:rsid w:val="00D20595"/>
    <w:rsid w:val="00D31DC8"/>
    <w:rsid w:val="00D34759"/>
    <w:rsid w:val="00D40051"/>
    <w:rsid w:val="00D43C8E"/>
    <w:rsid w:val="00D54EE6"/>
    <w:rsid w:val="00D57118"/>
    <w:rsid w:val="00D575DB"/>
    <w:rsid w:val="00D64CB3"/>
    <w:rsid w:val="00D750F3"/>
    <w:rsid w:val="00D754AD"/>
    <w:rsid w:val="00D85981"/>
    <w:rsid w:val="00D86EB5"/>
    <w:rsid w:val="00D86F77"/>
    <w:rsid w:val="00D87B9A"/>
    <w:rsid w:val="00D87D10"/>
    <w:rsid w:val="00D90EF9"/>
    <w:rsid w:val="00DA5015"/>
    <w:rsid w:val="00DA6552"/>
    <w:rsid w:val="00DA6D75"/>
    <w:rsid w:val="00DA7502"/>
    <w:rsid w:val="00DB201B"/>
    <w:rsid w:val="00DC3D9C"/>
    <w:rsid w:val="00DD5D4B"/>
    <w:rsid w:val="00DE6F67"/>
    <w:rsid w:val="00DF5795"/>
    <w:rsid w:val="00DF6739"/>
    <w:rsid w:val="00E0211D"/>
    <w:rsid w:val="00E045C0"/>
    <w:rsid w:val="00E1179C"/>
    <w:rsid w:val="00E145B9"/>
    <w:rsid w:val="00E17BC4"/>
    <w:rsid w:val="00E22EE6"/>
    <w:rsid w:val="00E23BD1"/>
    <w:rsid w:val="00E24D7B"/>
    <w:rsid w:val="00E313AE"/>
    <w:rsid w:val="00E37835"/>
    <w:rsid w:val="00E41268"/>
    <w:rsid w:val="00E44E0E"/>
    <w:rsid w:val="00E5787D"/>
    <w:rsid w:val="00E64FE0"/>
    <w:rsid w:val="00E65FE7"/>
    <w:rsid w:val="00E67FE8"/>
    <w:rsid w:val="00E70BAD"/>
    <w:rsid w:val="00E82683"/>
    <w:rsid w:val="00E83DB5"/>
    <w:rsid w:val="00E87930"/>
    <w:rsid w:val="00E9511B"/>
    <w:rsid w:val="00EA3924"/>
    <w:rsid w:val="00EB38A8"/>
    <w:rsid w:val="00EC293A"/>
    <w:rsid w:val="00EC53BB"/>
    <w:rsid w:val="00ED0C33"/>
    <w:rsid w:val="00ED7284"/>
    <w:rsid w:val="00EE6293"/>
    <w:rsid w:val="00F000ED"/>
    <w:rsid w:val="00F11DC7"/>
    <w:rsid w:val="00F16D40"/>
    <w:rsid w:val="00F26085"/>
    <w:rsid w:val="00F2707B"/>
    <w:rsid w:val="00F36CCE"/>
    <w:rsid w:val="00F373F4"/>
    <w:rsid w:val="00F43BFE"/>
    <w:rsid w:val="00F44CF1"/>
    <w:rsid w:val="00F51D7E"/>
    <w:rsid w:val="00F542D5"/>
    <w:rsid w:val="00F56769"/>
    <w:rsid w:val="00F67020"/>
    <w:rsid w:val="00F74335"/>
    <w:rsid w:val="00F809C7"/>
    <w:rsid w:val="00F811BB"/>
    <w:rsid w:val="00F817BD"/>
    <w:rsid w:val="00F87907"/>
    <w:rsid w:val="00F97F30"/>
    <w:rsid w:val="00FA6632"/>
    <w:rsid w:val="00FB4ACF"/>
    <w:rsid w:val="00FC20BF"/>
    <w:rsid w:val="00FC7019"/>
    <w:rsid w:val="00FD0E50"/>
    <w:rsid w:val="00FE344B"/>
    <w:rsid w:val="00FF53A5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D5BEF-0730-46D9-BB6D-25C87A03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4E"/>
    <w:pPr>
      <w:ind w:left="720"/>
      <w:contextualSpacing/>
    </w:pPr>
  </w:style>
  <w:style w:type="paragraph" w:customStyle="1" w:styleId="ConsPlusNormal">
    <w:name w:val="ConsPlusNormal"/>
    <w:rsid w:val="008E5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5B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8E5B4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571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CF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A0D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1D27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case-header-casenum">
    <w:name w:val="js-case-header-case_num"/>
    <w:basedOn w:val="a0"/>
    <w:rsid w:val="001D27B9"/>
  </w:style>
  <w:style w:type="paragraph" w:customStyle="1" w:styleId="cseeade915">
    <w:name w:val="cseeade915"/>
    <w:basedOn w:val="a"/>
    <w:rsid w:val="004579B5"/>
    <w:pPr>
      <w:spacing w:after="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C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5D27"/>
  </w:style>
  <w:style w:type="paragraph" w:styleId="ab">
    <w:name w:val="footer"/>
    <w:basedOn w:val="a"/>
    <w:link w:val="ac"/>
    <w:uiPriority w:val="99"/>
    <w:unhideWhenUsed/>
    <w:rsid w:val="003C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5D27"/>
  </w:style>
  <w:style w:type="paragraph" w:customStyle="1" w:styleId="Default">
    <w:name w:val="Default"/>
    <w:rsid w:val="001A1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-left-20">
    <w:name w:val="span-left-20"/>
    <w:basedOn w:val="a0"/>
    <w:rsid w:val="008916C7"/>
  </w:style>
  <w:style w:type="paragraph" w:customStyle="1" w:styleId="xmsonormal">
    <w:name w:val="x_msonormal"/>
    <w:basedOn w:val="a"/>
    <w:rsid w:val="00C6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F743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locked/>
    <w:rsid w:val="00752F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52F8F"/>
    <w:pPr>
      <w:widowControl w:val="0"/>
      <w:shd w:val="clear" w:color="auto" w:fill="FFFFFF"/>
      <w:spacing w:after="0" w:line="34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Корчагина</dc:creator>
  <cp:lastModifiedBy>Мартынов Дмитрий Викторович</cp:lastModifiedBy>
  <cp:revision>4</cp:revision>
  <cp:lastPrinted>2018-10-26T09:17:00Z</cp:lastPrinted>
  <dcterms:created xsi:type="dcterms:W3CDTF">2019-10-07T08:09:00Z</dcterms:created>
  <dcterms:modified xsi:type="dcterms:W3CDTF">2019-10-07T08:22:00Z</dcterms:modified>
</cp:coreProperties>
</file>