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13" w:rsidRPr="009969A9" w:rsidRDefault="00525113" w:rsidP="00525113">
      <w:pPr>
        <w:ind w:right="57"/>
        <w:jc w:val="center"/>
        <w:outlineLvl w:val="0"/>
      </w:pPr>
      <w:r>
        <w:rPr>
          <w:noProof/>
        </w:rPr>
        <w:drawing>
          <wp:inline distT="0" distB="0" distL="0" distR="0" wp14:anchorId="0E6F7C2D" wp14:editId="65FB8145">
            <wp:extent cx="60960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13" w:rsidRPr="00DB3BD3" w:rsidRDefault="00525113" w:rsidP="00525113">
      <w:pPr>
        <w:ind w:right="57"/>
        <w:jc w:val="center"/>
        <w:outlineLvl w:val="0"/>
        <w:rPr>
          <w:sz w:val="28"/>
          <w:szCs w:val="28"/>
          <w:lang w:val="en-US"/>
        </w:rPr>
      </w:pPr>
    </w:p>
    <w:p w:rsidR="00525113" w:rsidRPr="009969A9" w:rsidRDefault="00525113" w:rsidP="00525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</w:t>
      </w:r>
      <w:r w:rsidRPr="009969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природных ресурсов, экологии и </w:t>
      </w:r>
      <w:r w:rsidRPr="009969A9">
        <w:rPr>
          <w:b/>
          <w:sz w:val="28"/>
          <w:szCs w:val="28"/>
        </w:rPr>
        <w:t>агропромышленно</w:t>
      </w:r>
      <w:r>
        <w:rPr>
          <w:b/>
          <w:sz w:val="28"/>
          <w:szCs w:val="28"/>
        </w:rPr>
        <w:t>го</w:t>
      </w:r>
      <w:r w:rsidRPr="009969A9">
        <w:rPr>
          <w:b/>
          <w:sz w:val="28"/>
          <w:szCs w:val="28"/>
        </w:rPr>
        <w:t xml:space="preserve"> комплекс</w:t>
      </w:r>
      <w:r>
        <w:rPr>
          <w:b/>
          <w:sz w:val="28"/>
          <w:szCs w:val="28"/>
        </w:rPr>
        <w:t xml:space="preserve">а </w:t>
      </w:r>
      <w:r w:rsidRPr="009969A9">
        <w:rPr>
          <w:b/>
          <w:sz w:val="28"/>
          <w:szCs w:val="28"/>
        </w:rPr>
        <w:t xml:space="preserve">Ненецкого автономного округа </w:t>
      </w:r>
    </w:p>
    <w:p w:rsidR="00525113" w:rsidRPr="009969A9" w:rsidRDefault="00525113" w:rsidP="00525113">
      <w:pPr>
        <w:jc w:val="center"/>
        <w:rPr>
          <w:b/>
          <w:sz w:val="28"/>
          <w:szCs w:val="28"/>
        </w:rPr>
      </w:pPr>
    </w:p>
    <w:p w:rsidR="00525113" w:rsidRPr="009969A9" w:rsidRDefault="00525113" w:rsidP="00525113">
      <w:pPr>
        <w:jc w:val="center"/>
        <w:rPr>
          <w:b/>
          <w:sz w:val="28"/>
          <w:szCs w:val="28"/>
        </w:rPr>
      </w:pPr>
      <w:r w:rsidRPr="009969A9">
        <w:rPr>
          <w:b/>
          <w:sz w:val="28"/>
          <w:szCs w:val="28"/>
        </w:rPr>
        <w:t>ПРИКАЗ</w:t>
      </w:r>
    </w:p>
    <w:p w:rsidR="00525113" w:rsidRDefault="00525113" w:rsidP="00525113">
      <w:pPr>
        <w:jc w:val="center"/>
        <w:rPr>
          <w:b/>
          <w:sz w:val="28"/>
          <w:szCs w:val="28"/>
        </w:rPr>
      </w:pPr>
    </w:p>
    <w:p w:rsidR="00525113" w:rsidRPr="009969A9" w:rsidRDefault="00525113" w:rsidP="00525113">
      <w:pPr>
        <w:jc w:val="center"/>
        <w:rPr>
          <w:b/>
          <w:sz w:val="28"/>
          <w:szCs w:val="28"/>
        </w:rPr>
      </w:pPr>
    </w:p>
    <w:p w:rsidR="00525113" w:rsidRPr="00353572" w:rsidRDefault="00525113" w:rsidP="00525113">
      <w:pPr>
        <w:jc w:val="center"/>
        <w:rPr>
          <w:sz w:val="28"/>
          <w:szCs w:val="28"/>
        </w:rPr>
      </w:pPr>
      <w:r w:rsidRPr="00353572">
        <w:rPr>
          <w:sz w:val="28"/>
          <w:szCs w:val="28"/>
        </w:rPr>
        <w:t xml:space="preserve">от </w:t>
      </w:r>
      <w:r w:rsidR="004B4F1C">
        <w:rPr>
          <w:sz w:val="28"/>
          <w:szCs w:val="28"/>
        </w:rPr>
        <w:t>«__»</w:t>
      </w:r>
      <w:r w:rsidR="00D66EC3">
        <w:rPr>
          <w:sz w:val="28"/>
          <w:szCs w:val="28"/>
        </w:rPr>
        <w:t xml:space="preserve"> </w:t>
      </w:r>
      <w:r w:rsidR="004B4F1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D431E">
        <w:rPr>
          <w:sz w:val="28"/>
          <w:szCs w:val="28"/>
        </w:rPr>
        <w:t>2</w:t>
      </w:r>
      <w:r w:rsidR="008D4E26">
        <w:rPr>
          <w:sz w:val="28"/>
          <w:szCs w:val="28"/>
        </w:rPr>
        <w:t>2</w:t>
      </w:r>
      <w:r w:rsidRPr="00353572">
        <w:rPr>
          <w:sz w:val="28"/>
          <w:szCs w:val="28"/>
        </w:rPr>
        <w:t xml:space="preserve"> г. № </w:t>
      </w:r>
      <w:r w:rsidR="004B4F1C">
        <w:rPr>
          <w:sz w:val="28"/>
          <w:szCs w:val="28"/>
        </w:rPr>
        <w:t>__</w:t>
      </w:r>
      <w:r w:rsidR="005D431E">
        <w:rPr>
          <w:sz w:val="28"/>
          <w:szCs w:val="28"/>
        </w:rPr>
        <w:t>-</w:t>
      </w:r>
      <w:proofErr w:type="spellStart"/>
      <w:r w:rsidR="005D431E">
        <w:rPr>
          <w:sz w:val="28"/>
          <w:szCs w:val="28"/>
        </w:rPr>
        <w:t>пр</w:t>
      </w:r>
      <w:proofErr w:type="spellEnd"/>
    </w:p>
    <w:p w:rsidR="00525113" w:rsidRPr="009969A9" w:rsidRDefault="00525113" w:rsidP="00525113">
      <w:pPr>
        <w:jc w:val="center"/>
        <w:rPr>
          <w:sz w:val="28"/>
          <w:szCs w:val="28"/>
        </w:rPr>
      </w:pPr>
      <w:r w:rsidRPr="009969A9">
        <w:rPr>
          <w:sz w:val="28"/>
          <w:szCs w:val="28"/>
        </w:rPr>
        <w:t>г. Нарьян-Мар</w:t>
      </w:r>
    </w:p>
    <w:p w:rsidR="00525113" w:rsidRPr="009969A9" w:rsidRDefault="00525113" w:rsidP="00525113">
      <w:pPr>
        <w:rPr>
          <w:sz w:val="28"/>
          <w:szCs w:val="28"/>
        </w:rPr>
      </w:pPr>
    </w:p>
    <w:p w:rsidR="00350EED" w:rsidRPr="004B4F1C" w:rsidRDefault="00525113" w:rsidP="00350EED">
      <w:pPr>
        <w:ind w:left="1134" w:right="1133"/>
        <w:jc w:val="center"/>
        <w:rPr>
          <w:b/>
          <w:sz w:val="28"/>
          <w:szCs w:val="28"/>
        </w:rPr>
      </w:pPr>
      <w:r w:rsidRPr="004B4F1C">
        <w:rPr>
          <w:b/>
          <w:bCs/>
          <w:sz w:val="28"/>
          <w:szCs w:val="28"/>
        </w:rPr>
        <w:t>О</w:t>
      </w:r>
      <w:r w:rsidR="004B4F1C" w:rsidRPr="004B4F1C">
        <w:rPr>
          <w:b/>
          <w:bCs/>
          <w:sz w:val="28"/>
          <w:szCs w:val="28"/>
        </w:rPr>
        <w:t>б</w:t>
      </w:r>
      <w:r w:rsidR="008D4E26" w:rsidRPr="004B4F1C">
        <w:rPr>
          <w:b/>
          <w:bCs/>
          <w:sz w:val="28"/>
          <w:szCs w:val="28"/>
        </w:rPr>
        <w:t xml:space="preserve"> </w:t>
      </w:r>
      <w:r w:rsidR="004B4F1C">
        <w:rPr>
          <w:b/>
          <w:bCs/>
          <w:sz w:val="28"/>
          <w:szCs w:val="28"/>
        </w:rPr>
        <w:t>утверждении П</w:t>
      </w:r>
      <w:r w:rsidR="004B4F1C" w:rsidRPr="004B4F1C">
        <w:rPr>
          <w:b/>
          <w:bCs/>
          <w:sz w:val="28"/>
          <w:szCs w:val="28"/>
        </w:rPr>
        <w:t xml:space="preserve">рограммы профилактики </w:t>
      </w:r>
      <w:r w:rsidR="004B4F1C" w:rsidRPr="004B4F1C">
        <w:rPr>
          <w:b/>
          <w:sz w:val="28"/>
          <w:szCs w:val="28"/>
        </w:rPr>
        <w:t xml:space="preserve">рисков причинения вреда (ущерба) охраняемым законом ценностям при осуществлении регионального государственного </w:t>
      </w:r>
      <w:r w:rsidR="00534A6F">
        <w:rPr>
          <w:b/>
          <w:sz w:val="28"/>
          <w:szCs w:val="28"/>
        </w:rPr>
        <w:t xml:space="preserve">экологического </w:t>
      </w:r>
      <w:r w:rsidR="004B4F1C" w:rsidRPr="004B4F1C">
        <w:rPr>
          <w:b/>
          <w:sz w:val="28"/>
          <w:szCs w:val="28"/>
        </w:rPr>
        <w:t>контроля (надзора) на 202</w:t>
      </w:r>
      <w:r w:rsidR="004B4F1C">
        <w:rPr>
          <w:b/>
          <w:sz w:val="28"/>
          <w:szCs w:val="28"/>
        </w:rPr>
        <w:t>3</w:t>
      </w:r>
      <w:r w:rsidR="004B4F1C" w:rsidRPr="004B4F1C">
        <w:rPr>
          <w:b/>
          <w:sz w:val="28"/>
          <w:szCs w:val="28"/>
        </w:rPr>
        <w:t xml:space="preserve"> год</w:t>
      </w:r>
    </w:p>
    <w:p w:rsidR="00525113" w:rsidRDefault="00525113" w:rsidP="005251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113" w:rsidRPr="00C966A9" w:rsidRDefault="00525113" w:rsidP="005251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5113" w:rsidRPr="004B4F1C" w:rsidRDefault="008D4E26" w:rsidP="00CC5CBF">
      <w:pPr>
        <w:shd w:val="clear" w:color="auto" w:fill="FFFFFF"/>
        <w:ind w:firstLine="709"/>
        <w:jc w:val="both"/>
        <w:rPr>
          <w:sz w:val="26"/>
          <w:szCs w:val="26"/>
        </w:rPr>
      </w:pPr>
      <w:r w:rsidRPr="004B4F1C">
        <w:rPr>
          <w:sz w:val="26"/>
          <w:szCs w:val="26"/>
        </w:rPr>
        <w:t>В соответствии с</w:t>
      </w:r>
      <w:r w:rsidR="004B4F1C" w:rsidRPr="004B4F1C">
        <w:rPr>
          <w:sz w:val="26"/>
          <w:szCs w:val="26"/>
        </w:rPr>
        <w:t>о статьёй 44</w:t>
      </w:r>
      <w:r w:rsidRPr="004B4F1C">
        <w:rPr>
          <w:sz w:val="26"/>
          <w:szCs w:val="26"/>
        </w:rPr>
        <w:t xml:space="preserve"> Федеральн</w:t>
      </w:r>
      <w:r w:rsidR="004B4F1C" w:rsidRPr="004B4F1C">
        <w:rPr>
          <w:sz w:val="26"/>
          <w:szCs w:val="26"/>
        </w:rPr>
        <w:t>ого</w:t>
      </w:r>
      <w:r w:rsidRPr="004B4F1C">
        <w:rPr>
          <w:sz w:val="26"/>
          <w:szCs w:val="26"/>
        </w:rPr>
        <w:t xml:space="preserve"> закон</w:t>
      </w:r>
      <w:r w:rsidR="004B4F1C" w:rsidRPr="004B4F1C">
        <w:rPr>
          <w:sz w:val="26"/>
          <w:szCs w:val="26"/>
        </w:rPr>
        <w:t>а</w:t>
      </w:r>
      <w:r w:rsidRPr="004B4F1C">
        <w:rPr>
          <w:sz w:val="26"/>
          <w:szCs w:val="26"/>
        </w:rPr>
        <w:t xml:space="preserve"> </w:t>
      </w:r>
      <w:r w:rsidR="004B4F1C" w:rsidRPr="004B4F1C">
        <w:rPr>
          <w:sz w:val="26"/>
          <w:szCs w:val="26"/>
        </w:rPr>
        <w:t xml:space="preserve"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25113" w:rsidRPr="004B4F1C">
        <w:rPr>
          <w:sz w:val="26"/>
          <w:szCs w:val="26"/>
        </w:rPr>
        <w:t>ПРИКАЗЫВАЮ:</w:t>
      </w:r>
    </w:p>
    <w:p w:rsidR="00525113" w:rsidRPr="004B4F1C" w:rsidRDefault="00CC5CBF" w:rsidP="00CC5CBF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4F1C">
        <w:rPr>
          <w:sz w:val="26"/>
          <w:szCs w:val="26"/>
        </w:rPr>
        <w:t>1. </w:t>
      </w:r>
      <w:r w:rsidR="004B4F1C" w:rsidRPr="004B4F1C">
        <w:rPr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регионального государственного </w:t>
      </w:r>
      <w:r w:rsidR="00534A6F">
        <w:rPr>
          <w:sz w:val="26"/>
          <w:szCs w:val="26"/>
        </w:rPr>
        <w:t xml:space="preserve">экологического </w:t>
      </w:r>
      <w:r w:rsidR="004B4F1C" w:rsidRPr="004B4F1C">
        <w:rPr>
          <w:sz w:val="26"/>
          <w:szCs w:val="26"/>
        </w:rPr>
        <w:t xml:space="preserve">контроля (надзора) </w:t>
      </w:r>
      <w:r w:rsidR="004B4F1C">
        <w:rPr>
          <w:sz w:val="26"/>
          <w:szCs w:val="26"/>
        </w:rPr>
        <w:t>на 2023</w:t>
      </w:r>
      <w:r w:rsidR="004B4F1C" w:rsidRPr="004B4F1C">
        <w:rPr>
          <w:sz w:val="26"/>
          <w:szCs w:val="26"/>
        </w:rPr>
        <w:t xml:space="preserve"> год </w:t>
      </w:r>
      <w:r w:rsidR="00525113" w:rsidRPr="004B4F1C">
        <w:rPr>
          <w:sz w:val="26"/>
          <w:szCs w:val="26"/>
        </w:rPr>
        <w:t>согласно Приложению.</w:t>
      </w:r>
    </w:p>
    <w:p w:rsidR="00525113" w:rsidRPr="004B4F1C" w:rsidRDefault="00525113" w:rsidP="00CC5C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4F1C">
        <w:rPr>
          <w:sz w:val="26"/>
          <w:szCs w:val="26"/>
        </w:rPr>
        <w:t xml:space="preserve">2. Настоящий приказ вступает в силу со дня его официального опубликования. </w:t>
      </w:r>
    </w:p>
    <w:p w:rsidR="00525113" w:rsidRDefault="00525113" w:rsidP="00525113">
      <w:pPr>
        <w:jc w:val="both"/>
        <w:rPr>
          <w:sz w:val="28"/>
          <w:szCs w:val="28"/>
        </w:rPr>
      </w:pPr>
    </w:p>
    <w:p w:rsidR="00525113" w:rsidRDefault="00525113" w:rsidP="00525113">
      <w:pPr>
        <w:jc w:val="both"/>
        <w:rPr>
          <w:sz w:val="28"/>
          <w:szCs w:val="28"/>
        </w:rPr>
      </w:pPr>
    </w:p>
    <w:p w:rsidR="00525113" w:rsidRDefault="00525113" w:rsidP="00525113">
      <w:pPr>
        <w:jc w:val="both"/>
        <w:rPr>
          <w:sz w:val="28"/>
          <w:szCs w:val="28"/>
        </w:rPr>
      </w:pPr>
    </w:p>
    <w:p w:rsidR="00722EE5" w:rsidRPr="008D5CE9" w:rsidRDefault="004B4F1C" w:rsidP="00525113">
      <w:pPr>
        <w:ind w:right="-1"/>
        <w:rPr>
          <w:sz w:val="28"/>
          <w:szCs w:val="28"/>
        </w:rPr>
      </w:pPr>
      <w:bookmarkStart w:id="0" w:name="Par356"/>
      <w:bookmarkEnd w:id="0"/>
      <w:r>
        <w:rPr>
          <w:sz w:val="28"/>
          <w:szCs w:val="28"/>
        </w:rPr>
        <w:t>Р</w:t>
      </w:r>
      <w:r w:rsidR="00525113" w:rsidRPr="008D5CE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25113" w:rsidRPr="008D5CE9">
        <w:rPr>
          <w:sz w:val="28"/>
          <w:szCs w:val="28"/>
        </w:rPr>
        <w:t xml:space="preserve"> Департамента </w:t>
      </w:r>
    </w:p>
    <w:p w:rsidR="00722EE5" w:rsidRPr="008D5CE9" w:rsidRDefault="00722EE5" w:rsidP="00525113">
      <w:pPr>
        <w:ind w:right="-1"/>
        <w:rPr>
          <w:sz w:val="28"/>
          <w:szCs w:val="28"/>
        </w:rPr>
      </w:pPr>
      <w:r w:rsidRPr="008D5CE9">
        <w:rPr>
          <w:sz w:val="28"/>
          <w:szCs w:val="28"/>
        </w:rPr>
        <w:t xml:space="preserve">природных ресурсов, экологии </w:t>
      </w:r>
      <w:r w:rsidRPr="008D5CE9">
        <w:rPr>
          <w:sz w:val="28"/>
          <w:szCs w:val="28"/>
        </w:rPr>
        <w:br/>
        <w:t xml:space="preserve">и агропромышленного комплекса </w:t>
      </w:r>
    </w:p>
    <w:p w:rsidR="00525113" w:rsidRPr="008D5CE9" w:rsidRDefault="00722EE5" w:rsidP="00525113">
      <w:pPr>
        <w:ind w:right="-1"/>
        <w:rPr>
          <w:sz w:val="28"/>
          <w:szCs w:val="28"/>
        </w:rPr>
      </w:pPr>
      <w:r w:rsidRPr="008D5CE9">
        <w:rPr>
          <w:sz w:val="28"/>
          <w:szCs w:val="28"/>
        </w:rPr>
        <w:t>Ненецкого автономного округа</w:t>
      </w:r>
      <w:r w:rsidR="00525113" w:rsidRPr="008D5CE9">
        <w:rPr>
          <w:sz w:val="28"/>
          <w:szCs w:val="28"/>
        </w:rPr>
        <w:t xml:space="preserve">            </w:t>
      </w:r>
      <w:r w:rsidR="00293850" w:rsidRPr="008D5CE9">
        <w:rPr>
          <w:sz w:val="28"/>
          <w:szCs w:val="28"/>
        </w:rPr>
        <w:t xml:space="preserve"> </w:t>
      </w:r>
      <w:r w:rsidR="008D5CE9">
        <w:rPr>
          <w:sz w:val="28"/>
          <w:szCs w:val="28"/>
        </w:rPr>
        <w:t xml:space="preserve"> </w:t>
      </w:r>
      <w:r w:rsidR="00293850" w:rsidRPr="008D5CE9">
        <w:rPr>
          <w:sz w:val="28"/>
          <w:szCs w:val="28"/>
        </w:rPr>
        <w:t xml:space="preserve"> </w:t>
      </w:r>
      <w:r w:rsidR="00525113" w:rsidRPr="008D5CE9">
        <w:rPr>
          <w:sz w:val="28"/>
          <w:szCs w:val="28"/>
        </w:rPr>
        <w:t xml:space="preserve">       </w:t>
      </w:r>
      <w:r w:rsidRPr="008D5CE9">
        <w:rPr>
          <w:sz w:val="28"/>
          <w:szCs w:val="28"/>
        </w:rPr>
        <w:t xml:space="preserve">                       </w:t>
      </w:r>
      <w:r w:rsidR="003735FA">
        <w:rPr>
          <w:sz w:val="28"/>
          <w:szCs w:val="28"/>
        </w:rPr>
        <w:t xml:space="preserve">      </w:t>
      </w:r>
      <w:r w:rsidR="00525113" w:rsidRPr="008D5CE9">
        <w:rPr>
          <w:sz w:val="28"/>
          <w:szCs w:val="28"/>
        </w:rPr>
        <w:t xml:space="preserve">  </w:t>
      </w:r>
      <w:r w:rsidR="004B4F1C">
        <w:rPr>
          <w:sz w:val="28"/>
          <w:szCs w:val="28"/>
        </w:rPr>
        <w:t>А</w:t>
      </w:r>
      <w:r w:rsidR="00D82D27" w:rsidRPr="008D5CE9">
        <w:rPr>
          <w:sz w:val="28"/>
          <w:szCs w:val="28"/>
        </w:rPr>
        <w:t xml:space="preserve">.М. </w:t>
      </w:r>
      <w:r w:rsidR="004B4F1C">
        <w:rPr>
          <w:sz w:val="28"/>
          <w:szCs w:val="28"/>
        </w:rPr>
        <w:t>Чабдаров</w:t>
      </w:r>
    </w:p>
    <w:p w:rsidR="00525113" w:rsidRDefault="00525113" w:rsidP="00503EF6">
      <w:pPr>
        <w:widowControl w:val="0"/>
        <w:shd w:val="clear" w:color="auto" w:fill="FFFFFF"/>
        <w:ind w:left="5670"/>
        <w:jc w:val="both"/>
        <w:rPr>
          <w:color w:val="000000"/>
          <w:spacing w:val="-1"/>
          <w:sz w:val="26"/>
          <w:szCs w:val="26"/>
        </w:rPr>
      </w:pPr>
    </w:p>
    <w:p w:rsidR="00525113" w:rsidRDefault="00525113" w:rsidP="00503EF6">
      <w:pPr>
        <w:widowControl w:val="0"/>
        <w:shd w:val="clear" w:color="auto" w:fill="FFFFFF"/>
        <w:ind w:left="5670"/>
        <w:jc w:val="both"/>
        <w:rPr>
          <w:color w:val="000000"/>
          <w:spacing w:val="-1"/>
          <w:sz w:val="26"/>
          <w:szCs w:val="26"/>
        </w:rPr>
      </w:pPr>
    </w:p>
    <w:p w:rsidR="00B06BBF" w:rsidRDefault="00B06BBF" w:rsidP="00503EF6">
      <w:pPr>
        <w:widowControl w:val="0"/>
        <w:shd w:val="clear" w:color="auto" w:fill="FFFFFF"/>
        <w:ind w:left="5670"/>
        <w:jc w:val="both"/>
        <w:rPr>
          <w:color w:val="000000"/>
          <w:spacing w:val="-1"/>
          <w:sz w:val="26"/>
          <w:szCs w:val="26"/>
        </w:rPr>
        <w:sectPr w:rsidR="00B06BBF" w:rsidSect="00B06BBF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525113" w:rsidRDefault="00525113" w:rsidP="00503EF6">
      <w:pPr>
        <w:widowControl w:val="0"/>
        <w:shd w:val="clear" w:color="auto" w:fill="FFFFFF"/>
        <w:ind w:left="5670"/>
        <w:jc w:val="both"/>
        <w:rPr>
          <w:color w:val="000000"/>
          <w:spacing w:val="-1"/>
          <w:sz w:val="26"/>
          <w:szCs w:val="26"/>
        </w:rPr>
      </w:pPr>
    </w:p>
    <w:p w:rsidR="00B06BBF" w:rsidRDefault="00B06BBF" w:rsidP="00503EF6">
      <w:pPr>
        <w:widowControl w:val="0"/>
        <w:shd w:val="clear" w:color="auto" w:fill="FFFFFF"/>
        <w:ind w:left="5670"/>
        <w:jc w:val="both"/>
        <w:rPr>
          <w:color w:val="000000"/>
          <w:spacing w:val="-1"/>
          <w:sz w:val="26"/>
          <w:szCs w:val="26"/>
        </w:rPr>
        <w:sectPr w:rsidR="00B06BBF" w:rsidSect="00B06BB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03EF6" w:rsidRPr="00103A97" w:rsidRDefault="00503EF6" w:rsidP="00FD7B57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  <w:r w:rsidRPr="00103A97">
        <w:rPr>
          <w:color w:val="000000"/>
          <w:spacing w:val="-1"/>
          <w:sz w:val="26"/>
          <w:szCs w:val="26"/>
        </w:rPr>
        <w:lastRenderedPageBreak/>
        <w:t xml:space="preserve">Приложение </w:t>
      </w:r>
    </w:p>
    <w:p w:rsidR="00FD7B57" w:rsidRPr="00103A97" w:rsidRDefault="00503EF6" w:rsidP="00FD7B57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  <w:r w:rsidRPr="00103A97">
        <w:rPr>
          <w:color w:val="000000"/>
          <w:spacing w:val="-1"/>
          <w:sz w:val="26"/>
          <w:szCs w:val="26"/>
        </w:rPr>
        <w:t>к приказу Департамент</w:t>
      </w:r>
    </w:p>
    <w:p w:rsidR="00503EF6" w:rsidRPr="00103A97" w:rsidRDefault="00503EF6" w:rsidP="00FD7B57">
      <w:pPr>
        <w:widowControl w:val="0"/>
        <w:shd w:val="clear" w:color="auto" w:fill="FFFFFF"/>
        <w:ind w:left="4820"/>
        <w:rPr>
          <w:color w:val="000000"/>
          <w:spacing w:val="-1"/>
          <w:sz w:val="26"/>
          <w:szCs w:val="26"/>
        </w:rPr>
      </w:pPr>
      <w:r w:rsidRPr="00103A97">
        <w:rPr>
          <w:color w:val="000000"/>
          <w:spacing w:val="-1"/>
          <w:sz w:val="26"/>
          <w:szCs w:val="26"/>
        </w:rPr>
        <w:t xml:space="preserve">природных ресурсов, экологии </w:t>
      </w:r>
      <w:r w:rsidR="00A51068" w:rsidRPr="00103A97">
        <w:rPr>
          <w:color w:val="000000"/>
          <w:spacing w:val="-1"/>
          <w:sz w:val="26"/>
          <w:szCs w:val="26"/>
        </w:rPr>
        <w:br/>
      </w:r>
      <w:r w:rsidRPr="00103A97">
        <w:rPr>
          <w:color w:val="000000"/>
          <w:spacing w:val="-1"/>
          <w:sz w:val="26"/>
          <w:szCs w:val="26"/>
        </w:rPr>
        <w:t xml:space="preserve">и агропромышленного комплекса Ненецкого автономного округа </w:t>
      </w:r>
    </w:p>
    <w:p w:rsidR="00503EF6" w:rsidRDefault="008D5CE9" w:rsidP="00FD7B57">
      <w:pPr>
        <w:pStyle w:val="a7"/>
        <w:ind w:left="4820"/>
        <w:rPr>
          <w:color w:val="000000"/>
          <w:spacing w:val="-1"/>
          <w:sz w:val="26"/>
          <w:szCs w:val="26"/>
        </w:rPr>
      </w:pPr>
      <w:r w:rsidRPr="00103A97">
        <w:rPr>
          <w:color w:val="000000"/>
          <w:spacing w:val="-1"/>
          <w:sz w:val="26"/>
          <w:szCs w:val="26"/>
        </w:rPr>
        <w:t xml:space="preserve">от </w:t>
      </w:r>
      <w:r w:rsidR="004B4F1C" w:rsidRPr="00103A97">
        <w:rPr>
          <w:color w:val="000000"/>
          <w:spacing w:val="-1"/>
          <w:sz w:val="26"/>
          <w:szCs w:val="26"/>
        </w:rPr>
        <w:t>_</w:t>
      </w:r>
      <w:proofErr w:type="gramStart"/>
      <w:r w:rsidR="004B4F1C" w:rsidRPr="00103A97">
        <w:rPr>
          <w:color w:val="000000"/>
          <w:spacing w:val="-1"/>
          <w:sz w:val="26"/>
          <w:szCs w:val="26"/>
        </w:rPr>
        <w:t>_</w:t>
      </w:r>
      <w:r w:rsidR="00EC54C7" w:rsidRPr="00103A97">
        <w:rPr>
          <w:color w:val="000000"/>
          <w:spacing w:val="-1"/>
          <w:sz w:val="26"/>
          <w:szCs w:val="26"/>
        </w:rPr>
        <w:t>.</w:t>
      </w:r>
      <w:r w:rsidR="004B4F1C" w:rsidRPr="00103A97">
        <w:rPr>
          <w:color w:val="000000"/>
          <w:spacing w:val="-1"/>
          <w:sz w:val="26"/>
          <w:szCs w:val="26"/>
        </w:rPr>
        <w:t>12</w:t>
      </w:r>
      <w:r w:rsidR="00503EF6" w:rsidRPr="00103A97">
        <w:rPr>
          <w:color w:val="000000"/>
          <w:spacing w:val="-1"/>
          <w:sz w:val="26"/>
          <w:szCs w:val="26"/>
        </w:rPr>
        <w:t>.20</w:t>
      </w:r>
      <w:r w:rsidR="00C408F6" w:rsidRPr="00103A97">
        <w:rPr>
          <w:color w:val="000000"/>
          <w:spacing w:val="-1"/>
          <w:sz w:val="26"/>
          <w:szCs w:val="26"/>
        </w:rPr>
        <w:t>2</w:t>
      </w:r>
      <w:r w:rsidRPr="00103A97">
        <w:rPr>
          <w:color w:val="000000"/>
          <w:spacing w:val="-1"/>
          <w:sz w:val="26"/>
          <w:szCs w:val="26"/>
        </w:rPr>
        <w:t>2</w:t>
      </w:r>
      <w:proofErr w:type="gramEnd"/>
      <w:r w:rsidR="00503EF6" w:rsidRPr="00103A97">
        <w:rPr>
          <w:color w:val="000000"/>
          <w:spacing w:val="-1"/>
          <w:sz w:val="26"/>
          <w:szCs w:val="26"/>
        </w:rPr>
        <w:t xml:space="preserve"> № </w:t>
      </w:r>
      <w:r w:rsidR="004B4F1C" w:rsidRPr="00103A97">
        <w:rPr>
          <w:color w:val="000000"/>
          <w:spacing w:val="-1"/>
          <w:sz w:val="26"/>
          <w:szCs w:val="26"/>
        </w:rPr>
        <w:t>__</w:t>
      </w:r>
      <w:r w:rsidR="005D431E" w:rsidRPr="00103A97">
        <w:rPr>
          <w:color w:val="000000"/>
          <w:spacing w:val="-1"/>
          <w:sz w:val="26"/>
          <w:szCs w:val="26"/>
        </w:rPr>
        <w:t>-</w:t>
      </w:r>
      <w:proofErr w:type="spellStart"/>
      <w:r w:rsidR="005D431E" w:rsidRPr="00103A97">
        <w:rPr>
          <w:color w:val="000000"/>
          <w:spacing w:val="-1"/>
          <w:sz w:val="26"/>
          <w:szCs w:val="26"/>
        </w:rPr>
        <w:t>пр</w:t>
      </w:r>
      <w:proofErr w:type="spellEnd"/>
      <w:r w:rsidR="00503EF6" w:rsidRPr="00103A97">
        <w:rPr>
          <w:color w:val="000000"/>
          <w:spacing w:val="-1"/>
          <w:sz w:val="26"/>
          <w:szCs w:val="26"/>
        </w:rPr>
        <w:t xml:space="preserve"> </w:t>
      </w:r>
      <w:r w:rsidR="00503EF6" w:rsidRPr="00103A97">
        <w:rPr>
          <w:color w:val="000000"/>
          <w:spacing w:val="-1"/>
          <w:sz w:val="26"/>
          <w:szCs w:val="26"/>
        </w:rPr>
        <w:br/>
        <w:t>«О</w:t>
      </w:r>
      <w:r w:rsidR="00B76732" w:rsidRPr="00103A97">
        <w:rPr>
          <w:color w:val="000000"/>
          <w:spacing w:val="-1"/>
          <w:sz w:val="26"/>
          <w:szCs w:val="26"/>
        </w:rPr>
        <w:t>б</w:t>
      </w:r>
      <w:r w:rsidRPr="00103A97">
        <w:rPr>
          <w:color w:val="000000"/>
          <w:spacing w:val="-1"/>
          <w:sz w:val="26"/>
          <w:szCs w:val="26"/>
        </w:rPr>
        <w:t xml:space="preserve"> </w:t>
      </w:r>
      <w:r w:rsidR="00B76732" w:rsidRPr="00103A97">
        <w:rPr>
          <w:color w:val="000000"/>
          <w:spacing w:val="-1"/>
          <w:sz w:val="26"/>
          <w:szCs w:val="26"/>
        </w:rPr>
        <w:t xml:space="preserve">утверждении Программы профилактики </w:t>
      </w:r>
      <w:r w:rsidR="00103A97" w:rsidRPr="00103A97">
        <w:rPr>
          <w:sz w:val="26"/>
          <w:szCs w:val="26"/>
        </w:rPr>
        <w:t>рисков причинения</w:t>
      </w:r>
      <w:r w:rsidR="00103A97" w:rsidRPr="004B4F1C">
        <w:rPr>
          <w:sz w:val="26"/>
          <w:szCs w:val="26"/>
        </w:rPr>
        <w:t xml:space="preserve"> вреда (ущерба) охраняемым законом ценностям при осуществлении регионального государственного </w:t>
      </w:r>
      <w:r w:rsidR="00534A6F">
        <w:rPr>
          <w:sz w:val="26"/>
          <w:szCs w:val="26"/>
        </w:rPr>
        <w:t xml:space="preserve">экологического </w:t>
      </w:r>
      <w:r w:rsidR="00103A97" w:rsidRPr="004B4F1C">
        <w:rPr>
          <w:sz w:val="26"/>
          <w:szCs w:val="26"/>
        </w:rPr>
        <w:t xml:space="preserve">контроля (надзора) </w:t>
      </w:r>
      <w:r w:rsidR="00103A97">
        <w:rPr>
          <w:sz w:val="26"/>
          <w:szCs w:val="26"/>
        </w:rPr>
        <w:t>на 2023</w:t>
      </w:r>
      <w:r w:rsidR="00103A97" w:rsidRPr="004B4F1C">
        <w:rPr>
          <w:sz w:val="26"/>
          <w:szCs w:val="26"/>
        </w:rPr>
        <w:t xml:space="preserve"> год</w:t>
      </w:r>
      <w:r w:rsidR="00503EF6" w:rsidRPr="00F03654">
        <w:rPr>
          <w:color w:val="000000"/>
          <w:spacing w:val="-1"/>
          <w:sz w:val="26"/>
          <w:szCs w:val="26"/>
        </w:rPr>
        <w:t>»</w:t>
      </w:r>
    </w:p>
    <w:p w:rsidR="00503EF6" w:rsidRDefault="00503EF6" w:rsidP="00503EF6">
      <w:pPr>
        <w:widowControl w:val="0"/>
        <w:shd w:val="clear" w:color="auto" w:fill="FFFFFF"/>
        <w:jc w:val="both"/>
        <w:rPr>
          <w:color w:val="000000"/>
          <w:spacing w:val="-1"/>
          <w:sz w:val="26"/>
          <w:szCs w:val="26"/>
        </w:rPr>
      </w:pPr>
    </w:p>
    <w:p w:rsidR="00503EF6" w:rsidRDefault="00503EF6" w:rsidP="00503EF6">
      <w:pPr>
        <w:widowControl w:val="0"/>
        <w:shd w:val="clear" w:color="auto" w:fill="FFFFFF"/>
        <w:jc w:val="both"/>
        <w:rPr>
          <w:color w:val="000000"/>
          <w:spacing w:val="-1"/>
          <w:sz w:val="26"/>
          <w:szCs w:val="26"/>
        </w:rPr>
      </w:pPr>
    </w:p>
    <w:p w:rsidR="00503EF6" w:rsidRDefault="00503EF6" w:rsidP="00503EF6">
      <w:pPr>
        <w:widowControl w:val="0"/>
        <w:shd w:val="clear" w:color="auto" w:fill="FFFFFF"/>
        <w:jc w:val="both"/>
        <w:rPr>
          <w:color w:val="000000"/>
          <w:spacing w:val="-1"/>
          <w:sz w:val="26"/>
          <w:szCs w:val="26"/>
        </w:rPr>
      </w:pPr>
    </w:p>
    <w:p w:rsidR="009A3DE5" w:rsidRDefault="009A3DE5" w:rsidP="00503EF6">
      <w:pPr>
        <w:widowControl w:val="0"/>
        <w:shd w:val="clear" w:color="auto" w:fill="FFFFFF"/>
        <w:jc w:val="both"/>
        <w:rPr>
          <w:color w:val="000000"/>
          <w:spacing w:val="-1"/>
          <w:sz w:val="26"/>
          <w:szCs w:val="26"/>
        </w:rPr>
      </w:pPr>
    </w:p>
    <w:p w:rsidR="00103A97" w:rsidRDefault="00103A97" w:rsidP="00EC54C7">
      <w:pPr>
        <w:widowControl w:val="0"/>
        <w:autoSpaceDE w:val="0"/>
        <w:autoSpaceDN w:val="0"/>
        <w:adjustRightInd w:val="0"/>
        <w:ind w:left="1134" w:right="11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B4F1C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а</w:t>
      </w:r>
    </w:p>
    <w:p w:rsidR="00503EF6" w:rsidRDefault="00103A97" w:rsidP="00EC54C7">
      <w:pPr>
        <w:widowControl w:val="0"/>
        <w:autoSpaceDE w:val="0"/>
        <w:autoSpaceDN w:val="0"/>
        <w:adjustRightInd w:val="0"/>
        <w:ind w:left="1134" w:right="1133"/>
        <w:jc w:val="center"/>
        <w:rPr>
          <w:color w:val="000000"/>
          <w:spacing w:val="-1"/>
          <w:sz w:val="26"/>
          <w:szCs w:val="26"/>
        </w:rPr>
      </w:pPr>
      <w:r w:rsidRPr="004B4F1C">
        <w:rPr>
          <w:b/>
          <w:bCs/>
          <w:sz w:val="28"/>
          <w:szCs w:val="28"/>
        </w:rPr>
        <w:t xml:space="preserve">профилактики </w:t>
      </w:r>
      <w:r w:rsidRPr="004B4F1C">
        <w:rPr>
          <w:b/>
          <w:sz w:val="28"/>
          <w:szCs w:val="28"/>
        </w:rPr>
        <w:t xml:space="preserve">рисков причинения вреда (ущерба) охраняемым законом ценностям при осуществлении регионального государственного </w:t>
      </w:r>
      <w:r w:rsidR="00534A6F">
        <w:rPr>
          <w:b/>
          <w:sz w:val="28"/>
          <w:szCs w:val="28"/>
        </w:rPr>
        <w:t xml:space="preserve">экологического </w:t>
      </w:r>
      <w:r w:rsidRPr="004B4F1C">
        <w:rPr>
          <w:b/>
          <w:sz w:val="28"/>
          <w:szCs w:val="28"/>
        </w:rPr>
        <w:t>контроля (надзора) на 202</w:t>
      </w:r>
      <w:r>
        <w:rPr>
          <w:b/>
          <w:sz w:val="28"/>
          <w:szCs w:val="28"/>
        </w:rPr>
        <w:t>3</w:t>
      </w:r>
      <w:r w:rsidRPr="004B4F1C">
        <w:rPr>
          <w:b/>
          <w:sz w:val="28"/>
          <w:szCs w:val="28"/>
        </w:rPr>
        <w:t xml:space="preserve"> год</w:t>
      </w:r>
    </w:p>
    <w:p w:rsidR="00624E81" w:rsidRDefault="00624E81" w:rsidP="00624E8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83012" w:rsidRPr="003C3CAC" w:rsidRDefault="00B83012" w:rsidP="00624E8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03A97" w:rsidRPr="00103A97" w:rsidRDefault="00103A97" w:rsidP="00103A97">
      <w:pPr>
        <w:widowControl w:val="0"/>
        <w:autoSpaceDE w:val="0"/>
        <w:autoSpaceDN w:val="0"/>
        <w:jc w:val="center"/>
        <w:outlineLvl w:val="0"/>
        <w:rPr>
          <w:rFonts w:eastAsiaTheme="minorEastAsia"/>
          <w:b/>
          <w:sz w:val="26"/>
          <w:szCs w:val="26"/>
        </w:rPr>
      </w:pPr>
      <w:r w:rsidRPr="00103A97">
        <w:rPr>
          <w:rFonts w:eastAsiaTheme="minorEastAsia"/>
          <w:b/>
          <w:sz w:val="26"/>
          <w:szCs w:val="26"/>
        </w:rPr>
        <w:t>Раздел I</w:t>
      </w:r>
    </w:p>
    <w:p w:rsidR="00103A97" w:rsidRPr="00103A97" w:rsidRDefault="00103A97" w:rsidP="00103A97">
      <w:pPr>
        <w:widowControl w:val="0"/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 w:rsidRPr="00103A97">
        <w:rPr>
          <w:rFonts w:eastAsiaTheme="minorEastAsia"/>
          <w:b/>
          <w:sz w:val="26"/>
          <w:szCs w:val="26"/>
        </w:rPr>
        <w:t>Общие положения</w:t>
      </w:r>
    </w:p>
    <w:p w:rsidR="00103A97" w:rsidRPr="00103A97" w:rsidRDefault="00103A97" w:rsidP="00103A97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:rsidR="00103A97" w:rsidRPr="00103A97" w:rsidRDefault="00103A97" w:rsidP="00D9279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103A97">
        <w:rPr>
          <w:rFonts w:eastAsiaTheme="minorEastAsia"/>
          <w:sz w:val="26"/>
          <w:szCs w:val="26"/>
        </w:rPr>
        <w:t xml:space="preserve">1. Настоящая Программа профилактики рисков причинения вреда (ущерба) охраняемым законом ценностям при осуществлении регионального государственного </w:t>
      </w:r>
      <w:r w:rsidR="00534A6F">
        <w:rPr>
          <w:rFonts w:eastAsiaTheme="minorEastAsia"/>
          <w:sz w:val="26"/>
          <w:szCs w:val="26"/>
        </w:rPr>
        <w:t xml:space="preserve">экологического </w:t>
      </w:r>
      <w:r w:rsidRPr="00103A97">
        <w:rPr>
          <w:rFonts w:eastAsiaTheme="minorEastAsia"/>
          <w:sz w:val="26"/>
          <w:szCs w:val="26"/>
        </w:rPr>
        <w:t>контроля (надзора) на 202</w:t>
      </w:r>
      <w:r w:rsidR="00D92790">
        <w:rPr>
          <w:rFonts w:eastAsiaTheme="minorEastAsia"/>
          <w:sz w:val="26"/>
          <w:szCs w:val="26"/>
        </w:rPr>
        <w:t>3</w:t>
      </w:r>
      <w:r w:rsidRPr="00103A97">
        <w:rPr>
          <w:rFonts w:eastAsiaTheme="minorEastAsia"/>
          <w:sz w:val="26"/>
          <w:szCs w:val="26"/>
        </w:rPr>
        <w:t xml:space="preserve"> год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</w:t>
      </w:r>
      <w:r w:rsidR="00534A6F">
        <w:rPr>
          <w:rFonts w:eastAsiaTheme="minorEastAsia"/>
          <w:sz w:val="26"/>
          <w:szCs w:val="26"/>
        </w:rPr>
        <w:br/>
      </w:r>
      <w:r w:rsidRPr="00103A97">
        <w:rPr>
          <w:rFonts w:eastAsiaTheme="minorEastAsia"/>
          <w:sz w:val="26"/>
          <w:szCs w:val="26"/>
        </w:rPr>
        <w:t>до контролируемых лиц, повышение информированности о способах их соблюдения.</w:t>
      </w:r>
    </w:p>
    <w:p w:rsidR="00103A97" w:rsidRPr="00103A97" w:rsidRDefault="00103A97" w:rsidP="00D92790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6"/>
          <w:szCs w:val="26"/>
        </w:rPr>
      </w:pPr>
      <w:r w:rsidRPr="00103A97">
        <w:rPr>
          <w:rFonts w:eastAsiaTheme="minorEastAsia"/>
          <w:sz w:val="26"/>
          <w:szCs w:val="26"/>
        </w:rPr>
        <w:t>2. Настоящая Программа реализуется Департаментом природных ресурсов, экологии и агропромышленного комплекса Ненецкого автономного округа (далее по тексту - Департамент).</w:t>
      </w:r>
    </w:p>
    <w:p w:rsidR="00103A97" w:rsidRPr="00103A97" w:rsidRDefault="00103A97" w:rsidP="00D92790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:rsidR="00103A97" w:rsidRPr="00103A97" w:rsidRDefault="00103A97" w:rsidP="00103A97">
      <w:pPr>
        <w:widowControl w:val="0"/>
        <w:autoSpaceDE w:val="0"/>
        <w:autoSpaceDN w:val="0"/>
        <w:jc w:val="center"/>
        <w:outlineLvl w:val="0"/>
        <w:rPr>
          <w:rFonts w:eastAsiaTheme="minorEastAsia"/>
          <w:b/>
          <w:sz w:val="26"/>
          <w:szCs w:val="26"/>
        </w:rPr>
      </w:pPr>
      <w:r w:rsidRPr="00103A97">
        <w:rPr>
          <w:rFonts w:eastAsiaTheme="minorEastAsia"/>
          <w:b/>
          <w:sz w:val="26"/>
          <w:szCs w:val="26"/>
        </w:rPr>
        <w:t>Раздел II</w:t>
      </w:r>
    </w:p>
    <w:p w:rsidR="00103A97" w:rsidRPr="00103A97" w:rsidRDefault="00103A97" w:rsidP="00103A97">
      <w:pPr>
        <w:widowControl w:val="0"/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 w:rsidRPr="00103A97">
        <w:rPr>
          <w:rFonts w:eastAsiaTheme="minorEastAsia"/>
          <w:b/>
          <w:sz w:val="26"/>
          <w:szCs w:val="26"/>
        </w:rPr>
        <w:t>Анализ текущего состояния осуществления регионального</w:t>
      </w:r>
    </w:p>
    <w:p w:rsidR="00534A6F" w:rsidRPr="00103A97" w:rsidRDefault="00103A97" w:rsidP="00534A6F">
      <w:pPr>
        <w:widowControl w:val="0"/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 w:rsidRPr="00103A97">
        <w:rPr>
          <w:rFonts w:eastAsiaTheme="minorEastAsia"/>
          <w:b/>
          <w:sz w:val="26"/>
          <w:szCs w:val="26"/>
        </w:rPr>
        <w:t xml:space="preserve">государственного </w:t>
      </w:r>
      <w:r w:rsidR="00534A6F">
        <w:rPr>
          <w:rFonts w:eastAsiaTheme="minorEastAsia"/>
          <w:b/>
          <w:sz w:val="26"/>
          <w:szCs w:val="26"/>
        </w:rPr>
        <w:t xml:space="preserve">экологического </w:t>
      </w:r>
      <w:r w:rsidRPr="00103A97">
        <w:rPr>
          <w:rFonts w:eastAsiaTheme="minorEastAsia"/>
          <w:b/>
          <w:sz w:val="26"/>
          <w:szCs w:val="26"/>
        </w:rPr>
        <w:t>контроля (надзора)</w:t>
      </w:r>
      <w:r w:rsidR="00534A6F">
        <w:rPr>
          <w:rFonts w:eastAsiaTheme="minorEastAsia"/>
          <w:b/>
          <w:sz w:val="26"/>
          <w:szCs w:val="26"/>
        </w:rPr>
        <w:t>,</w:t>
      </w:r>
    </w:p>
    <w:p w:rsidR="00103A97" w:rsidRPr="00103A97" w:rsidRDefault="00103A97" w:rsidP="00103A97">
      <w:pPr>
        <w:widowControl w:val="0"/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 w:rsidRPr="00103A97">
        <w:rPr>
          <w:rFonts w:eastAsiaTheme="minorEastAsia"/>
          <w:b/>
          <w:sz w:val="26"/>
          <w:szCs w:val="26"/>
        </w:rPr>
        <w:t>описание текущего развития профилактической деятельности</w:t>
      </w:r>
    </w:p>
    <w:p w:rsidR="00103A97" w:rsidRPr="00103A97" w:rsidRDefault="00103A97" w:rsidP="00103A97">
      <w:pPr>
        <w:widowControl w:val="0"/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 w:rsidRPr="00103A97">
        <w:rPr>
          <w:rFonts w:eastAsiaTheme="minorEastAsia"/>
          <w:b/>
          <w:sz w:val="26"/>
          <w:szCs w:val="26"/>
        </w:rPr>
        <w:t>контрольного органа, характеристика проблем, на решение</w:t>
      </w:r>
    </w:p>
    <w:p w:rsidR="00103A97" w:rsidRPr="00103A97" w:rsidRDefault="00103A97" w:rsidP="00103A97">
      <w:pPr>
        <w:widowControl w:val="0"/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 w:rsidRPr="00103A97">
        <w:rPr>
          <w:rFonts w:eastAsiaTheme="minorEastAsia"/>
          <w:b/>
          <w:sz w:val="26"/>
          <w:szCs w:val="26"/>
        </w:rPr>
        <w:t>которых направлена Программа</w:t>
      </w:r>
    </w:p>
    <w:p w:rsidR="00103A97" w:rsidRPr="00103A97" w:rsidRDefault="00103A97" w:rsidP="00103A97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:rsidR="00103A97" w:rsidRPr="00103A97" w:rsidRDefault="00103A97" w:rsidP="009753CB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6"/>
          <w:szCs w:val="26"/>
        </w:rPr>
      </w:pPr>
      <w:r w:rsidRPr="00103A97">
        <w:rPr>
          <w:rFonts w:eastAsiaTheme="minorEastAsia"/>
          <w:sz w:val="26"/>
          <w:szCs w:val="26"/>
        </w:rPr>
        <w:t xml:space="preserve">3. Вид государственного контроля (надзора): региональный государственный </w:t>
      </w:r>
      <w:r w:rsidR="00534A6F">
        <w:rPr>
          <w:rFonts w:eastAsiaTheme="minorEastAsia"/>
          <w:sz w:val="26"/>
          <w:szCs w:val="26"/>
        </w:rPr>
        <w:t xml:space="preserve">экологический </w:t>
      </w:r>
      <w:r w:rsidRPr="00103A97">
        <w:rPr>
          <w:rFonts w:eastAsiaTheme="minorEastAsia"/>
          <w:sz w:val="26"/>
          <w:szCs w:val="26"/>
        </w:rPr>
        <w:t>контроль (надзор) (далее - государственный надзор).</w:t>
      </w:r>
    </w:p>
    <w:p w:rsidR="00534A6F" w:rsidRPr="00103A97" w:rsidRDefault="00103A97" w:rsidP="00534A6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103A97">
        <w:rPr>
          <w:rFonts w:eastAsiaTheme="minorEastAsia"/>
          <w:sz w:val="26"/>
          <w:szCs w:val="26"/>
        </w:rPr>
        <w:lastRenderedPageBreak/>
        <w:t>4. Предметом государственного надзора</w:t>
      </w:r>
      <w:r w:rsidR="00534A6F">
        <w:rPr>
          <w:rFonts w:eastAsiaTheme="minorEastAsia"/>
          <w:sz w:val="26"/>
          <w:szCs w:val="26"/>
        </w:rPr>
        <w:t xml:space="preserve"> являются:</w:t>
      </w:r>
    </w:p>
    <w:p w:rsidR="00534A6F" w:rsidRPr="00A80CD9" w:rsidRDefault="00534A6F" w:rsidP="00534A6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80CD9">
        <w:rPr>
          <w:bCs/>
          <w:sz w:val="26"/>
          <w:szCs w:val="26"/>
        </w:rPr>
        <w:t xml:space="preserve">1) соблюдение обязательных требований в области охраны окружающей среды, включая требования, содержащиеся в разрешительных документах </w:t>
      </w:r>
      <w:r>
        <w:rPr>
          <w:bCs/>
          <w:sz w:val="26"/>
          <w:szCs w:val="26"/>
        </w:rPr>
        <w:br/>
      </w:r>
      <w:r w:rsidRPr="00A80CD9">
        <w:rPr>
          <w:bCs/>
          <w:sz w:val="26"/>
          <w:szCs w:val="26"/>
        </w:rPr>
        <w:t xml:space="preserve">и установленные Федеральным </w:t>
      </w:r>
      <w:hyperlink r:id="rId11" w:history="1">
        <w:r w:rsidRPr="00A80CD9">
          <w:rPr>
            <w:bCs/>
            <w:sz w:val="26"/>
            <w:szCs w:val="26"/>
          </w:rPr>
          <w:t>законом</w:t>
        </w:r>
      </w:hyperlink>
      <w:r w:rsidRPr="00A80CD9">
        <w:rPr>
          <w:bCs/>
          <w:sz w:val="26"/>
          <w:szCs w:val="26"/>
        </w:rPr>
        <w:t xml:space="preserve"> от 10.01.2002 </w:t>
      </w:r>
      <w:r>
        <w:rPr>
          <w:bCs/>
          <w:sz w:val="26"/>
          <w:szCs w:val="26"/>
        </w:rPr>
        <w:t>№</w:t>
      </w:r>
      <w:r w:rsidRPr="00A80CD9">
        <w:rPr>
          <w:bCs/>
          <w:sz w:val="26"/>
          <w:szCs w:val="26"/>
        </w:rPr>
        <w:t xml:space="preserve"> 7-ФЗ </w:t>
      </w:r>
      <w:r>
        <w:rPr>
          <w:bCs/>
          <w:sz w:val="26"/>
          <w:szCs w:val="26"/>
        </w:rPr>
        <w:t>«</w:t>
      </w:r>
      <w:r w:rsidRPr="00A80CD9">
        <w:rPr>
          <w:bCs/>
          <w:sz w:val="26"/>
          <w:szCs w:val="26"/>
        </w:rPr>
        <w:t>Об охране окружающей среды</w:t>
      </w:r>
      <w:r>
        <w:rPr>
          <w:bCs/>
          <w:sz w:val="26"/>
          <w:szCs w:val="26"/>
        </w:rPr>
        <w:t>»</w:t>
      </w:r>
      <w:r w:rsidRPr="00A80CD9">
        <w:rPr>
          <w:bCs/>
          <w:sz w:val="26"/>
          <w:szCs w:val="26"/>
        </w:rPr>
        <w:t xml:space="preserve"> (далее - Федеральный закон </w:t>
      </w:r>
      <w:r>
        <w:rPr>
          <w:bCs/>
          <w:sz w:val="26"/>
          <w:szCs w:val="26"/>
        </w:rPr>
        <w:t>«</w:t>
      </w:r>
      <w:r w:rsidRPr="00A80CD9">
        <w:rPr>
          <w:bCs/>
          <w:sz w:val="26"/>
          <w:szCs w:val="26"/>
        </w:rPr>
        <w:t>Об охране окружающей среды</w:t>
      </w:r>
      <w:r>
        <w:rPr>
          <w:bCs/>
          <w:sz w:val="26"/>
          <w:szCs w:val="26"/>
        </w:rPr>
        <w:t>»</w:t>
      </w:r>
      <w:r w:rsidRPr="00A80CD9">
        <w:rPr>
          <w:bCs/>
          <w:sz w:val="26"/>
          <w:szCs w:val="26"/>
        </w:rPr>
        <w:t xml:space="preserve">), Федеральным </w:t>
      </w:r>
      <w:hyperlink r:id="rId12" w:history="1">
        <w:r w:rsidRPr="00A80CD9">
          <w:rPr>
            <w:bCs/>
            <w:sz w:val="26"/>
            <w:szCs w:val="26"/>
          </w:rPr>
          <w:t>законом</w:t>
        </w:r>
      </w:hyperlink>
      <w:r w:rsidRPr="00A80CD9">
        <w:rPr>
          <w:bCs/>
          <w:sz w:val="26"/>
          <w:szCs w:val="26"/>
        </w:rPr>
        <w:t xml:space="preserve"> от 23.11.1995 </w:t>
      </w:r>
      <w:r>
        <w:rPr>
          <w:bCs/>
          <w:sz w:val="26"/>
          <w:szCs w:val="26"/>
        </w:rPr>
        <w:t>№</w:t>
      </w:r>
      <w:r w:rsidRPr="00A80CD9">
        <w:rPr>
          <w:bCs/>
          <w:sz w:val="26"/>
          <w:szCs w:val="26"/>
        </w:rPr>
        <w:t xml:space="preserve"> 174-ФЗ </w:t>
      </w:r>
      <w:r>
        <w:rPr>
          <w:bCs/>
          <w:sz w:val="26"/>
          <w:szCs w:val="26"/>
        </w:rPr>
        <w:t>«</w:t>
      </w:r>
      <w:r w:rsidRPr="00A80CD9">
        <w:rPr>
          <w:bCs/>
          <w:sz w:val="26"/>
          <w:szCs w:val="26"/>
        </w:rPr>
        <w:t>Об экологической экспертизе</w:t>
      </w:r>
      <w:r>
        <w:rPr>
          <w:bCs/>
          <w:sz w:val="26"/>
          <w:szCs w:val="26"/>
        </w:rPr>
        <w:t>»</w:t>
      </w:r>
      <w:r w:rsidRPr="00A80CD9">
        <w:rPr>
          <w:bCs/>
          <w:sz w:val="26"/>
          <w:szCs w:val="26"/>
        </w:rPr>
        <w:t xml:space="preserve">, Федеральным </w:t>
      </w:r>
      <w:hyperlink r:id="rId13" w:history="1">
        <w:r w:rsidRPr="00A80CD9">
          <w:rPr>
            <w:bCs/>
            <w:sz w:val="26"/>
            <w:szCs w:val="26"/>
          </w:rPr>
          <w:t>законом</w:t>
        </w:r>
      </w:hyperlink>
      <w:r w:rsidRPr="00A80CD9">
        <w:rPr>
          <w:bCs/>
          <w:sz w:val="26"/>
          <w:szCs w:val="26"/>
        </w:rPr>
        <w:t xml:space="preserve"> от 24.06.1998 </w:t>
      </w:r>
      <w:r>
        <w:rPr>
          <w:bCs/>
          <w:sz w:val="26"/>
          <w:szCs w:val="26"/>
        </w:rPr>
        <w:t>№</w:t>
      </w:r>
      <w:r w:rsidRPr="00A80CD9">
        <w:rPr>
          <w:bCs/>
          <w:sz w:val="26"/>
          <w:szCs w:val="26"/>
        </w:rPr>
        <w:t xml:space="preserve"> 89-ФЗ </w:t>
      </w:r>
      <w:r>
        <w:rPr>
          <w:bCs/>
          <w:sz w:val="26"/>
          <w:szCs w:val="26"/>
        </w:rPr>
        <w:t>«</w:t>
      </w:r>
      <w:r w:rsidRPr="00A80CD9">
        <w:rPr>
          <w:bCs/>
          <w:sz w:val="26"/>
          <w:szCs w:val="26"/>
        </w:rPr>
        <w:t xml:space="preserve">Об отходах производства </w:t>
      </w:r>
      <w:r>
        <w:rPr>
          <w:bCs/>
          <w:sz w:val="26"/>
          <w:szCs w:val="26"/>
        </w:rPr>
        <w:br/>
      </w:r>
      <w:r w:rsidRPr="00A80CD9">
        <w:rPr>
          <w:bCs/>
          <w:sz w:val="26"/>
          <w:szCs w:val="26"/>
        </w:rPr>
        <w:t>и потребления</w:t>
      </w:r>
      <w:r>
        <w:rPr>
          <w:bCs/>
          <w:sz w:val="26"/>
          <w:szCs w:val="26"/>
        </w:rPr>
        <w:t>»</w:t>
      </w:r>
      <w:r w:rsidRPr="00A80CD9">
        <w:rPr>
          <w:bCs/>
          <w:sz w:val="26"/>
          <w:szCs w:val="26"/>
        </w:rPr>
        <w:t xml:space="preserve">, Федеральным </w:t>
      </w:r>
      <w:hyperlink r:id="rId14" w:history="1">
        <w:r w:rsidRPr="00A80CD9">
          <w:rPr>
            <w:bCs/>
            <w:sz w:val="26"/>
            <w:szCs w:val="26"/>
          </w:rPr>
          <w:t>законом</w:t>
        </w:r>
      </w:hyperlink>
      <w:r w:rsidRPr="00A80CD9">
        <w:rPr>
          <w:bCs/>
          <w:sz w:val="26"/>
          <w:szCs w:val="26"/>
        </w:rPr>
        <w:t xml:space="preserve"> от 04.05.1999 </w:t>
      </w:r>
      <w:r>
        <w:rPr>
          <w:bCs/>
          <w:sz w:val="26"/>
          <w:szCs w:val="26"/>
        </w:rPr>
        <w:t>№</w:t>
      </w:r>
      <w:r w:rsidRPr="00A80CD9">
        <w:rPr>
          <w:bCs/>
          <w:sz w:val="26"/>
          <w:szCs w:val="26"/>
        </w:rPr>
        <w:t xml:space="preserve"> 96-ФЗ </w:t>
      </w:r>
      <w:r>
        <w:rPr>
          <w:bCs/>
          <w:sz w:val="26"/>
          <w:szCs w:val="26"/>
        </w:rPr>
        <w:t>«</w:t>
      </w:r>
      <w:r w:rsidRPr="00A80CD9">
        <w:rPr>
          <w:bCs/>
          <w:sz w:val="26"/>
          <w:szCs w:val="26"/>
        </w:rPr>
        <w:t>Об охране атмосферного воздуха</w:t>
      </w:r>
      <w:r>
        <w:rPr>
          <w:bCs/>
          <w:sz w:val="26"/>
          <w:szCs w:val="26"/>
        </w:rPr>
        <w:t>»</w:t>
      </w:r>
      <w:r w:rsidRPr="00A80CD9">
        <w:rPr>
          <w:bCs/>
          <w:sz w:val="26"/>
          <w:szCs w:val="26"/>
        </w:rPr>
        <w:t xml:space="preserve">, Градостроительным </w:t>
      </w:r>
      <w:hyperlink r:id="rId15" w:history="1">
        <w:r w:rsidRPr="00A80CD9">
          <w:rPr>
            <w:bCs/>
            <w:sz w:val="26"/>
            <w:szCs w:val="26"/>
          </w:rPr>
          <w:t>кодексом</w:t>
        </w:r>
      </w:hyperlink>
      <w:r w:rsidRPr="00A80CD9">
        <w:rPr>
          <w:bCs/>
          <w:sz w:val="26"/>
          <w:szCs w:val="26"/>
        </w:rPr>
        <w:t xml:space="preserve"> Российской Федерации, Водным </w:t>
      </w:r>
      <w:hyperlink r:id="rId16" w:history="1">
        <w:r w:rsidRPr="00A80CD9">
          <w:rPr>
            <w:bCs/>
            <w:sz w:val="26"/>
            <w:szCs w:val="26"/>
          </w:rPr>
          <w:t>кодексом</w:t>
        </w:r>
      </w:hyperlink>
      <w:r w:rsidRPr="00A80CD9">
        <w:rPr>
          <w:bCs/>
          <w:sz w:val="26"/>
          <w:szCs w:val="26"/>
        </w:rPr>
        <w:t xml:space="preserve"> Российской Федерации, Федеральным </w:t>
      </w:r>
      <w:hyperlink r:id="rId17" w:history="1">
        <w:r w:rsidRPr="00A80CD9">
          <w:rPr>
            <w:bCs/>
            <w:sz w:val="26"/>
            <w:szCs w:val="26"/>
          </w:rPr>
          <w:t>законом</w:t>
        </w:r>
      </w:hyperlink>
      <w:r w:rsidRPr="00A80CD9">
        <w:rPr>
          <w:bCs/>
          <w:sz w:val="26"/>
          <w:szCs w:val="26"/>
        </w:rPr>
        <w:t xml:space="preserve"> от 27.07.2006 </w:t>
      </w:r>
      <w:r>
        <w:rPr>
          <w:bCs/>
          <w:sz w:val="26"/>
          <w:szCs w:val="26"/>
        </w:rPr>
        <w:br/>
        <w:t>№</w:t>
      </w:r>
      <w:r w:rsidRPr="00A80CD9">
        <w:rPr>
          <w:bCs/>
          <w:sz w:val="26"/>
          <w:szCs w:val="26"/>
        </w:rPr>
        <w:t xml:space="preserve"> 149-ФЗ </w:t>
      </w:r>
      <w:r>
        <w:rPr>
          <w:bCs/>
          <w:sz w:val="26"/>
          <w:szCs w:val="26"/>
        </w:rPr>
        <w:t>«</w:t>
      </w:r>
      <w:r w:rsidRPr="00A80CD9">
        <w:rPr>
          <w:bCs/>
          <w:sz w:val="26"/>
          <w:szCs w:val="26"/>
        </w:rPr>
        <w:t>Об информации, информационных технологиях и о защите информации</w:t>
      </w:r>
      <w:r>
        <w:rPr>
          <w:bCs/>
          <w:sz w:val="26"/>
          <w:szCs w:val="26"/>
        </w:rPr>
        <w:t>»</w:t>
      </w:r>
      <w:r w:rsidRPr="00A80CD9">
        <w:rPr>
          <w:bCs/>
          <w:sz w:val="26"/>
          <w:szCs w:val="26"/>
        </w:rPr>
        <w:t xml:space="preserve">, Федеральным </w:t>
      </w:r>
      <w:hyperlink r:id="rId18" w:history="1">
        <w:r w:rsidRPr="00A80CD9">
          <w:rPr>
            <w:bCs/>
            <w:sz w:val="26"/>
            <w:szCs w:val="26"/>
          </w:rPr>
          <w:t>законом</w:t>
        </w:r>
      </w:hyperlink>
      <w:r w:rsidRPr="00A80CD9">
        <w:rPr>
          <w:bCs/>
          <w:sz w:val="26"/>
          <w:szCs w:val="26"/>
        </w:rPr>
        <w:t xml:space="preserve"> от 07.12.2011 </w:t>
      </w:r>
      <w:r>
        <w:rPr>
          <w:bCs/>
          <w:sz w:val="26"/>
          <w:szCs w:val="26"/>
        </w:rPr>
        <w:t>№</w:t>
      </w:r>
      <w:r w:rsidRPr="00A80CD9">
        <w:rPr>
          <w:bCs/>
          <w:sz w:val="26"/>
          <w:szCs w:val="26"/>
        </w:rPr>
        <w:t xml:space="preserve"> 416-ФЗ </w:t>
      </w:r>
      <w:r>
        <w:rPr>
          <w:bCs/>
          <w:sz w:val="26"/>
          <w:szCs w:val="26"/>
        </w:rPr>
        <w:t>«</w:t>
      </w:r>
      <w:r w:rsidRPr="00A80CD9">
        <w:rPr>
          <w:bCs/>
          <w:sz w:val="26"/>
          <w:szCs w:val="26"/>
        </w:rPr>
        <w:t xml:space="preserve">О водоснабжении </w:t>
      </w:r>
      <w:r>
        <w:rPr>
          <w:bCs/>
          <w:sz w:val="26"/>
          <w:szCs w:val="26"/>
        </w:rPr>
        <w:br/>
      </w:r>
      <w:r w:rsidRPr="00A80CD9">
        <w:rPr>
          <w:bCs/>
          <w:sz w:val="26"/>
          <w:szCs w:val="26"/>
        </w:rPr>
        <w:t>и водоотведении</w:t>
      </w:r>
      <w:r>
        <w:rPr>
          <w:bCs/>
          <w:sz w:val="26"/>
          <w:szCs w:val="26"/>
        </w:rPr>
        <w:t>»</w:t>
      </w:r>
      <w:r w:rsidRPr="00A80CD9">
        <w:rPr>
          <w:bCs/>
          <w:sz w:val="26"/>
          <w:szCs w:val="26"/>
        </w:rPr>
        <w:t xml:space="preserve">, Федеральным </w:t>
      </w:r>
      <w:hyperlink r:id="rId19" w:history="1">
        <w:r w:rsidRPr="00A80CD9">
          <w:rPr>
            <w:bCs/>
            <w:sz w:val="26"/>
            <w:szCs w:val="26"/>
          </w:rPr>
          <w:t>законом</w:t>
        </w:r>
      </w:hyperlink>
      <w:r w:rsidRPr="00A80CD9">
        <w:rPr>
          <w:bCs/>
          <w:sz w:val="26"/>
          <w:szCs w:val="26"/>
        </w:rPr>
        <w:t xml:space="preserve"> от 21.07.2014 </w:t>
      </w:r>
      <w:r>
        <w:rPr>
          <w:bCs/>
          <w:sz w:val="26"/>
          <w:szCs w:val="26"/>
        </w:rPr>
        <w:t>№</w:t>
      </w:r>
      <w:r w:rsidRPr="00A80CD9">
        <w:rPr>
          <w:bCs/>
          <w:sz w:val="26"/>
          <w:szCs w:val="26"/>
        </w:rPr>
        <w:t xml:space="preserve"> 219-ФЗ </w:t>
      </w:r>
      <w:r>
        <w:rPr>
          <w:bCs/>
          <w:sz w:val="26"/>
          <w:szCs w:val="26"/>
        </w:rPr>
        <w:t>«</w:t>
      </w:r>
      <w:r w:rsidRPr="00A80CD9">
        <w:rPr>
          <w:bCs/>
          <w:sz w:val="26"/>
          <w:szCs w:val="26"/>
        </w:rPr>
        <w:t xml:space="preserve">О внесении изменений в Федеральный закон </w:t>
      </w:r>
      <w:r>
        <w:rPr>
          <w:bCs/>
          <w:sz w:val="26"/>
          <w:szCs w:val="26"/>
        </w:rPr>
        <w:t>«</w:t>
      </w:r>
      <w:r w:rsidRPr="00A80CD9">
        <w:rPr>
          <w:bCs/>
          <w:sz w:val="26"/>
          <w:szCs w:val="26"/>
        </w:rPr>
        <w:t>Об охране окружающей среды</w:t>
      </w:r>
      <w:r>
        <w:rPr>
          <w:bCs/>
          <w:sz w:val="26"/>
          <w:szCs w:val="26"/>
        </w:rPr>
        <w:t>»</w:t>
      </w:r>
      <w:r w:rsidRPr="00A80CD9">
        <w:rPr>
          <w:bCs/>
          <w:sz w:val="26"/>
          <w:szCs w:val="26"/>
        </w:rPr>
        <w:t xml:space="preserve"> и отдельные законодательные акты Российской Федерации</w:t>
      </w:r>
      <w:r>
        <w:rPr>
          <w:bCs/>
          <w:sz w:val="26"/>
          <w:szCs w:val="26"/>
        </w:rPr>
        <w:t>»</w:t>
      </w:r>
      <w:r w:rsidRPr="00A80CD9">
        <w:rPr>
          <w:bCs/>
          <w:sz w:val="26"/>
          <w:szCs w:val="26"/>
        </w:rPr>
        <w:t xml:space="preserve">, Федеральным </w:t>
      </w:r>
      <w:hyperlink r:id="rId20" w:history="1">
        <w:r w:rsidRPr="00A80CD9">
          <w:rPr>
            <w:bCs/>
            <w:sz w:val="26"/>
            <w:szCs w:val="26"/>
          </w:rPr>
          <w:t>законом</w:t>
        </w:r>
      </w:hyperlink>
      <w:r w:rsidRPr="00A80CD9">
        <w:rPr>
          <w:bCs/>
          <w:sz w:val="26"/>
          <w:szCs w:val="26"/>
        </w:rPr>
        <w:t xml:space="preserve"> от 26.07.2019 195-ФЗ </w:t>
      </w:r>
      <w:r>
        <w:rPr>
          <w:bCs/>
          <w:sz w:val="26"/>
          <w:szCs w:val="26"/>
        </w:rPr>
        <w:t>«</w:t>
      </w:r>
      <w:r w:rsidRPr="00A80CD9">
        <w:rPr>
          <w:bCs/>
          <w:sz w:val="26"/>
          <w:szCs w:val="26"/>
        </w:rPr>
        <w:t>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</w:t>
      </w:r>
      <w:r>
        <w:rPr>
          <w:bCs/>
          <w:sz w:val="26"/>
          <w:szCs w:val="26"/>
        </w:rPr>
        <w:t>»</w:t>
      </w:r>
      <w:r w:rsidRPr="00A80CD9">
        <w:rPr>
          <w:bCs/>
          <w:sz w:val="26"/>
          <w:szCs w:val="26"/>
        </w:rPr>
        <w:t xml:space="preserve"> и принятыми </w:t>
      </w:r>
      <w:r>
        <w:rPr>
          <w:bCs/>
          <w:sz w:val="26"/>
          <w:szCs w:val="26"/>
        </w:rPr>
        <w:br/>
      </w:r>
      <w:r w:rsidRPr="00A80CD9">
        <w:rPr>
          <w:bCs/>
          <w:sz w:val="26"/>
          <w:szCs w:val="26"/>
        </w:rPr>
        <w:t xml:space="preserve">в соответствии с ними иными нормативными правовыми актами Российской Федерации, нормативными правовыми актами Ненецкого автономного округа </w:t>
      </w:r>
      <w:r>
        <w:rPr>
          <w:bCs/>
          <w:sz w:val="26"/>
          <w:szCs w:val="26"/>
        </w:rPr>
        <w:br/>
      </w:r>
      <w:r w:rsidRPr="00A80CD9">
        <w:rPr>
          <w:bCs/>
          <w:sz w:val="26"/>
          <w:szCs w:val="26"/>
        </w:rPr>
        <w:t>в отношении объектов, не подлежащих федеральному государственному экологическому контролю (надзору);</w:t>
      </w:r>
    </w:p>
    <w:p w:rsidR="00534A6F" w:rsidRPr="00A80CD9" w:rsidRDefault="00534A6F" w:rsidP="00534A6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80CD9">
        <w:rPr>
          <w:bCs/>
          <w:sz w:val="26"/>
          <w:szCs w:val="26"/>
        </w:rPr>
        <w:t xml:space="preserve">2)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21" w:history="1">
        <w:r w:rsidRPr="00A80CD9">
          <w:rPr>
            <w:bCs/>
            <w:sz w:val="26"/>
            <w:szCs w:val="26"/>
          </w:rPr>
          <w:t>законом</w:t>
        </w:r>
      </w:hyperlink>
      <w:r w:rsidRPr="00A80CD9">
        <w:rPr>
          <w:bCs/>
          <w:sz w:val="26"/>
          <w:szCs w:val="26"/>
        </w:rPr>
        <w:t xml:space="preserve"> от 27.12.2002 </w:t>
      </w:r>
      <w:r>
        <w:rPr>
          <w:bCs/>
          <w:sz w:val="26"/>
          <w:szCs w:val="26"/>
        </w:rPr>
        <w:t>№</w:t>
      </w:r>
      <w:r w:rsidRPr="00A80CD9">
        <w:rPr>
          <w:bCs/>
          <w:sz w:val="26"/>
          <w:szCs w:val="26"/>
        </w:rPr>
        <w:t xml:space="preserve"> 184-ФЗ </w:t>
      </w:r>
      <w:r>
        <w:rPr>
          <w:bCs/>
          <w:sz w:val="26"/>
          <w:szCs w:val="26"/>
        </w:rPr>
        <w:t>«</w:t>
      </w:r>
      <w:r w:rsidRPr="00A80CD9">
        <w:rPr>
          <w:bCs/>
          <w:sz w:val="26"/>
          <w:szCs w:val="26"/>
        </w:rPr>
        <w:t>О техническом регулировании</w:t>
      </w:r>
      <w:r>
        <w:rPr>
          <w:bCs/>
          <w:sz w:val="26"/>
          <w:szCs w:val="26"/>
        </w:rPr>
        <w:t>»</w:t>
      </w:r>
      <w:r w:rsidRPr="00A80CD9">
        <w:rPr>
          <w:bCs/>
          <w:sz w:val="26"/>
          <w:szCs w:val="26"/>
        </w:rPr>
        <w:t>.</w:t>
      </w:r>
    </w:p>
    <w:p w:rsidR="00103A97" w:rsidRPr="00103A97" w:rsidRDefault="00103A97" w:rsidP="00534A6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103A97">
        <w:rPr>
          <w:rFonts w:eastAsiaTheme="minorEastAsia"/>
          <w:sz w:val="26"/>
          <w:szCs w:val="26"/>
        </w:rPr>
        <w:t>5. Объектами государственного надзора являются:</w:t>
      </w:r>
    </w:p>
    <w:p w:rsidR="00534A6F" w:rsidRPr="00302D57" w:rsidRDefault="00534A6F" w:rsidP="00534A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D57">
        <w:rPr>
          <w:rFonts w:ascii="Times New Roman" w:hAnsi="Times New Roman" w:cs="Times New Roman"/>
          <w:sz w:val="26"/>
          <w:szCs w:val="26"/>
        </w:rPr>
        <w:t xml:space="preserve">деятельность (действия (бездействие)) юридических лиц, индивидуальных предпринимателей, граждан, в рамках которой должны соблюдаться обязательные </w:t>
      </w:r>
      <w:r w:rsidRPr="00602667">
        <w:rPr>
          <w:rFonts w:ascii="Times New Roman" w:hAnsi="Times New Roman" w:cs="Times New Roman"/>
          <w:sz w:val="26"/>
          <w:szCs w:val="26"/>
        </w:rPr>
        <w:t xml:space="preserve">требования в области охраны окружающей среды, предусмотренные </w:t>
      </w:r>
      <w:hyperlink r:id="rId22" w:history="1">
        <w:r w:rsidRPr="00602667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602667">
        <w:rPr>
          <w:rFonts w:ascii="Times New Roman" w:hAnsi="Times New Roman" w:cs="Times New Roman"/>
          <w:sz w:val="26"/>
          <w:szCs w:val="26"/>
        </w:rPr>
        <w:t xml:space="preserve"> </w:t>
      </w:r>
      <w:r w:rsidRPr="00302D57">
        <w:rPr>
          <w:rFonts w:ascii="Times New Roman" w:hAnsi="Times New Roman" w:cs="Times New Roman"/>
          <w:sz w:val="26"/>
          <w:szCs w:val="26"/>
        </w:rPr>
        <w:t>настоящего Положения при осуществлении хозяйственной и (или) иной деятельности на объектах, не подлежащих федеральному государственному экологическому контролю;</w:t>
      </w:r>
    </w:p>
    <w:p w:rsidR="00534A6F" w:rsidRPr="00302D57" w:rsidRDefault="00534A6F" w:rsidP="00534A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D57">
        <w:rPr>
          <w:rFonts w:ascii="Times New Roman" w:hAnsi="Times New Roman" w:cs="Times New Roman"/>
          <w:sz w:val="26"/>
          <w:szCs w:val="26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302D57">
        <w:rPr>
          <w:rFonts w:ascii="Times New Roman" w:hAnsi="Times New Roman" w:cs="Times New Roman"/>
          <w:sz w:val="26"/>
          <w:szCs w:val="26"/>
        </w:rPr>
        <w:t xml:space="preserve">и природно-антропогенные объекты, другие объекты, которыми граждане </w:t>
      </w:r>
      <w:r>
        <w:rPr>
          <w:rFonts w:ascii="Times New Roman" w:hAnsi="Times New Roman" w:cs="Times New Roman"/>
          <w:sz w:val="26"/>
          <w:szCs w:val="26"/>
        </w:rPr>
        <w:br/>
      </w:r>
      <w:r w:rsidRPr="00302D57">
        <w:rPr>
          <w:rFonts w:ascii="Times New Roman" w:hAnsi="Times New Roman" w:cs="Times New Roman"/>
          <w:sz w:val="26"/>
          <w:szCs w:val="26"/>
        </w:rPr>
        <w:t xml:space="preserve">и организации владеют и (или) пользуются, компоненты природной среды, природные и природно-антропогенные объекты, не находящиеся во владении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302D57">
        <w:rPr>
          <w:rFonts w:ascii="Times New Roman" w:hAnsi="Times New Roman" w:cs="Times New Roman"/>
          <w:sz w:val="26"/>
          <w:szCs w:val="26"/>
        </w:rPr>
        <w:t>и (или) пользовании граждан или организаций, к которым предъявляются обязательные требования и не подлежащие федеральному государственному экологическому контролю.</w:t>
      </w:r>
    </w:p>
    <w:p w:rsidR="009753CB" w:rsidRPr="009753CB" w:rsidRDefault="00103A97" w:rsidP="00CC06F0">
      <w:pPr>
        <w:ind w:firstLine="709"/>
        <w:jc w:val="both"/>
        <w:rPr>
          <w:sz w:val="26"/>
          <w:szCs w:val="26"/>
        </w:rPr>
      </w:pPr>
      <w:r w:rsidRPr="00103A97">
        <w:rPr>
          <w:rFonts w:eastAsiaTheme="minorEastAsia"/>
          <w:sz w:val="26"/>
          <w:szCs w:val="26"/>
        </w:rPr>
        <w:t xml:space="preserve">6. </w:t>
      </w:r>
      <w:r w:rsidR="009753CB" w:rsidRPr="009753CB">
        <w:rPr>
          <w:sz w:val="26"/>
          <w:szCs w:val="26"/>
        </w:rPr>
        <w:t>Департаментом за 9 месяцев 2022 года осуществлено 1</w:t>
      </w:r>
      <w:r w:rsidR="00CC06F0">
        <w:rPr>
          <w:sz w:val="26"/>
          <w:szCs w:val="26"/>
        </w:rPr>
        <w:t>7</w:t>
      </w:r>
      <w:r w:rsidR="009753CB" w:rsidRPr="009753CB">
        <w:rPr>
          <w:sz w:val="26"/>
          <w:szCs w:val="26"/>
        </w:rPr>
        <w:t xml:space="preserve"> </w:t>
      </w:r>
      <w:r w:rsidR="00CC06F0">
        <w:rPr>
          <w:sz w:val="26"/>
          <w:szCs w:val="26"/>
        </w:rPr>
        <w:t xml:space="preserve">выездных обследований без взаимодействия с контролируемым лицом в </w:t>
      </w:r>
      <w:r w:rsidR="009753CB" w:rsidRPr="009753CB">
        <w:rPr>
          <w:sz w:val="26"/>
          <w:szCs w:val="26"/>
        </w:rPr>
        <w:t>рамках осуществления государственного надзора.</w:t>
      </w:r>
    </w:p>
    <w:p w:rsidR="00103A97" w:rsidRPr="00103A97" w:rsidRDefault="00CC06F0" w:rsidP="00CC06F0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7. </w:t>
      </w:r>
      <w:r w:rsidR="00103A97" w:rsidRPr="00103A97">
        <w:rPr>
          <w:rFonts w:eastAsiaTheme="minorEastAsia"/>
          <w:sz w:val="26"/>
          <w:szCs w:val="26"/>
        </w:rPr>
        <w:t>В рамках профилактики рисков причинения вреда (ущерба) охраняемым законом ценностям Департаментом в 202</w:t>
      </w:r>
      <w:r w:rsidR="009753CB">
        <w:rPr>
          <w:rFonts w:eastAsiaTheme="minorEastAsia"/>
          <w:sz w:val="26"/>
          <w:szCs w:val="26"/>
        </w:rPr>
        <w:t>2</w:t>
      </w:r>
      <w:r w:rsidR="00103A97" w:rsidRPr="00103A97">
        <w:rPr>
          <w:rFonts w:eastAsiaTheme="minorEastAsia"/>
          <w:sz w:val="26"/>
          <w:szCs w:val="26"/>
        </w:rPr>
        <w:t xml:space="preserve"> году осуществляются следующие </w:t>
      </w:r>
      <w:r w:rsidR="00103A97" w:rsidRPr="00103A97">
        <w:rPr>
          <w:rFonts w:eastAsiaTheme="minorEastAsia"/>
          <w:sz w:val="26"/>
          <w:szCs w:val="26"/>
        </w:rPr>
        <w:lastRenderedPageBreak/>
        <w:t>мероприятия:</w:t>
      </w:r>
    </w:p>
    <w:p w:rsidR="00103A97" w:rsidRPr="00103A97" w:rsidRDefault="00103A97" w:rsidP="00CC06F0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103A97">
        <w:rPr>
          <w:rFonts w:eastAsiaTheme="minorEastAsia"/>
          <w:sz w:val="26"/>
          <w:szCs w:val="26"/>
        </w:rPr>
        <w:t>1)</w:t>
      </w:r>
      <w:r w:rsidR="009753CB">
        <w:rPr>
          <w:rFonts w:eastAsiaTheme="minorEastAsia"/>
          <w:sz w:val="26"/>
          <w:szCs w:val="26"/>
        </w:rPr>
        <w:t> </w:t>
      </w:r>
      <w:r w:rsidRPr="00103A97">
        <w:rPr>
          <w:rFonts w:eastAsiaTheme="minorEastAsia"/>
          <w:sz w:val="26"/>
          <w:szCs w:val="26"/>
        </w:rPr>
        <w:t xml:space="preserve">размещение на официальном сайте Департамента в информационно-коммуникационной сети </w:t>
      </w:r>
      <w:r w:rsidR="009753CB">
        <w:rPr>
          <w:rFonts w:eastAsiaTheme="minorEastAsia"/>
          <w:sz w:val="26"/>
          <w:szCs w:val="26"/>
        </w:rPr>
        <w:t>«</w:t>
      </w:r>
      <w:r w:rsidRPr="00103A97">
        <w:rPr>
          <w:rFonts w:eastAsiaTheme="minorEastAsia"/>
          <w:sz w:val="26"/>
          <w:szCs w:val="26"/>
        </w:rPr>
        <w:t>Интернет</w:t>
      </w:r>
      <w:r w:rsidR="009753CB">
        <w:rPr>
          <w:rFonts w:eastAsiaTheme="minorEastAsia"/>
          <w:sz w:val="26"/>
          <w:szCs w:val="26"/>
        </w:rPr>
        <w:t>»</w:t>
      </w:r>
      <w:r w:rsidRPr="00103A97">
        <w:rPr>
          <w:rFonts w:eastAsiaTheme="minorEastAsia"/>
          <w:sz w:val="26"/>
          <w:szCs w:val="26"/>
        </w:rPr>
        <w:t xml:space="preserve"> (далее - официальный сайт)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надзора, а также текстов, соответствующих нормативных правовых актов;</w:t>
      </w:r>
    </w:p>
    <w:p w:rsidR="00103A97" w:rsidRPr="00103A97" w:rsidRDefault="00103A97" w:rsidP="00CC06F0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103A97">
        <w:rPr>
          <w:rFonts w:eastAsiaTheme="minorEastAsia"/>
          <w:sz w:val="26"/>
          <w:szCs w:val="26"/>
        </w:rPr>
        <w:t>2)</w:t>
      </w:r>
      <w:r w:rsidR="009753CB">
        <w:rPr>
          <w:rFonts w:eastAsiaTheme="minorEastAsia"/>
          <w:sz w:val="26"/>
          <w:szCs w:val="26"/>
        </w:rPr>
        <w:t> </w:t>
      </w:r>
      <w:r w:rsidRPr="00103A97">
        <w:rPr>
          <w:rFonts w:eastAsiaTheme="minorEastAsia"/>
          <w:sz w:val="26"/>
          <w:szCs w:val="26"/>
        </w:rPr>
        <w:t>осуществление информирования граждан,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103A97" w:rsidRPr="00103A97" w:rsidRDefault="00103A97" w:rsidP="00CC06F0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 w:rsidRPr="00103A97">
        <w:rPr>
          <w:rFonts w:eastAsiaTheme="minorEastAsia"/>
          <w:sz w:val="26"/>
          <w:szCs w:val="26"/>
        </w:rPr>
        <w:t>3)</w:t>
      </w:r>
      <w:r w:rsidR="009753CB">
        <w:rPr>
          <w:rFonts w:eastAsiaTheme="minorEastAsia"/>
          <w:sz w:val="26"/>
          <w:szCs w:val="26"/>
        </w:rPr>
        <w:t> </w:t>
      </w:r>
      <w:r w:rsidRPr="00103A97">
        <w:rPr>
          <w:rFonts w:eastAsiaTheme="minorEastAsia"/>
          <w:sz w:val="26"/>
          <w:szCs w:val="26"/>
        </w:rPr>
        <w:t>обеспечение регулярного обобщения практики осуществления государственного надзора и размещение на официальном сайте Департамента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нарушений.</w:t>
      </w:r>
    </w:p>
    <w:p w:rsidR="00816806" w:rsidRPr="009753CB" w:rsidRDefault="00816806" w:rsidP="009753CB">
      <w:pPr>
        <w:ind w:left="5103"/>
        <w:rPr>
          <w:sz w:val="26"/>
          <w:szCs w:val="26"/>
        </w:rPr>
      </w:pPr>
    </w:p>
    <w:p w:rsidR="009753CB" w:rsidRPr="00CC06F0" w:rsidRDefault="009753CB" w:rsidP="009753C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C06F0">
        <w:rPr>
          <w:rFonts w:eastAsiaTheme="minorHAnsi"/>
          <w:b/>
          <w:bCs/>
          <w:sz w:val="26"/>
          <w:szCs w:val="26"/>
          <w:lang w:eastAsia="en-US"/>
        </w:rPr>
        <w:t>Раздел III</w:t>
      </w:r>
    </w:p>
    <w:p w:rsidR="009753CB" w:rsidRPr="00CC06F0" w:rsidRDefault="009753CB" w:rsidP="009753C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C06F0">
        <w:rPr>
          <w:rFonts w:eastAsiaTheme="minorHAnsi"/>
          <w:b/>
          <w:bCs/>
          <w:sz w:val="26"/>
          <w:szCs w:val="26"/>
          <w:lang w:eastAsia="en-US"/>
        </w:rPr>
        <w:t>Цели и задачи реализации Программы</w:t>
      </w:r>
    </w:p>
    <w:p w:rsidR="009753CB" w:rsidRPr="009753CB" w:rsidRDefault="009753CB" w:rsidP="009753C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753CB" w:rsidRPr="009753CB" w:rsidRDefault="001622BB" w:rsidP="00162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9753CB" w:rsidRPr="009753CB">
        <w:rPr>
          <w:rFonts w:eastAsiaTheme="minorHAnsi"/>
          <w:sz w:val="26"/>
          <w:szCs w:val="26"/>
          <w:lang w:eastAsia="en-US"/>
        </w:rPr>
        <w:t>. Целями профилактической работы являются:</w:t>
      </w:r>
    </w:p>
    <w:p w:rsidR="009753CB" w:rsidRPr="009753CB" w:rsidRDefault="009753CB" w:rsidP="00162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753CB">
        <w:rPr>
          <w:rFonts w:eastAsiaTheme="minorHAnsi"/>
          <w:sz w:val="26"/>
          <w:szCs w:val="26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9753CB" w:rsidRPr="009753CB" w:rsidRDefault="009753CB" w:rsidP="00162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753CB">
        <w:rPr>
          <w:rFonts w:eastAsiaTheme="minorHAnsi"/>
          <w:sz w:val="26"/>
          <w:szCs w:val="26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53CB" w:rsidRPr="009753CB" w:rsidRDefault="009753CB" w:rsidP="00162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753CB">
        <w:rPr>
          <w:rFonts w:eastAsiaTheme="minorHAnsi"/>
          <w:sz w:val="26"/>
          <w:szCs w:val="26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753CB" w:rsidRPr="009753CB" w:rsidRDefault="009753CB" w:rsidP="00162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753CB">
        <w:rPr>
          <w:rFonts w:eastAsiaTheme="minorHAnsi"/>
          <w:sz w:val="26"/>
          <w:szCs w:val="26"/>
          <w:lang w:eastAsia="en-US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753CB" w:rsidRPr="009753CB" w:rsidRDefault="009753CB" w:rsidP="00162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753CB">
        <w:rPr>
          <w:rFonts w:eastAsiaTheme="minorHAnsi"/>
          <w:sz w:val="26"/>
          <w:szCs w:val="26"/>
          <w:lang w:eastAsia="en-US"/>
        </w:rPr>
        <w:t>5) снижение административной нагрузки на контролируемых лиц;</w:t>
      </w:r>
    </w:p>
    <w:p w:rsidR="009753CB" w:rsidRPr="009753CB" w:rsidRDefault="009753CB" w:rsidP="00162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753CB">
        <w:rPr>
          <w:rFonts w:eastAsiaTheme="minorHAnsi"/>
          <w:sz w:val="26"/>
          <w:szCs w:val="26"/>
          <w:lang w:eastAsia="en-US"/>
        </w:rPr>
        <w:t>6) снижение размера ущерба, причиняемого охраняемым законом ценностям.</w:t>
      </w:r>
    </w:p>
    <w:p w:rsidR="009753CB" w:rsidRPr="009753CB" w:rsidRDefault="001622BB" w:rsidP="00162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9753CB" w:rsidRPr="009753CB">
        <w:rPr>
          <w:rFonts w:eastAsiaTheme="minorHAnsi"/>
          <w:sz w:val="26"/>
          <w:szCs w:val="26"/>
          <w:lang w:eastAsia="en-US"/>
        </w:rPr>
        <w:t>. Задачами профилактической работы являются:</w:t>
      </w:r>
    </w:p>
    <w:p w:rsidR="009753CB" w:rsidRPr="009753CB" w:rsidRDefault="009753CB" w:rsidP="00162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753CB">
        <w:rPr>
          <w:rFonts w:eastAsiaTheme="minorHAnsi"/>
          <w:sz w:val="26"/>
          <w:szCs w:val="26"/>
          <w:lang w:eastAsia="en-US"/>
        </w:rPr>
        <w:t>1)</w:t>
      </w:r>
      <w:r w:rsidR="001622BB">
        <w:rPr>
          <w:rFonts w:eastAsiaTheme="minorHAnsi"/>
          <w:sz w:val="26"/>
          <w:szCs w:val="26"/>
          <w:lang w:eastAsia="en-US"/>
        </w:rPr>
        <w:t> </w:t>
      </w:r>
      <w:r w:rsidRPr="009753CB">
        <w:rPr>
          <w:rFonts w:eastAsiaTheme="minorHAnsi"/>
          <w:sz w:val="26"/>
          <w:szCs w:val="26"/>
          <w:lang w:eastAsia="en-US"/>
        </w:rPr>
        <w:t>укрепление системы профилактики нарушений обязательных требований;</w:t>
      </w:r>
    </w:p>
    <w:p w:rsidR="009753CB" w:rsidRPr="009753CB" w:rsidRDefault="009753CB" w:rsidP="00162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753CB">
        <w:rPr>
          <w:rFonts w:eastAsiaTheme="minorHAnsi"/>
          <w:sz w:val="26"/>
          <w:szCs w:val="26"/>
          <w:lang w:eastAsia="en-US"/>
        </w:rPr>
        <w:t>2)</w:t>
      </w:r>
      <w:r w:rsidR="001622BB">
        <w:rPr>
          <w:rFonts w:eastAsiaTheme="minorHAnsi"/>
          <w:sz w:val="26"/>
          <w:szCs w:val="26"/>
          <w:lang w:eastAsia="en-US"/>
        </w:rPr>
        <w:t> </w:t>
      </w:r>
      <w:r w:rsidRPr="009753CB">
        <w:rPr>
          <w:rFonts w:eastAsiaTheme="minorHAnsi"/>
          <w:sz w:val="26"/>
          <w:szCs w:val="26"/>
          <w:lang w:eastAsia="en-US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753CB" w:rsidRDefault="009753CB" w:rsidP="00162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753CB">
        <w:rPr>
          <w:rFonts w:eastAsiaTheme="minorHAnsi"/>
          <w:sz w:val="26"/>
          <w:szCs w:val="26"/>
          <w:lang w:eastAsia="en-US"/>
        </w:rPr>
        <w:t>3)</w:t>
      </w:r>
      <w:r w:rsidR="001622BB">
        <w:rPr>
          <w:rFonts w:eastAsiaTheme="minorHAnsi"/>
          <w:sz w:val="26"/>
          <w:szCs w:val="26"/>
          <w:lang w:eastAsia="en-US"/>
        </w:rPr>
        <w:t> </w:t>
      </w:r>
      <w:r w:rsidRPr="009753CB">
        <w:rPr>
          <w:rFonts w:eastAsiaTheme="minorHAnsi"/>
          <w:sz w:val="26"/>
          <w:szCs w:val="26"/>
          <w:lang w:eastAsia="en-US"/>
        </w:rPr>
        <w:t>повышение правосознания и правовой культуры юридических лиц, индивидуальных предпринимателей и граждан в сфере охраны и использования особо охраняемых природных территорий регионального значения.</w:t>
      </w:r>
    </w:p>
    <w:p w:rsidR="00500D4E" w:rsidRDefault="00500D4E" w:rsidP="009753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753CB" w:rsidRPr="009753CB" w:rsidRDefault="009753CB" w:rsidP="009753C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753CB">
        <w:rPr>
          <w:rFonts w:ascii="Times New Roman" w:hAnsi="Times New Roman" w:cs="Times New Roman"/>
          <w:sz w:val="26"/>
          <w:szCs w:val="26"/>
        </w:rPr>
        <w:t>Раздел IV</w:t>
      </w:r>
    </w:p>
    <w:p w:rsidR="00006754" w:rsidRDefault="009753CB" w:rsidP="009753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53CB">
        <w:rPr>
          <w:rFonts w:ascii="Times New Roman" w:hAnsi="Times New Roman" w:cs="Times New Roman"/>
          <w:sz w:val="26"/>
          <w:szCs w:val="26"/>
        </w:rPr>
        <w:t xml:space="preserve">Перечень профилактических мероприятий, </w:t>
      </w:r>
    </w:p>
    <w:p w:rsidR="009753CB" w:rsidRPr="009753CB" w:rsidRDefault="009753CB" w:rsidP="009753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53CB">
        <w:rPr>
          <w:rFonts w:ascii="Times New Roman" w:hAnsi="Times New Roman" w:cs="Times New Roman"/>
          <w:sz w:val="26"/>
          <w:szCs w:val="26"/>
        </w:rPr>
        <w:t>сроки (периодичность)</w:t>
      </w:r>
      <w:r w:rsidR="00006754">
        <w:rPr>
          <w:rFonts w:ascii="Times New Roman" w:hAnsi="Times New Roman" w:cs="Times New Roman"/>
          <w:sz w:val="26"/>
          <w:szCs w:val="26"/>
        </w:rPr>
        <w:t xml:space="preserve"> </w:t>
      </w:r>
      <w:r w:rsidRPr="009753CB">
        <w:rPr>
          <w:rFonts w:ascii="Times New Roman" w:hAnsi="Times New Roman" w:cs="Times New Roman"/>
          <w:sz w:val="26"/>
          <w:szCs w:val="26"/>
        </w:rPr>
        <w:t>их проведения</w:t>
      </w:r>
    </w:p>
    <w:p w:rsidR="009753CB" w:rsidRDefault="009753CB" w:rsidP="009753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253"/>
      </w:tblGrid>
      <w:tr w:rsidR="00BE32D8" w:rsidRPr="00326A08" w:rsidTr="005D625C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2D8" w:rsidRDefault="00BE32D8" w:rsidP="004F6B6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  <w:p w:rsidR="00BE32D8" w:rsidRPr="00326A08" w:rsidRDefault="00BE32D8" w:rsidP="004F6B64">
            <w:pPr>
              <w:contextualSpacing/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2D8" w:rsidRPr="00326A08" w:rsidRDefault="00BE32D8" w:rsidP="004F6B64">
            <w:pPr>
              <w:ind w:left="119" w:right="131"/>
              <w:contextualSpacing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BE32D8" w:rsidRPr="00326A08" w:rsidRDefault="00BE32D8" w:rsidP="004F6B64">
            <w:pPr>
              <w:ind w:left="119" w:right="131"/>
              <w:contextualSpacing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2D8" w:rsidRPr="00326A08" w:rsidRDefault="00BE32D8" w:rsidP="004F6B64">
            <w:pPr>
              <w:contextualSpacing/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2D8" w:rsidRPr="00326A08" w:rsidRDefault="00BE32D8" w:rsidP="004F6B64">
            <w:pPr>
              <w:contextualSpacing/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BE32D8" w:rsidRPr="00326A08" w:rsidTr="001622BB">
        <w:trPr>
          <w:trHeight w:hRule="exact" w:val="1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2D8" w:rsidRPr="00D31B9E" w:rsidRDefault="00BE32D8" w:rsidP="004F6B64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2D8" w:rsidRPr="00326A08" w:rsidRDefault="00BE32D8" w:rsidP="004F6B64">
            <w:pPr>
              <w:pStyle w:val="ConsPlusNormal"/>
              <w:ind w:left="119" w:right="131"/>
              <w:contextualSpacing/>
              <w:jc w:val="both"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>Информирование</w:t>
            </w:r>
          </w:p>
          <w:p w:rsidR="00BE32D8" w:rsidRPr="00326A08" w:rsidRDefault="00BE32D8" w:rsidP="00BE32D8">
            <w:pPr>
              <w:pStyle w:val="ConsPlusNormal"/>
              <w:ind w:left="119" w:right="131"/>
              <w:contextualSpacing/>
              <w:jc w:val="both"/>
            </w:pPr>
            <w:r w:rsidRPr="00326A08">
              <w:rPr>
                <w:rFonts w:ascii="Times New Roman" w:hAnsi="Times New Roman"/>
              </w:rPr>
              <w:t xml:space="preserve">Информирование осуществляется </w:t>
            </w:r>
            <w:r>
              <w:rPr>
                <w:rFonts w:ascii="Times New Roman" w:hAnsi="Times New Roman"/>
              </w:rPr>
              <w:t>Д</w:t>
            </w:r>
            <w:r w:rsidRPr="00326A08">
              <w:rPr>
                <w:rFonts w:ascii="Times New Roman" w:hAnsi="Times New Roman"/>
              </w:rPr>
              <w:t>епартаментом по вопросам соблюдения обязательных требований посредством размещения соответствующих сведений на</w:t>
            </w:r>
            <w:r>
              <w:rPr>
                <w:rFonts w:ascii="Times New Roman" w:hAnsi="Times New Roman"/>
              </w:rPr>
              <w:t xml:space="preserve"> </w:t>
            </w:r>
            <w:r w:rsidRPr="00326A08">
              <w:rPr>
                <w:rFonts w:ascii="Times New Roman" w:hAnsi="Times New Roman"/>
              </w:rPr>
              <w:t xml:space="preserve">официальном </w:t>
            </w:r>
            <w:r>
              <w:rPr>
                <w:rFonts w:ascii="Times New Roman" w:hAnsi="Times New Roman"/>
              </w:rPr>
              <w:t>Департамента</w:t>
            </w:r>
            <w:r w:rsidRPr="00326A0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2D8" w:rsidRPr="00326A08" w:rsidRDefault="00BE32D8" w:rsidP="004F6B64">
            <w:pPr>
              <w:contextualSpacing/>
              <w:jc w:val="center"/>
            </w:pPr>
            <w:r w:rsidRPr="00326A08">
              <w:t>Постоянно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2D8" w:rsidRPr="00326A08" w:rsidRDefault="00500D4E" w:rsidP="00500D4E">
            <w:pPr>
              <w:ind w:left="132" w:right="111"/>
              <w:contextualSpacing/>
              <w:jc w:val="center"/>
            </w:pPr>
            <w:r>
              <w:t xml:space="preserve">Должностные лица сектора государственного контроля управления природных ресурсов и экологии </w:t>
            </w:r>
            <w:r w:rsidR="00BE32D8">
              <w:t>Департамента</w:t>
            </w:r>
            <w:r>
              <w:t>, ответственные за осуществление государственного (контроля) надзора</w:t>
            </w:r>
            <w:r w:rsidR="00BE32D8">
              <w:t xml:space="preserve"> </w:t>
            </w:r>
          </w:p>
        </w:tc>
      </w:tr>
      <w:tr w:rsidR="00BE32D8" w:rsidRPr="00326A08" w:rsidTr="005D625C">
        <w:trPr>
          <w:trHeight w:hRule="exact" w:val="29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2D8" w:rsidRPr="00326A08" w:rsidRDefault="00BE32D8" w:rsidP="004F6B64">
            <w:pPr>
              <w:contextualSpacing/>
              <w:jc w:val="center"/>
            </w:pPr>
            <w: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2D8" w:rsidRPr="00326A08" w:rsidRDefault="00BE32D8" w:rsidP="004F6B64">
            <w:pPr>
              <w:pStyle w:val="ConsPlusNormal"/>
              <w:ind w:left="119" w:right="131"/>
              <w:contextualSpacing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>Обобщение правоприменительной практики</w:t>
            </w:r>
          </w:p>
          <w:p w:rsidR="00BE32D8" w:rsidRPr="00326A08" w:rsidRDefault="00BE32D8" w:rsidP="004F6B64">
            <w:pPr>
              <w:pStyle w:val="ConsPlusNormal"/>
              <w:ind w:left="119" w:right="131"/>
              <w:contextualSpacing/>
              <w:jc w:val="both"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 xml:space="preserve">Обобщение правоприменительной практики осуществляется </w:t>
            </w:r>
            <w:r>
              <w:rPr>
                <w:rFonts w:ascii="Times New Roman" w:hAnsi="Times New Roman"/>
              </w:rPr>
              <w:t>Д</w:t>
            </w:r>
            <w:r w:rsidRPr="00326A08">
              <w:rPr>
                <w:rFonts w:ascii="Times New Roman" w:hAnsi="Times New Roman"/>
              </w:rPr>
              <w:t>епартаментом посредством сбора и анализа данных о проведенных контрольных мероприятиях и их результатах.</w:t>
            </w:r>
          </w:p>
          <w:p w:rsidR="00BE32D8" w:rsidRPr="00326A08" w:rsidRDefault="00BE32D8" w:rsidP="00500D4E">
            <w:pPr>
              <w:pStyle w:val="ConsPlusNormal"/>
              <w:ind w:left="119" w:right="131"/>
              <w:contextualSpacing/>
              <w:jc w:val="both"/>
            </w:pPr>
            <w:r w:rsidRPr="00326A08">
              <w:rPr>
                <w:rFonts w:ascii="Times New Roman" w:hAnsi="Times New Roman"/>
              </w:rPr>
              <w:t xml:space="preserve">По итогам обобщения правоприменительной практики </w:t>
            </w:r>
            <w:r>
              <w:rPr>
                <w:rFonts w:ascii="Times New Roman" w:hAnsi="Times New Roman"/>
              </w:rPr>
              <w:t>Д</w:t>
            </w:r>
            <w:r w:rsidRPr="00326A08">
              <w:rPr>
                <w:rFonts w:ascii="Times New Roman" w:hAnsi="Times New Roman"/>
              </w:rPr>
              <w:t xml:space="preserve">епартамент готовит доклад, содержащий результаты обобщения </w:t>
            </w:r>
            <w:r>
              <w:rPr>
                <w:rFonts w:ascii="Times New Roman" w:hAnsi="Times New Roman"/>
              </w:rPr>
              <w:t>правоприменительной практики по </w:t>
            </w:r>
            <w:r w:rsidRPr="00326A08">
              <w:rPr>
                <w:rFonts w:ascii="Times New Roman" w:hAnsi="Times New Roman"/>
              </w:rPr>
              <w:t xml:space="preserve">осуществлению </w:t>
            </w:r>
            <w:r>
              <w:rPr>
                <w:rFonts w:ascii="Times New Roman" w:hAnsi="Times New Roman"/>
              </w:rPr>
              <w:t>государственного контроля (надзора)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2D8" w:rsidRPr="00326A08" w:rsidRDefault="00BE32D8" w:rsidP="004F6B64">
            <w:pPr>
              <w:contextualSpacing/>
              <w:jc w:val="center"/>
            </w:pPr>
            <w:r w:rsidRPr="00326A08">
              <w:t xml:space="preserve">В срок до 1 </w:t>
            </w:r>
            <w:r w:rsidR="005D625C">
              <w:t>апреля</w:t>
            </w:r>
            <w:r w:rsidRPr="00326A08">
              <w:t xml:space="preserve"> года, следующего за отчетным годом, размещается на</w:t>
            </w:r>
            <w:r>
              <w:t> </w:t>
            </w:r>
            <w:r w:rsidRPr="00326A08">
              <w:t xml:space="preserve">официальном портале </w:t>
            </w:r>
            <w:r>
              <w:t>Департамента</w:t>
            </w:r>
          </w:p>
          <w:p w:rsidR="00BE32D8" w:rsidRPr="00326A08" w:rsidRDefault="00BE32D8" w:rsidP="004F6B64">
            <w:pPr>
              <w:contextualSpacing/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D8" w:rsidRPr="00326A08" w:rsidRDefault="005D625C" w:rsidP="004F6B64">
            <w:pPr>
              <w:ind w:left="132" w:right="111"/>
              <w:contextualSpacing/>
              <w:jc w:val="center"/>
            </w:pPr>
            <w:r>
              <w:t>Начальник сектора государственного контроля управления природных ресурсов и экологии Департамента</w:t>
            </w:r>
          </w:p>
        </w:tc>
      </w:tr>
      <w:tr w:rsidR="00BE32D8" w:rsidRPr="00326A08" w:rsidTr="005D625C">
        <w:trPr>
          <w:trHeight w:hRule="exact" w:val="3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2D8" w:rsidRPr="00500D4E" w:rsidRDefault="00BE32D8" w:rsidP="004F6B64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500D4E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2D8" w:rsidRPr="00326A08" w:rsidRDefault="00BE32D8" w:rsidP="004F6B64">
            <w:pPr>
              <w:pStyle w:val="ConsPlusNormal"/>
              <w:ind w:left="119" w:right="131"/>
              <w:contextualSpacing/>
              <w:jc w:val="both"/>
              <w:rPr>
                <w:rFonts w:ascii="Times New Roman" w:hAnsi="Times New Roman"/>
              </w:rPr>
            </w:pPr>
            <w:r w:rsidRPr="00B62CF9">
              <w:rPr>
                <w:rFonts w:ascii="Times New Roman" w:hAnsi="Times New Roman"/>
              </w:rPr>
              <w:t>Объявление</w:t>
            </w:r>
            <w:r w:rsidRPr="00326A08">
              <w:rPr>
                <w:rFonts w:ascii="Times New Roman" w:hAnsi="Times New Roman"/>
              </w:rPr>
              <w:t xml:space="preserve"> предостережения</w:t>
            </w:r>
          </w:p>
          <w:p w:rsidR="00BE32D8" w:rsidRPr="00B62CF9" w:rsidRDefault="00BE32D8" w:rsidP="005D625C">
            <w:pPr>
              <w:pStyle w:val="ConsPlusNormal"/>
              <w:ind w:left="119" w:right="131"/>
              <w:contextualSpacing/>
              <w:jc w:val="both"/>
            </w:pPr>
            <w:r w:rsidRPr="00326A08">
              <w:rPr>
                <w:rFonts w:ascii="Times New Roman" w:hAnsi="Times New Roman"/>
              </w:rPr>
              <w:t>Предостережение о недопустимости нарушения обязательных требований объявляется контролируемом</w:t>
            </w:r>
            <w:r w:rsidR="005D625C">
              <w:rPr>
                <w:rFonts w:ascii="Times New Roman" w:hAnsi="Times New Roman"/>
              </w:rPr>
              <w:t xml:space="preserve">у лицу в случае наличия у </w:t>
            </w:r>
            <w:r>
              <w:rPr>
                <w:rFonts w:ascii="Times New Roman" w:hAnsi="Times New Roman"/>
              </w:rPr>
              <w:t>Д</w:t>
            </w:r>
            <w:r w:rsidRPr="00326A08">
              <w:rPr>
                <w:rFonts w:ascii="Times New Roman" w:hAnsi="Times New Roman"/>
              </w:rPr>
              <w:t>епартамента сведений о готовящихся нарушениях об</w:t>
            </w:r>
            <w:r>
              <w:rPr>
                <w:rFonts w:ascii="Times New Roman" w:hAnsi="Times New Roman"/>
              </w:rPr>
              <w:t>язательных требований и (или) в </w:t>
            </w:r>
            <w:r w:rsidRPr="00326A08">
              <w:rPr>
                <w:rFonts w:ascii="Times New Roman" w:hAnsi="Times New Roman"/>
              </w:rPr>
              <w:t>случае отсутствия подтверждения данных о</w:t>
            </w:r>
            <w:r>
              <w:rPr>
                <w:rFonts w:ascii="Times New Roman" w:hAnsi="Times New Roman"/>
              </w:rPr>
              <w:t> </w:t>
            </w:r>
            <w:r w:rsidRPr="00326A08">
              <w:rPr>
                <w:rFonts w:ascii="Times New Roman" w:hAnsi="Times New Roman"/>
              </w:rPr>
              <w:t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2D8" w:rsidRPr="00326A08" w:rsidRDefault="00BE32D8" w:rsidP="004F6B64">
            <w:pPr>
              <w:widowControl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326A08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  <w:r>
              <w:rPr>
                <w:color w:val="000000"/>
                <w:shd w:val="clear" w:color="auto" w:fill="FFFFFF"/>
              </w:rPr>
              <w:t>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D8" w:rsidRPr="00326A08" w:rsidRDefault="005D625C" w:rsidP="005D625C">
            <w:pPr>
              <w:widowControl w:val="0"/>
              <w:ind w:left="132" w:right="111"/>
              <w:contextualSpacing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t>Должностные лица сектора государственного контроля управления природных ресурсов и экологии Департамента, ответственные за осуществление государственного контроля (надзора)</w:t>
            </w:r>
          </w:p>
        </w:tc>
      </w:tr>
      <w:tr w:rsidR="00BE32D8" w:rsidRPr="005D625C" w:rsidTr="005D625C">
        <w:trPr>
          <w:trHeight w:hRule="exact" w:val="5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2D8" w:rsidRPr="005D625C" w:rsidRDefault="00BE32D8" w:rsidP="004F6B6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5D625C">
              <w:rPr>
                <w:sz w:val="22"/>
                <w:szCs w:val="22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25C" w:rsidRPr="005D625C" w:rsidRDefault="005D625C" w:rsidP="005D625C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5D625C">
              <w:rPr>
                <w:rFonts w:eastAsiaTheme="minorEastAsia"/>
                <w:sz w:val="22"/>
                <w:szCs w:val="22"/>
              </w:rPr>
              <w:t>Консультирование.</w:t>
            </w:r>
          </w:p>
          <w:p w:rsidR="005D625C" w:rsidRPr="005D625C" w:rsidRDefault="005D625C" w:rsidP="005D625C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5D625C">
              <w:rPr>
                <w:rFonts w:eastAsiaTheme="minorEastAsia"/>
                <w:sz w:val="22"/>
                <w:szCs w:val="22"/>
              </w:rPr>
              <w:t>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по следующим вопросам:</w:t>
            </w:r>
          </w:p>
          <w:p w:rsidR="005D625C" w:rsidRPr="005D625C" w:rsidRDefault="005D625C" w:rsidP="005D625C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5D625C">
              <w:rPr>
                <w:rFonts w:eastAsiaTheme="minorEastAsia"/>
                <w:sz w:val="22"/>
                <w:szCs w:val="22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5D625C" w:rsidRPr="005D625C" w:rsidRDefault="005D625C" w:rsidP="005D625C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5D625C">
              <w:rPr>
                <w:rFonts w:eastAsiaTheme="minorEastAsia"/>
                <w:sz w:val="22"/>
                <w:szCs w:val="22"/>
              </w:rPr>
              <w:t>2) разъяснение положений нормативных правовых актов, регламентирующих порядок осуществления государственного надзора и порядок обжалования решений Департамента, действий (бездействия) должностных лиц Департамента, уполномоченных на осуществление государственного надзора;</w:t>
            </w:r>
          </w:p>
          <w:p w:rsidR="00BE32D8" w:rsidRPr="005D625C" w:rsidRDefault="005D625C" w:rsidP="001622BB">
            <w:pPr>
              <w:pStyle w:val="ConsPlusNormal"/>
              <w:ind w:right="131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5D625C">
              <w:rPr>
                <w:rFonts w:ascii="Times New Roman" w:hAnsi="Times New Roman" w:cs="Times New Roman"/>
                <w:szCs w:val="22"/>
                <w:lang w:eastAsia="en-US"/>
              </w:rPr>
              <w:t>3) порядок обжалования решений должностных лиц Департамента, их действий (бездействия)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CD4" w:rsidRPr="006F0CD4" w:rsidRDefault="006F0CD4" w:rsidP="006F0C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F0CD4">
              <w:rPr>
                <w:rFonts w:eastAsiaTheme="minorEastAsia"/>
                <w:sz w:val="22"/>
                <w:szCs w:val="22"/>
              </w:rPr>
              <w:t>Постоянно</w:t>
            </w:r>
          </w:p>
          <w:p w:rsidR="006F0CD4" w:rsidRPr="006F0CD4" w:rsidRDefault="006F0CD4" w:rsidP="006F0C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F0CD4">
              <w:rPr>
                <w:rFonts w:eastAsiaTheme="minorEastAsia"/>
                <w:sz w:val="22"/>
                <w:szCs w:val="22"/>
              </w:rPr>
              <w:t>понедельник - пятница:</w:t>
            </w:r>
          </w:p>
          <w:p w:rsidR="006F0CD4" w:rsidRPr="006F0CD4" w:rsidRDefault="006F0CD4" w:rsidP="006F0C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F0CD4">
              <w:rPr>
                <w:rFonts w:eastAsiaTheme="minorEastAsia"/>
                <w:sz w:val="22"/>
                <w:szCs w:val="22"/>
              </w:rPr>
              <w:t>8.30 - 17.30,</w:t>
            </w:r>
          </w:p>
          <w:p w:rsidR="006F0CD4" w:rsidRPr="006F0CD4" w:rsidRDefault="006F0CD4" w:rsidP="006F0C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F0CD4">
              <w:rPr>
                <w:rFonts w:eastAsiaTheme="minorEastAsia"/>
                <w:sz w:val="22"/>
                <w:szCs w:val="22"/>
              </w:rPr>
              <w:t>перерыв:</w:t>
            </w:r>
          </w:p>
          <w:p w:rsidR="006F0CD4" w:rsidRPr="006F0CD4" w:rsidRDefault="006F0CD4" w:rsidP="006F0CD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6F0CD4">
              <w:rPr>
                <w:rFonts w:eastAsiaTheme="minorEastAsia"/>
                <w:sz w:val="22"/>
                <w:szCs w:val="22"/>
              </w:rPr>
              <w:t>12.30 - 13.30,</w:t>
            </w:r>
          </w:p>
          <w:p w:rsidR="005D625C" w:rsidRPr="006F0CD4" w:rsidRDefault="006F0CD4" w:rsidP="006F0CD4">
            <w:pPr>
              <w:rPr>
                <w:sz w:val="22"/>
                <w:szCs w:val="22"/>
              </w:rPr>
            </w:pPr>
            <w:r w:rsidRPr="006F0CD4">
              <w:rPr>
                <w:sz w:val="22"/>
                <w:szCs w:val="22"/>
                <w:lang w:eastAsia="en-US"/>
              </w:rPr>
              <w:t>по мере обращения контролируемых лиц</w:t>
            </w:r>
          </w:p>
          <w:p w:rsidR="005D625C" w:rsidRPr="005D625C" w:rsidRDefault="005D625C" w:rsidP="005D625C">
            <w:pPr>
              <w:rPr>
                <w:sz w:val="22"/>
                <w:szCs w:val="22"/>
              </w:rPr>
            </w:pPr>
          </w:p>
          <w:p w:rsidR="005D625C" w:rsidRPr="005D625C" w:rsidRDefault="005D625C" w:rsidP="005D625C">
            <w:pPr>
              <w:rPr>
                <w:sz w:val="22"/>
                <w:szCs w:val="22"/>
              </w:rPr>
            </w:pPr>
          </w:p>
          <w:p w:rsidR="005D625C" w:rsidRPr="005D625C" w:rsidRDefault="005D625C" w:rsidP="005D625C">
            <w:pPr>
              <w:rPr>
                <w:sz w:val="22"/>
                <w:szCs w:val="22"/>
              </w:rPr>
            </w:pPr>
          </w:p>
          <w:p w:rsidR="005D625C" w:rsidRPr="005D625C" w:rsidRDefault="005D625C" w:rsidP="005D625C">
            <w:pPr>
              <w:rPr>
                <w:sz w:val="22"/>
                <w:szCs w:val="22"/>
              </w:rPr>
            </w:pPr>
          </w:p>
          <w:p w:rsidR="005D625C" w:rsidRPr="005D625C" w:rsidRDefault="005D625C" w:rsidP="005D625C">
            <w:pPr>
              <w:rPr>
                <w:sz w:val="22"/>
                <w:szCs w:val="22"/>
              </w:rPr>
            </w:pPr>
          </w:p>
          <w:p w:rsidR="005D625C" w:rsidRPr="005D625C" w:rsidRDefault="005D625C" w:rsidP="005D625C">
            <w:pPr>
              <w:rPr>
                <w:sz w:val="22"/>
                <w:szCs w:val="22"/>
              </w:rPr>
            </w:pPr>
          </w:p>
          <w:p w:rsidR="005D625C" w:rsidRPr="005D625C" w:rsidRDefault="005D625C" w:rsidP="005D625C">
            <w:pPr>
              <w:rPr>
                <w:sz w:val="22"/>
                <w:szCs w:val="22"/>
              </w:rPr>
            </w:pPr>
          </w:p>
          <w:p w:rsidR="005D625C" w:rsidRPr="005D625C" w:rsidRDefault="005D625C" w:rsidP="005D625C">
            <w:pPr>
              <w:rPr>
                <w:sz w:val="22"/>
                <w:szCs w:val="22"/>
              </w:rPr>
            </w:pPr>
          </w:p>
          <w:p w:rsidR="005D625C" w:rsidRPr="005D625C" w:rsidRDefault="005D625C" w:rsidP="005D625C">
            <w:pPr>
              <w:rPr>
                <w:sz w:val="22"/>
                <w:szCs w:val="22"/>
              </w:rPr>
            </w:pPr>
          </w:p>
          <w:p w:rsidR="005D625C" w:rsidRPr="005D625C" w:rsidRDefault="005D625C" w:rsidP="005D625C">
            <w:pPr>
              <w:rPr>
                <w:sz w:val="22"/>
                <w:szCs w:val="22"/>
              </w:rPr>
            </w:pPr>
          </w:p>
          <w:p w:rsidR="005D625C" w:rsidRPr="005D625C" w:rsidRDefault="005D625C" w:rsidP="005D625C">
            <w:pPr>
              <w:rPr>
                <w:sz w:val="22"/>
                <w:szCs w:val="22"/>
              </w:rPr>
            </w:pPr>
          </w:p>
          <w:p w:rsidR="005D625C" w:rsidRDefault="005D625C" w:rsidP="005D625C">
            <w:pPr>
              <w:rPr>
                <w:sz w:val="22"/>
                <w:szCs w:val="22"/>
              </w:rPr>
            </w:pPr>
          </w:p>
          <w:p w:rsidR="00BE32D8" w:rsidRDefault="00BE32D8" w:rsidP="005D625C">
            <w:pPr>
              <w:rPr>
                <w:sz w:val="22"/>
                <w:szCs w:val="22"/>
              </w:rPr>
            </w:pPr>
          </w:p>
          <w:p w:rsidR="005D625C" w:rsidRDefault="005D625C" w:rsidP="005D625C">
            <w:pPr>
              <w:rPr>
                <w:sz w:val="22"/>
                <w:szCs w:val="22"/>
              </w:rPr>
            </w:pPr>
          </w:p>
          <w:p w:rsidR="005D625C" w:rsidRPr="005D625C" w:rsidRDefault="005D625C" w:rsidP="005D625C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D8" w:rsidRPr="005D625C" w:rsidRDefault="006F0CD4" w:rsidP="004F6B64">
            <w:pPr>
              <w:widowControl w:val="0"/>
              <w:ind w:left="132" w:right="111"/>
              <w:contextualSpacing/>
              <w:jc w:val="center"/>
              <w:rPr>
                <w:sz w:val="22"/>
                <w:szCs w:val="22"/>
              </w:rPr>
            </w:pPr>
            <w:r>
              <w:t>Должностные лица сектора государственного контроля управления природных ресурсов и экологии Департамента, ответственные за осуществление государственного контроля (надзора)</w:t>
            </w:r>
          </w:p>
        </w:tc>
      </w:tr>
      <w:tr w:rsidR="00BE32D8" w:rsidRPr="00326A08" w:rsidTr="001622BB">
        <w:trPr>
          <w:trHeight w:hRule="exact" w:val="30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2D8" w:rsidRDefault="006F0CD4" w:rsidP="004F6B64">
            <w:pPr>
              <w:widowControl w:val="0"/>
              <w:contextualSpacing/>
              <w:jc w:val="center"/>
            </w:pPr>
            <w:r>
              <w:lastRenderedPageBreak/>
              <w:t xml:space="preserve">5.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CD4" w:rsidRPr="006F0CD4" w:rsidRDefault="006F0CD4" w:rsidP="006F0CD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6F0CD4">
              <w:rPr>
                <w:rFonts w:eastAsiaTheme="minorEastAsia"/>
                <w:sz w:val="22"/>
                <w:szCs w:val="22"/>
              </w:rPr>
              <w:t>Профилактический визит.</w:t>
            </w:r>
          </w:p>
          <w:p w:rsidR="00BE32D8" w:rsidRPr="00D31B9E" w:rsidRDefault="006F0CD4" w:rsidP="001622BB">
            <w:pPr>
              <w:autoSpaceDE w:val="0"/>
              <w:autoSpaceDN w:val="0"/>
              <w:adjustRightInd w:val="0"/>
              <w:ind w:right="131"/>
              <w:contextualSpacing/>
              <w:jc w:val="both"/>
            </w:pPr>
            <w:r w:rsidRPr="006F0CD4">
              <w:rPr>
                <w:sz w:val="22"/>
                <w:szCs w:val="22"/>
                <w:lang w:eastAsia="en-US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со </w:t>
            </w:r>
            <w:hyperlink r:id="rId23">
              <w:r w:rsidRPr="006F0CD4">
                <w:rPr>
                  <w:sz w:val="22"/>
                  <w:szCs w:val="22"/>
                  <w:lang w:eastAsia="en-US"/>
                </w:rPr>
                <w:t>статьей 52</w:t>
              </w:r>
            </w:hyperlink>
            <w:r w:rsidRPr="006F0CD4">
              <w:rPr>
                <w:sz w:val="22"/>
                <w:szCs w:val="22"/>
                <w:lang w:eastAsia="en-US"/>
              </w:rPr>
              <w:t xml:space="preserve"> Федерального закона от 31</w:t>
            </w:r>
            <w:r>
              <w:rPr>
                <w:sz w:val="22"/>
                <w:szCs w:val="22"/>
                <w:lang w:eastAsia="en-US"/>
              </w:rPr>
              <w:t>.07.</w:t>
            </w:r>
            <w:r w:rsidRPr="006F0CD4">
              <w:rPr>
                <w:sz w:val="22"/>
                <w:szCs w:val="22"/>
                <w:lang w:eastAsia="en-US"/>
              </w:rPr>
              <w:t xml:space="preserve">2020 </w:t>
            </w:r>
            <w:r>
              <w:rPr>
                <w:sz w:val="22"/>
                <w:szCs w:val="22"/>
                <w:lang w:eastAsia="en-US"/>
              </w:rPr>
              <w:t>№</w:t>
            </w:r>
            <w:r w:rsidRPr="006F0CD4">
              <w:rPr>
                <w:sz w:val="22"/>
                <w:szCs w:val="22"/>
                <w:lang w:eastAsia="en-US"/>
              </w:rPr>
              <w:t xml:space="preserve"> 248-ФЗ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6F0CD4">
              <w:rPr>
                <w:sz w:val="22"/>
                <w:szCs w:val="22"/>
                <w:lang w:eastAsia="en-US"/>
              </w:rPr>
              <w:t xml:space="preserve">О государственном контроле (надзоре) и муниципальном </w:t>
            </w:r>
            <w:r>
              <w:rPr>
                <w:sz w:val="22"/>
                <w:szCs w:val="22"/>
                <w:lang w:eastAsia="en-US"/>
              </w:rPr>
              <w:t>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2D8" w:rsidRPr="00326A08" w:rsidRDefault="006F0CD4" w:rsidP="001622BB">
            <w:pPr>
              <w:widowControl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t xml:space="preserve"> 4 квартал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D8" w:rsidRPr="00326A08" w:rsidRDefault="006F0CD4" w:rsidP="004F6B64">
            <w:pPr>
              <w:widowControl w:val="0"/>
              <w:ind w:left="132" w:right="111"/>
              <w:contextualSpacing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t>Должностные лица сектора государственного контроля управления природных ресурсов и экологии Департамента, ответственные за осуществление государственного контроля (надзора)</w:t>
            </w:r>
          </w:p>
        </w:tc>
      </w:tr>
    </w:tbl>
    <w:p w:rsidR="009753CB" w:rsidRPr="0035165C" w:rsidRDefault="009753CB" w:rsidP="009753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" w:name="_GoBack"/>
      <w:bookmarkEnd w:id="1"/>
    </w:p>
    <w:p w:rsidR="0035165C" w:rsidRPr="0035165C" w:rsidRDefault="0035165C" w:rsidP="0035165C">
      <w:pPr>
        <w:widowControl w:val="0"/>
        <w:autoSpaceDE w:val="0"/>
        <w:autoSpaceDN w:val="0"/>
        <w:jc w:val="center"/>
        <w:outlineLvl w:val="0"/>
        <w:rPr>
          <w:rFonts w:eastAsiaTheme="minorEastAsia"/>
          <w:b/>
          <w:sz w:val="26"/>
          <w:szCs w:val="26"/>
        </w:rPr>
      </w:pPr>
      <w:r w:rsidRPr="0035165C">
        <w:rPr>
          <w:rFonts w:eastAsiaTheme="minorEastAsia"/>
          <w:b/>
          <w:sz w:val="26"/>
          <w:szCs w:val="26"/>
        </w:rPr>
        <w:t>Раздел IV</w:t>
      </w:r>
    </w:p>
    <w:p w:rsidR="0035165C" w:rsidRPr="0035165C" w:rsidRDefault="0035165C" w:rsidP="0035165C">
      <w:pPr>
        <w:widowControl w:val="0"/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 w:rsidRPr="0035165C">
        <w:rPr>
          <w:rFonts w:eastAsiaTheme="minorEastAsia"/>
          <w:b/>
          <w:sz w:val="26"/>
          <w:szCs w:val="26"/>
        </w:rPr>
        <w:t>Показатели результативности и эффективности Программы</w:t>
      </w:r>
    </w:p>
    <w:p w:rsidR="0035165C" w:rsidRPr="0035165C" w:rsidRDefault="0035165C" w:rsidP="0035165C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35165C" w:rsidRPr="0035165C" w:rsidTr="001570F2">
        <w:tc>
          <w:tcPr>
            <w:tcW w:w="846" w:type="dxa"/>
          </w:tcPr>
          <w:p w:rsidR="0035165C" w:rsidRPr="0035165C" w:rsidRDefault="0035165C" w:rsidP="00975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165C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572" w:type="dxa"/>
          </w:tcPr>
          <w:p w:rsidR="0035165C" w:rsidRPr="0035165C" w:rsidRDefault="0035165C" w:rsidP="00975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165C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210" w:type="dxa"/>
          </w:tcPr>
          <w:p w:rsidR="0035165C" w:rsidRPr="0035165C" w:rsidRDefault="0035165C" w:rsidP="00975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165C">
              <w:rPr>
                <w:rFonts w:eastAsiaTheme="minorHAnsi"/>
                <w:sz w:val="22"/>
                <w:szCs w:val="22"/>
                <w:lang w:eastAsia="en-US"/>
              </w:rPr>
              <w:t>Величина</w:t>
            </w:r>
          </w:p>
        </w:tc>
      </w:tr>
      <w:tr w:rsidR="0035165C" w:rsidRPr="0035165C" w:rsidTr="001570F2">
        <w:tc>
          <w:tcPr>
            <w:tcW w:w="846" w:type="dxa"/>
          </w:tcPr>
          <w:p w:rsidR="0035165C" w:rsidRPr="0035165C" w:rsidRDefault="0035165C" w:rsidP="00975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165C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572" w:type="dxa"/>
          </w:tcPr>
          <w:p w:rsidR="0035165C" w:rsidRPr="0035165C" w:rsidRDefault="0035165C" w:rsidP="003516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165C">
              <w:rPr>
                <w:sz w:val="22"/>
                <w:szCs w:val="22"/>
              </w:rPr>
              <w:t xml:space="preserve">Полнота информации, размещенной на официальном сайте Департамента в сети Интернет в соответствии с </w:t>
            </w:r>
            <w:hyperlink r:id="rId24">
              <w:r w:rsidRPr="0035165C">
                <w:rPr>
                  <w:sz w:val="22"/>
                  <w:szCs w:val="22"/>
                </w:rPr>
                <w:t>частью 3 статьи 46</w:t>
              </w:r>
            </w:hyperlink>
            <w:r w:rsidRPr="0035165C">
              <w:rPr>
                <w:sz w:val="22"/>
                <w:szCs w:val="22"/>
              </w:rPr>
              <w:t xml:space="preserve">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10" w:type="dxa"/>
          </w:tcPr>
          <w:p w:rsidR="0035165C" w:rsidRPr="0035165C" w:rsidRDefault="0035165C" w:rsidP="00975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165C">
              <w:rPr>
                <w:rFonts w:eastAsiaTheme="minorHAnsi"/>
                <w:sz w:val="22"/>
                <w:szCs w:val="22"/>
                <w:lang w:eastAsia="en-US"/>
              </w:rPr>
              <w:t>100 %</w:t>
            </w:r>
          </w:p>
        </w:tc>
      </w:tr>
      <w:tr w:rsidR="0035165C" w:rsidRPr="0035165C" w:rsidTr="001570F2">
        <w:tc>
          <w:tcPr>
            <w:tcW w:w="846" w:type="dxa"/>
          </w:tcPr>
          <w:p w:rsidR="0035165C" w:rsidRPr="0035165C" w:rsidRDefault="0035165C" w:rsidP="00975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165C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572" w:type="dxa"/>
          </w:tcPr>
          <w:p w:rsidR="0035165C" w:rsidRPr="0035165C" w:rsidRDefault="0035165C" w:rsidP="00975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165C">
              <w:rPr>
                <w:sz w:val="22"/>
                <w:szCs w:val="22"/>
              </w:rPr>
              <w:t>Опубликование доклада, содержащего результаты обобщения правоприменительной практики по осуществлению государственного надзора</w:t>
            </w:r>
          </w:p>
        </w:tc>
        <w:tc>
          <w:tcPr>
            <w:tcW w:w="3210" w:type="dxa"/>
          </w:tcPr>
          <w:p w:rsidR="0035165C" w:rsidRPr="0035165C" w:rsidRDefault="0035165C" w:rsidP="00975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165C">
              <w:rPr>
                <w:rFonts w:eastAsiaTheme="minorHAnsi"/>
                <w:sz w:val="22"/>
                <w:szCs w:val="22"/>
                <w:lang w:eastAsia="en-US"/>
              </w:rPr>
              <w:t>Исполнено/не исполнено</w:t>
            </w:r>
          </w:p>
        </w:tc>
      </w:tr>
      <w:tr w:rsidR="0035165C" w:rsidRPr="0035165C" w:rsidTr="001570F2">
        <w:tc>
          <w:tcPr>
            <w:tcW w:w="846" w:type="dxa"/>
          </w:tcPr>
          <w:p w:rsidR="0035165C" w:rsidRPr="0035165C" w:rsidRDefault="0035165C" w:rsidP="00975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165C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572" w:type="dxa"/>
          </w:tcPr>
          <w:p w:rsidR="0035165C" w:rsidRPr="0035165C" w:rsidRDefault="0035165C" w:rsidP="00975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165C">
              <w:rPr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3210" w:type="dxa"/>
          </w:tcPr>
          <w:p w:rsidR="0035165C" w:rsidRPr="0035165C" w:rsidRDefault="0035165C" w:rsidP="00975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5165C">
              <w:rPr>
                <w:rFonts w:eastAsiaTheme="minorHAnsi"/>
                <w:sz w:val="22"/>
                <w:szCs w:val="22"/>
                <w:lang w:eastAsia="en-US"/>
              </w:rPr>
              <w:t>Не менее 3</w:t>
            </w:r>
          </w:p>
        </w:tc>
      </w:tr>
    </w:tbl>
    <w:p w:rsidR="008734FF" w:rsidRPr="009753CB" w:rsidRDefault="008734FF" w:rsidP="009753CB">
      <w:pPr>
        <w:ind w:left="5103"/>
        <w:rPr>
          <w:sz w:val="26"/>
          <w:szCs w:val="26"/>
        </w:rPr>
      </w:pPr>
    </w:p>
    <w:p w:rsidR="00525113" w:rsidRDefault="00525113" w:rsidP="00525113">
      <w:pPr>
        <w:widowControl w:val="0"/>
        <w:shd w:val="clear" w:color="auto" w:fill="FFFFFF"/>
        <w:jc w:val="center"/>
        <w:rPr>
          <w:color w:val="000000"/>
          <w:spacing w:val="-1"/>
          <w:sz w:val="26"/>
          <w:szCs w:val="26"/>
        </w:rPr>
      </w:pPr>
    </w:p>
    <w:p w:rsidR="00525113" w:rsidRDefault="00525113" w:rsidP="00525113">
      <w:pPr>
        <w:widowControl w:val="0"/>
        <w:shd w:val="clear" w:color="auto" w:fill="FFFFFF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______</w:t>
      </w:r>
      <w:r w:rsidR="000C625D">
        <w:rPr>
          <w:color w:val="000000"/>
          <w:spacing w:val="-1"/>
          <w:sz w:val="26"/>
          <w:szCs w:val="26"/>
        </w:rPr>
        <w:t>__</w:t>
      </w:r>
      <w:r>
        <w:rPr>
          <w:color w:val="000000"/>
          <w:spacing w:val="-1"/>
          <w:sz w:val="26"/>
          <w:szCs w:val="26"/>
        </w:rPr>
        <w:t>_____</w:t>
      </w:r>
    </w:p>
    <w:sectPr w:rsidR="00525113" w:rsidSect="00D66EC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C4" w:rsidRDefault="00C419C4" w:rsidP="00B00EF5">
      <w:r>
        <w:separator/>
      </w:r>
    </w:p>
  </w:endnote>
  <w:endnote w:type="continuationSeparator" w:id="0">
    <w:p w:rsidR="00C419C4" w:rsidRDefault="00C419C4" w:rsidP="00B0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C4" w:rsidRDefault="00C419C4" w:rsidP="00B00EF5">
      <w:r>
        <w:separator/>
      </w:r>
    </w:p>
  </w:footnote>
  <w:footnote w:type="continuationSeparator" w:id="0">
    <w:p w:rsidR="00C419C4" w:rsidRDefault="00C419C4" w:rsidP="00B00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087700"/>
      <w:docPartObj>
        <w:docPartGallery w:val="Page Numbers (Top of Page)"/>
        <w:docPartUnique/>
      </w:docPartObj>
    </w:sdtPr>
    <w:sdtEndPr/>
    <w:sdtContent>
      <w:p w:rsidR="00B06BBF" w:rsidRDefault="00B06B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0F2">
          <w:rPr>
            <w:noProof/>
          </w:rPr>
          <w:t>5</w:t>
        </w:r>
        <w:r>
          <w:fldChar w:fldCharType="end"/>
        </w:r>
      </w:p>
    </w:sdtContent>
  </w:sdt>
  <w:p w:rsidR="00762408" w:rsidRDefault="007624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BF" w:rsidRDefault="00B06BBF">
    <w:pPr>
      <w:pStyle w:val="a8"/>
      <w:jc w:val="center"/>
    </w:pPr>
  </w:p>
  <w:p w:rsidR="00762408" w:rsidRDefault="007624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12F1"/>
    <w:multiLevelType w:val="hybridMultilevel"/>
    <w:tmpl w:val="7970326C"/>
    <w:lvl w:ilvl="0" w:tplc="E0D03C72">
      <w:start w:val="1"/>
      <w:numFmt w:val="decimal"/>
      <w:lvlText w:val="%1."/>
      <w:lvlJc w:val="left"/>
      <w:pPr>
        <w:ind w:left="14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 w15:restartNumberingAfterBreak="0">
    <w:nsid w:val="1BEE40F9"/>
    <w:multiLevelType w:val="hybridMultilevel"/>
    <w:tmpl w:val="6E0899BA"/>
    <w:lvl w:ilvl="0" w:tplc="12D8579C">
      <w:start w:val="1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DE2CB3"/>
    <w:multiLevelType w:val="hybridMultilevel"/>
    <w:tmpl w:val="6432642E"/>
    <w:lvl w:ilvl="0" w:tplc="36F84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D20919"/>
    <w:multiLevelType w:val="hybridMultilevel"/>
    <w:tmpl w:val="8E76DCEA"/>
    <w:lvl w:ilvl="0" w:tplc="AC4A1DF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421021"/>
    <w:multiLevelType w:val="hybridMultilevel"/>
    <w:tmpl w:val="439E8E84"/>
    <w:lvl w:ilvl="0" w:tplc="ABE85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5068D8"/>
    <w:multiLevelType w:val="hybridMultilevel"/>
    <w:tmpl w:val="1A72007A"/>
    <w:lvl w:ilvl="0" w:tplc="BAFCC4C4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7E"/>
    <w:rsid w:val="00003EFE"/>
    <w:rsid w:val="00006754"/>
    <w:rsid w:val="00051CB1"/>
    <w:rsid w:val="00057152"/>
    <w:rsid w:val="000730C8"/>
    <w:rsid w:val="0009144D"/>
    <w:rsid w:val="000A57E2"/>
    <w:rsid w:val="000C243B"/>
    <w:rsid w:val="000C46F2"/>
    <w:rsid w:val="000C625D"/>
    <w:rsid w:val="000E24B0"/>
    <w:rsid w:val="00103A97"/>
    <w:rsid w:val="001570F2"/>
    <w:rsid w:val="001622BB"/>
    <w:rsid w:val="00163A53"/>
    <w:rsid w:val="00167568"/>
    <w:rsid w:val="001724D5"/>
    <w:rsid w:val="00173AA0"/>
    <w:rsid w:val="00182862"/>
    <w:rsid w:val="00192D45"/>
    <w:rsid w:val="001B2662"/>
    <w:rsid w:val="001C49BE"/>
    <w:rsid w:val="001D2A2B"/>
    <w:rsid w:val="001D4C31"/>
    <w:rsid w:val="001E4868"/>
    <w:rsid w:val="001F45B8"/>
    <w:rsid w:val="002040B1"/>
    <w:rsid w:val="00217D38"/>
    <w:rsid w:val="00226FC4"/>
    <w:rsid w:val="00270749"/>
    <w:rsid w:val="002752E0"/>
    <w:rsid w:val="00282A86"/>
    <w:rsid w:val="002839EB"/>
    <w:rsid w:val="0028751E"/>
    <w:rsid w:val="00293850"/>
    <w:rsid w:val="002A1B2E"/>
    <w:rsid w:val="002A4783"/>
    <w:rsid w:val="002C1917"/>
    <w:rsid w:val="002C3071"/>
    <w:rsid w:val="00307EA4"/>
    <w:rsid w:val="0031592F"/>
    <w:rsid w:val="003167AF"/>
    <w:rsid w:val="00324683"/>
    <w:rsid w:val="00330B10"/>
    <w:rsid w:val="003311F8"/>
    <w:rsid w:val="00345B5F"/>
    <w:rsid w:val="00350EED"/>
    <w:rsid w:val="0035165C"/>
    <w:rsid w:val="00355FE3"/>
    <w:rsid w:val="00360DEB"/>
    <w:rsid w:val="00372F42"/>
    <w:rsid w:val="003735FA"/>
    <w:rsid w:val="0037733C"/>
    <w:rsid w:val="00394B53"/>
    <w:rsid w:val="003A28BE"/>
    <w:rsid w:val="003A3607"/>
    <w:rsid w:val="003C2034"/>
    <w:rsid w:val="003D6E7F"/>
    <w:rsid w:val="003E6520"/>
    <w:rsid w:val="003F1EDE"/>
    <w:rsid w:val="0042466D"/>
    <w:rsid w:val="00424E40"/>
    <w:rsid w:val="00431901"/>
    <w:rsid w:val="0043277E"/>
    <w:rsid w:val="0044318A"/>
    <w:rsid w:val="00444902"/>
    <w:rsid w:val="00451324"/>
    <w:rsid w:val="00464D73"/>
    <w:rsid w:val="00470948"/>
    <w:rsid w:val="00491510"/>
    <w:rsid w:val="0049677D"/>
    <w:rsid w:val="004A1A72"/>
    <w:rsid w:val="004A2EEE"/>
    <w:rsid w:val="004B4F1C"/>
    <w:rsid w:val="004F1153"/>
    <w:rsid w:val="004F6656"/>
    <w:rsid w:val="00500D4E"/>
    <w:rsid w:val="00503EF6"/>
    <w:rsid w:val="00525113"/>
    <w:rsid w:val="00534A6F"/>
    <w:rsid w:val="00536D6F"/>
    <w:rsid w:val="00545E9B"/>
    <w:rsid w:val="00546389"/>
    <w:rsid w:val="005572B0"/>
    <w:rsid w:val="00564908"/>
    <w:rsid w:val="0056612E"/>
    <w:rsid w:val="00576243"/>
    <w:rsid w:val="00583B3F"/>
    <w:rsid w:val="005862F8"/>
    <w:rsid w:val="00587B5A"/>
    <w:rsid w:val="005B4204"/>
    <w:rsid w:val="005D431E"/>
    <w:rsid w:val="005D625C"/>
    <w:rsid w:val="005E3866"/>
    <w:rsid w:val="005E7E16"/>
    <w:rsid w:val="005F7180"/>
    <w:rsid w:val="00615FD8"/>
    <w:rsid w:val="006201B1"/>
    <w:rsid w:val="00623B46"/>
    <w:rsid w:val="00624486"/>
    <w:rsid w:val="00624E81"/>
    <w:rsid w:val="00634918"/>
    <w:rsid w:val="00640260"/>
    <w:rsid w:val="00661237"/>
    <w:rsid w:val="00664030"/>
    <w:rsid w:val="00692759"/>
    <w:rsid w:val="006B6211"/>
    <w:rsid w:val="006B6510"/>
    <w:rsid w:val="006C121E"/>
    <w:rsid w:val="006C2AF7"/>
    <w:rsid w:val="006D2E37"/>
    <w:rsid w:val="006F0CD4"/>
    <w:rsid w:val="006F1396"/>
    <w:rsid w:val="0072161D"/>
    <w:rsid w:val="007221E3"/>
    <w:rsid w:val="00722EE5"/>
    <w:rsid w:val="00727E1A"/>
    <w:rsid w:val="007304B7"/>
    <w:rsid w:val="00753383"/>
    <w:rsid w:val="00762408"/>
    <w:rsid w:val="007707DA"/>
    <w:rsid w:val="0077186D"/>
    <w:rsid w:val="00772B8A"/>
    <w:rsid w:val="00775CDE"/>
    <w:rsid w:val="00782990"/>
    <w:rsid w:val="0078586C"/>
    <w:rsid w:val="007C5B31"/>
    <w:rsid w:val="007D3410"/>
    <w:rsid w:val="007F250B"/>
    <w:rsid w:val="00807144"/>
    <w:rsid w:val="00815806"/>
    <w:rsid w:val="00816806"/>
    <w:rsid w:val="008341EF"/>
    <w:rsid w:val="00844343"/>
    <w:rsid w:val="00851B16"/>
    <w:rsid w:val="00857C18"/>
    <w:rsid w:val="008734FF"/>
    <w:rsid w:val="00892456"/>
    <w:rsid w:val="008C5942"/>
    <w:rsid w:val="008D47BC"/>
    <w:rsid w:val="008D4E26"/>
    <w:rsid w:val="008D5CE9"/>
    <w:rsid w:val="008F2148"/>
    <w:rsid w:val="00904824"/>
    <w:rsid w:val="00922510"/>
    <w:rsid w:val="009358BA"/>
    <w:rsid w:val="0094638D"/>
    <w:rsid w:val="00961B8A"/>
    <w:rsid w:val="00964DE4"/>
    <w:rsid w:val="00972CDE"/>
    <w:rsid w:val="009753CB"/>
    <w:rsid w:val="00977B57"/>
    <w:rsid w:val="009858FA"/>
    <w:rsid w:val="009969CD"/>
    <w:rsid w:val="009970B2"/>
    <w:rsid w:val="009A10AD"/>
    <w:rsid w:val="009A2108"/>
    <w:rsid w:val="009A3DE5"/>
    <w:rsid w:val="009A4C8A"/>
    <w:rsid w:val="009B0BD0"/>
    <w:rsid w:val="009C607E"/>
    <w:rsid w:val="009E4BB0"/>
    <w:rsid w:val="009F22AF"/>
    <w:rsid w:val="00A12959"/>
    <w:rsid w:val="00A21C5F"/>
    <w:rsid w:val="00A270DE"/>
    <w:rsid w:val="00A273DC"/>
    <w:rsid w:val="00A51068"/>
    <w:rsid w:val="00A65EE0"/>
    <w:rsid w:val="00AA1AD8"/>
    <w:rsid w:val="00AB6EED"/>
    <w:rsid w:val="00AF1FC2"/>
    <w:rsid w:val="00B00EF5"/>
    <w:rsid w:val="00B06BBF"/>
    <w:rsid w:val="00B34C67"/>
    <w:rsid w:val="00B3753E"/>
    <w:rsid w:val="00B44DC4"/>
    <w:rsid w:val="00B75710"/>
    <w:rsid w:val="00B75B33"/>
    <w:rsid w:val="00B76732"/>
    <w:rsid w:val="00B80ABB"/>
    <w:rsid w:val="00B816FB"/>
    <w:rsid w:val="00B83012"/>
    <w:rsid w:val="00B948B9"/>
    <w:rsid w:val="00BA0909"/>
    <w:rsid w:val="00BA2E06"/>
    <w:rsid w:val="00BA6DF6"/>
    <w:rsid w:val="00BB652E"/>
    <w:rsid w:val="00BD7217"/>
    <w:rsid w:val="00BE32D8"/>
    <w:rsid w:val="00BE531D"/>
    <w:rsid w:val="00BF44D0"/>
    <w:rsid w:val="00BF749C"/>
    <w:rsid w:val="00C13E77"/>
    <w:rsid w:val="00C20378"/>
    <w:rsid w:val="00C23DE1"/>
    <w:rsid w:val="00C279C3"/>
    <w:rsid w:val="00C36BC8"/>
    <w:rsid w:val="00C408F6"/>
    <w:rsid w:val="00C419C4"/>
    <w:rsid w:val="00C65F7D"/>
    <w:rsid w:val="00C66990"/>
    <w:rsid w:val="00C80567"/>
    <w:rsid w:val="00C92844"/>
    <w:rsid w:val="00CA62F7"/>
    <w:rsid w:val="00CC06F0"/>
    <w:rsid w:val="00CC1DEB"/>
    <w:rsid w:val="00CC5CBF"/>
    <w:rsid w:val="00CC6D8D"/>
    <w:rsid w:val="00CD2E0E"/>
    <w:rsid w:val="00CD77D4"/>
    <w:rsid w:val="00CE074D"/>
    <w:rsid w:val="00D03E2E"/>
    <w:rsid w:val="00D101E7"/>
    <w:rsid w:val="00D66AB5"/>
    <w:rsid w:val="00D66EC3"/>
    <w:rsid w:val="00D73476"/>
    <w:rsid w:val="00D77422"/>
    <w:rsid w:val="00D82D27"/>
    <w:rsid w:val="00D92790"/>
    <w:rsid w:val="00DA00E4"/>
    <w:rsid w:val="00DA67B1"/>
    <w:rsid w:val="00DA7DBF"/>
    <w:rsid w:val="00DB4BF5"/>
    <w:rsid w:val="00DE5787"/>
    <w:rsid w:val="00E05DD5"/>
    <w:rsid w:val="00E137D9"/>
    <w:rsid w:val="00E44ED2"/>
    <w:rsid w:val="00E85D43"/>
    <w:rsid w:val="00EB24ED"/>
    <w:rsid w:val="00EC12B9"/>
    <w:rsid w:val="00EC54C7"/>
    <w:rsid w:val="00EC6341"/>
    <w:rsid w:val="00EF09E8"/>
    <w:rsid w:val="00F02647"/>
    <w:rsid w:val="00F11C9F"/>
    <w:rsid w:val="00F24359"/>
    <w:rsid w:val="00F35283"/>
    <w:rsid w:val="00F5533E"/>
    <w:rsid w:val="00F662E2"/>
    <w:rsid w:val="00F76A07"/>
    <w:rsid w:val="00F86CB5"/>
    <w:rsid w:val="00F90B0A"/>
    <w:rsid w:val="00FA0ABF"/>
    <w:rsid w:val="00FB04D2"/>
    <w:rsid w:val="00FB797A"/>
    <w:rsid w:val="00FC15F9"/>
    <w:rsid w:val="00FC32AD"/>
    <w:rsid w:val="00FD7B57"/>
    <w:rsid w:val="00FE5EC7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B1BC6-3FC5-4D68-9F67-D7A585B8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CE9"/>
    <w:pPr>
      <w:keepNext/>
      <w:tabs>
        <w:tab w:val="left" w:pos="360"/>
      </w:tabs>
      <w:jc w:val="both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1C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7422"/>
    <w:pPr>
      <w:ind w:left="720"/>
      <w:contextualSpacing/>
    </w:pPr>
  </w:style>
  <w:style w:type="paragraph" w:customStyle="1" w:styleId="ConsPlusNormal">
    <w:name w:val="ConsPlusNormal"/>
    <w:rsid w:val="00536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624E81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rsid w:val="00424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0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00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5C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c">
    <w:name w:val="Table Grid"/>
    <w:basedOn w:val="a1"/>
    <w:uiPriority w:val="39"/>
    <w:rsid w:val="0087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B797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97A"/>
    <w:pPr>
      <w:widowControl w:val="0"/>
      <w:shd w:val="clear" w:color="auto" w:fill="FFFFFF"/>
      <w:spacing w:after="780" w:line="0" w:lineRule="atLeast"/>
      <w:jc w:val="both"/>
    </w:pPr>
    <w:rPr>
      <w:sz w:val="38"/>
      <w:szCs w:val="38"/>
      <w:lang w:eastAsia="en-US"/>
    </w:rPr>
  </w:style>
  <w:style w:type="character" w:styleId="ad">
    <w:name w:val="annotation reference"/>
    <w:basedOn w:val="a0"/>
    <w:uiPriority w:val="99"/>
    <w:semiHidden/>
    <w:unhideWhenUsed/>
    <w:rsid w:val="009C60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C607E"/>
  </w:style>
  <w:style w:type="character" w:customStyle="1" w:styleId="af">
    <w:name w:val="Текст примечания Знак"/>
    <w:basedOn w:val="a0"/>
    <w:link w:val="ae"/>
    <w:uiPriority w:val="99"/>
    <w:semiHidden/>
    <w:rsid w:val="009C6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60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C6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103A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F625AD85D2B345EC667384D1CF5D3AACE69EF89470112B3F4619F8B85FFA58D9B4F5794FC367B5872917E021sDC5O" TargetMode="External"/><Relationship Id="rId18" Type="http://schemas.openxmlformats.org/officeDocument/2006/relationships/hyperlink" Target="consultantplus://offline/ref=B7F625AD85D2B345EC667384D1CF5D3AABEE9FFE9D7C112B3F4619F8B85FFA58D9B4F5794FC367B5872917E021sDC5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F625AD85D2B345EC667384D1CF5D3AACE69FFF957D112B3F4619F8B85FFA58D9B4F5794FC367B5872917E021sDC5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F625AD85D2B345EC667384D1CF5D3AACE69EFA9C7D112B3F4619F8B85FFA58D9B4F5794FC367B5872917E021sDC5O" TargetMode="External"/><Relationship Id="rId17" Type="http://schemas.openxmlformats.org/officeDocument/2006/relationships/hyperlink" Target="consultantplus://offline/ref=B7F625AD85D2B345EC667384D1CF5D3AABEE91FF9174112B3F4619F8B85FFA58D9B4F5794FC367B5872917E021sDC5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F625AD85D2B345EC667384D1CF5D3AACE690F89373112B3F4619F8B85FFA58D9B4F5794FC367B5872917E021sDC5O" TargetMode="External"/><Relationship Id="rId20" Type="http://schemas.openxmlformats.org/officeDocument/2006/relationships/hyperlink" Target="consultantplus://offline/ref=B7F625AD85D2B345EC667384D1CF5D3AACE690FC9672112B3F4619F8B85FFA58D9B4F5794FC367B5872917E021sDC5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F625AD85D2B345EC667384D1CF5D3AABEE92F89572112B3F4619F8B85FFA58D9B4F5794FC367B5872917E021sDC5O" TargetMode="External"/><Relationship Id="rId24" Type="http://schemas.openxmlformats.org/officeDocument/2006/relationships/hyperlink" Target="consultantplus://offline/ref=B8671F5F8CF5B84CB73C9C6BBD4EB1EAAE112EA96CCA0BC97FEA0CFD9AE23D092269B275AB9855E47D69A5A34E487DD01311962BEE0F847DF3C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F625AD85D2B345EC667384D1CF5D3AACE694FB9176112B3F4619F8B85FFA58D9B4F5794FC367B5872917E021sDC5O" TargetMode="External"/><Relationship Id="rId23" Type="http://schemas.openxmlformats.org/officeDocument/2006/relationships/hyperlink" Target="consultantplus://offline/ref=F9120FA1A84FE790187470F0296CF3434D38C1E2210B6D57CAE4695DD01D641311DD6C055278C506DDB3C03900E72464865EC222E60B1A99cF45J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7F625AD85D2B345EC667384D1CF5D3AACED97FC9D74112B3F4619F8B85FFA58D9B4F5794FC367B5872917E021sDC5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7F625AD85D2B345EC667384D1CF5D3AACE690FC9576112B3F4619F8B85FFA58D9B4F5794FC367B5872917E021sDC5O" TargetMode="External"/><Relationship Id="rId22" Type="http://schemas.openxmlformats.org/officeDocument/2006/relationships/hyperlink" Target="consultantplus://offline/ref=D4CB2907E4A80634DA8E25606B75A91923A509B4F64342CB6ADB018FE6660EE3856C03222E69016D87044BD3EBEB4252C42DD1506D4B1F5387A81CZE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F155-ADD0-41E5-AFE8-C6F21221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Мизгирев Александр Владимирович</dc:creator>
  <cp:lastModifiedBy>Мизгирёв Александр Владимирович</cp:lastModifiedBy>
  <cp:revision>6</cp:revision>
  <cp:lastPrinted>2022-09-16T07:05:00Z</cp:lastPrinted>
  <dcterms:created xsi:type="dcterms:W3CDTF">2022-09-19T11:15:00Z</dcterms:created>
  <dcterms:modified xsi:type="dcterms:W3CDTF">2022-09-19T11:32:00Z</dcterms:modified>
</cp:coreProperties>
</file>