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Сводка предложений 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результатам обсуждения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приказа 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Департамента природных ресурсов,</w:t>
      </w:r>
    </w:p>
    <w:p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экологии и агропромышленного комплекса</w:t>
      </w:r>
    </w:p>
    <w:p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Ненецкого автономного округа от 28.01.2016 № 4-пр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«Об утверждении правил</w:t>
      </w:r>
      <w:r>
        <w:rPr>
          <w:rFonts w:cs="Times New Roman" w:ascii="Times New Roman" w:hAnsi="Times New Roman"/>
          <w:b/>
          <w:sz w:val="28"/>
          <w:szCs w:val="28"/>
        </w:rPr>
        <w:t xml:space="preserve"> посещения особо охраняемых природных территорий регионального значения в Ненецком автономном округе»</w:t>
      </w:r>
    </w:p>
    <w:p>
      <w:pPr>
        <w:pStyle w:val="ConsPlusNonformat"/>
        <w:numPr>
          <w:ilvl w:val="0"/>
          <w:numId w:val="0"/>
        </w:numPr>
        <w:ind w:hanging="0"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Разработчик проекта:</w:t>
      </w:r>
      <w:r>
        <w:rPr>
          <w:rFonts w:cs="Times New Roman" w:ascii="Times New Roman" w:hAnsi="Times New Roman"/>
          <w:sz w:val="28"/>
          <w:szCs w:val="28"/>
        </w:rPr>
        <w:t xml:space="preserve"> Департамент природных ресурсов, экологии и агропромышленного комплекса Ненецкого автономного округа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Срок размещения уведомления:</w:t>
      </w:r>
      <w:r>
        <w:rPr>
          <w:rFonts w:cs="Times New Roman" w:ascii="Times New Roman" w:hAnsi="Times New Roman"/>
          <w:sz w:val="28"/>
          <w:szCs w:val="28"/>
        </w:rPr>
        <w:t xml:space="preserve"> с 14.04.2026 по 18.05.2026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Ссылка на проект в сети Интернет: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https://dprea.adm-nao.ru/perechen-obyazatelnyh-trebovanij/publichnye-obsuzhdeniya/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Извещение было направлено: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Уполномоченный по защите прав предпринимателей НАО (№ 2082 </w:t>
        <w:br/>
        <w:t>от 15.04.2026);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 новость о проведении публичных обсуждений размещена в сети Интернет на сайте Департамента по адресу: </w:t>
      </w:r>
      <w:hyperlink r:id="rId2">
        <w:r>
          <w:rPr>
            <w:rStyle w:val="Hyperlink"/>
            <w:rFonts w:cs="Times New Roman" w:ascii="Times New Roman" w:hAnsi="Times New Roman"/>
            <w:sz w:val="28"/>
            <w:szCs w:val="28"/>
          </w:rPr>
          <w:t>https://dprea.adm-nao.ru/press-centr/news/39399/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в социальной сети Вконтакте: </w:t>
      </w:r>
      <w:hyperlink r:id="rId3">
        <w:r>
          <w:rPr>
            <w:rStyle w:val="Hyperlink"/>
            <w:rFonts w:cs="Times New Roman" w:ascii="Times New Roman" w:hAnsi="Times New Roman"/>
            <w:sz w:val="28"/>
            <w:szCs w:val="28"/>
          </w:rPr>
          <w:t>http://vk.com/wall-191900892_2139?reply=2141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Проведены мероприятия:</w:t>
      </w:r>
      <w:r>
        <w:rPr>
          <w:rFonts w:cs="Times New Roman" w:ascii="Times New Roman" w:hAnsi="Times New Roman"/>
          <w:sz w:val="28"/>
          <w:szCs w:val="28"/>
        </w:rPr>
        <w:t xml:space="preserve"> не проводились.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Предложения:</w:t>
      </w:r>
      <w:r>
        <w:rPr>
          <w:rFonts w:cs="Times New Roman" w:ascii="Times New Roman" w:hAnsi="Times New Roman"/>
          <w:sz w:val="28"/>
          <w:szCs w:val="28"/>
        </w:rPr>
        <w:t xml:space="preserve"> не поступали.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Количество поступивших предложений</w:t>
      </w:r>
      <w:r>
        <w:rPr>
          <w:rFonts w:cs="Times New Roman" w:ascii="Times New Roman" w:hAnsi="Times New Roman"/>
          <w:sz w:val="28"/>
          <w:szCs w:val="28"/>
        </w:rPr>
        <w:t>: 0, из них: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число учтенных предложений</w:t>
      </w:r>
      <w:r>
        <w:rPr>
          <w:rFonts w:cs="Times New Roman" w:ascii="Times New Roman" w:hAnsi="Times New Roman"/>
          <w:sz w:val="28"/>
          <w:szCs w:val="28"/>
        </w:rPr>
        <w:t xml:space="preserve"> - 0, </w:t>
      </w:r>
      <w:r>
        <w:rPr>
          <w:rFonts w:cs="Times New Roman" w:ascii="Times New Roman" w:hAnsi="Times New Roman"/>
          <w:b/>
          <w:sz w:val="28"/>
          <w:szCs w:val="28"/>
        </w:rPr>
        <w:t>в т.ч. частично учтенных</w:t>
      </w:r>
      <w:r>
        <w:rPr>
          <w:rFonts w:cs="Times New Roman" w:ascii="Times New Roman" w:hAnsi="Times New Roman"/>
          <w:sz w:val="28"/>
          <w:szCs w:val="28"/>
        </w:rPr>
        <w:t xml:space="preserve"> - 0;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число неучтенных предложений</w:t>
      </w:r>
      <w:r>
        <w:rPr>
          <w:rFonts w:cs="Times New Roman" w:ascii="Times New Roman" w:hAnsi="Times New Roman"/>
          <w:sz w:val="28"/>
          <w:szCs w:val="28"/>
        </w:rPr>
        <w:t xml:space="preserve"> – 0.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204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c1ad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e02ee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onsPlusNormal" w:customStyle="1">
    <w:name w:val="ConsPlusNormal"/>
    <w:qFormat/>
    <w:rsid w:val="00a41240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a41240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335d2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e02e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e83a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prea.adm-nao.ru/press-centr/news/39399/" TargetMode="External"/><Relationship Id="rId3" Type="http://schemas.openxmlformats.org/officeDocument/2006/relationships/hyperlink" Target="http://vk.com/wall-191900892_2139?reply=2141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67F4F-D2E6-46CC-874D-7C5FCDFC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LibreOffice/7.6.7.2$Linux_X86_64 LibreOffice_project/60$Build-2</Application>
  <AppVersion>15.0000</AppVersion>
  <Pages>1</Pages>
  <Words>124</Words>
  <Characters>1012</Characters>
  <CharactersWithSpaces>1125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2021-01-28T08:12:00Z</dcterms:created>
  <dc:creator>Эшметова Любовь Николаевна</dc:creator>
  <dc:description/>
  <dc:language>ru-RU</dc:language>
  <cp:lastModifiedBy/>
  <cp:lastPrinted>2021-01-28T06:55:00Z</cp:lastPrinted>
  <dcterms:modified xsi:type="dcterms:W3CDTF">2026-06-15T15:01:17Z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