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26FB6" w:rsidRDefault="006E4802">
      <w:pPr>
        <w:tabs>
          <w:tab w:val="left" w:pos="5602"/>
        </w:tabs>
        <w:spacing w:before="120"/>
        <w:jc w:val="center"/>
        <w:rPr>
          <w:b/>
          <w:color w:val="000000"/>
          <w:sz w:val="26"/>
          <w:szCs w:val="26"/>
        </w:rPr>
      </w:pPr>
      <w:bookmarkStart w:id="0" w:name="_Hlk201657388"/>
      <w:r>
        <w:rPr>
          <w:b/>
          <w:sz w:val="24"/>
          <w:szCs w:val="24"/>
        </w:rPr>
        <w:t>УВЕДОМЛЕНИЕ</w:t>
      </w:r>
    </w:p>
    <w:p w:rsidR="00A26FB6" w:rsidRDefault="006E4802">
      <w:pPr>
        <w:tabs>
          <w:tab w:val="left" w:pos="5602"/>
        </w:tabs>
        <w:spacing w:before="60"/>
        <w:jc w:val="both"/>
        <w:rPr>
          <w:b/>
          <w:color w:val="000000"/>
          <w:sz w:val="26"/>
          <w:szCs w:val="26"/>
        </w:rPr>
      </w:pPr>
      <w:r>
        <w:rPr>
          <w:b/>
          <w:color w:val="000000"/>
          <w:sz w:val="26"/>
          <w:szCs w:val="26"/>
        </w:rPr>
        <w:t>о проведении</w:t>
      </w:r>
      <w:r>
        <w:rPr>
          <w:color w:val="000000"/>
          <w:sz w:val="26"/>
          <w:szCs w:val="26"/>
        </w:rPr>
        <w:t xml:space="preserve"> </w:t>
      </w:r>
      <w:r>
        <w:rPr>
          <w:b/>
          <w:color w:val="000000"/>
          <w:sz w:val="26"/>
          <w:szCs w:val="26"/>
        </w:rPr>
        <w:t xml:space="preserve">общественных обсуждений по объекту государственной экологической экспертизы, содержащему предварительные материалы оценки воздействия на окружающую среду – </w:t>
      </w:r>
      <w:bookmarkEnd w:id="0"/>
      <w:r>
        <w:rPr>
          <w:b/>
          <w:color w:val="000000"/>
          <w:sz w:val="26"/>
          <w:szCs w:val="26"/>
        </w:rPr>
        <w:t>проектная документация «Капитальный ремонт подводного нефтепровода БРП-СМЛОП ООО «</w:t>
      </w:r>
      <w:proofErr w:type="spellStart"/>
      <w:r>
        <w:rPr>
          <w:b/>
          <w:color w:val="000000"/>
          <w:sz w:val="26"/>
          <w:szCs w:val="26"/>
        </w:rPr>
        <w:t>Варандейский</w:t>
      </w:r>
      <w:proofErr w:type="spellEnd"/>
      <w:r>
        <w:rPr>
          <w:b/>
          <w:color w:val="000000"/>
          <w:sz w:val="26"/>
          <w:szCs w:val="26"/>
        </w:rPr>
        <w:t xml:space="preserve"> терминал» в рамках инвестиционного проекта: «Ремонтное дноуглубление (</w:t>
      </w:r>
      <w:proofErr w:type="spellStart"/>
      <w:r>
        <w:rPr>
          <w:b/>
          <w:color w:val="000000"/>
          <w:sz w:val="26"/>
          <w:szCs w:val="26"/>
        </w:rPr>
        <w:t>обровнение</w:t>
      </w:r>
      <w:proofErr w:type="spellEnd"/>
      <w:r>
        <w:rPr>
          <w:b/>
          <w:color w:val="000000"/>
          <w:sz w:val="26"/>
          <w:szCs w:val="26"/>
        </w:rPr>
        <w:t xml:space="preserve"> дна) вокруг СМЛОП и стабилизация нефтепровода» (код D483P9973G)»</w:t>
      </w:r>
    </w:p>
    <w:p w:rsidR="00A26FB6" w:rsidRDefault="006E4802">
      <w:pPr>
        <w:spacing w:before="240"/>
        <w:ind w:firstLine="709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В соответствии с Федеральным законом от 23.11.1995 № 174-ФЗ «Об экологической экспертизе», постановлением Правительства РФ от 28.11.2024 № 1644 «О порядке проведения оценки воздействия на окружающую среду», на общественные обсуждения представляется объект государственной экологической экспертизы,</w:t>
      </w:r>
      <w:r>
        <w:t xml:space="preserve"> </w:t>
      </w:r>
      <w:r>
        <w:rPr>
          <w:color w:val="000000"/>
          <w:sz w:val="24"/>
          <w:szCs w:val="24"/>
        </w:rPr>
        <w:t>содержащий предварительные материалы оценки воздействия на окружающую среду (ОВОС) – проектная документация «Капитальный ремонт подводного нефтепровода БРП-СМЛОП ООО «</w:t>
      </w:r>
      <w:proofErr w:type="spellStart"/>
      <w:r>
        <w:rPr>
          <w:color w:val="000000"/>
          <w:sz w:val="24"/>
          <w:szCs w:val="24"/>
        </w:rPr>
        <w:t>Варандейский</w:t>
      </w:r>
      <w:proofErr w:type="spellEnd"/>
      <w:r>
        <w:rPr>
          <w:color w:val="000000"/>
          <w:sz w:val="24"/>
          <w:szCs w:val="24"/>
        </w:rPr>
        <w:t xml:space="preserve"> терминал» в рамках инвестиционного проекта: «Ремонтное дноуглубление (</w:t>
      </w:r>
      <w:proofErr w:type="spellStart"/>
      <w:r>
        <w:rPr>
          <w:color w:val="000000"/>
          <w:sz w:val="24"/>
          <w:szCs w:val="24"/>
        </w:rPr>
        <w:t>обровнение</w:t>
      </w:r>
      <w:proofErr w:type="spellEnd"/>
      <w:r>
        <w:rPr>
          <w:color w:val="000000"/>
          <w:sz w:val="24"/>
          <w:szCs w:val="24"/>
        </w:rPr>
        <w:t xml:space="preserve"> дна) вокруг СМЛОП и стабилизация нефтепровода» (код D483P9973G)».</w:t>
      </w:r>
    </w:p>
    <w:p w:rsidR="00A26FB6" w:rsidRDefault="006E4802">
      <w:pPr>
        <w:spacing w:before="200"/>
        <w:ind w:firstLine="709"/>
        <w:jc w:val="both"/>
        <w:rPr>
          <w:sz w:val="24"/>
          <w:szCs w:val="24"/>
        </w:rPr>
      </w:pPr>
      <w:r>
        <w:rPr>
          <w:b/>
          <w:sz w:val="24"/>
          <w:szCs w:val="24"/>
        </w:rPr>
        <w:t>Сведения о заказчике:</w:t>
      </w:r>
      <w:r>
        <w:rPr>
          <w:sz w:val="24"/>
          <w:szCs w:val="24"/>
        </w:rPr>
        <w:t xml:space="preserve"> </w:t>
      </w:r>
    </w:p>
    <w:p w:rsidR="00A26FB6" w:rsidRDefault="006E4802">
      <w:pPr>
        <w:ind w:firstLine="709"/>
        <w:jc w:val="both"/>
        <w:rPr>
          <w:sz w:val="24"/>
          <w:szCs w:val="24"/>
        </w:rPr>
      </w:pPr>
      <w:r>
        <w:rPr>
          <w:i/>
          <w:sz w:val="24"/>
          <w:szCs w:val="24"/>
        </w:rPr>
        <w:t>Полное наименование:</w:t>
      </w:r>
      <w:r>
        <w:rPr>
          <w:sz w:val="24"/>
          <w:szCs w:val="24"/>
        </w:rPr>
        <w:t xml:space="preserve"> Общество с ограниченной ответственностью «</w:t>
      </w:r>
      <w:proofErr w:type="spellStart"/>
      <w:r>
        <w:rPr>
          <w:sz w:val="24"/>
          <w:szCs w:val="24"/>
        </w:rPr>
        <w:t>Варандейский</w:t>
      </w:r>
      <w:proofErr w:type="spellEnd"/>
      <w:r>
        <w:rPr>
          <w:sz w:val="24"/>
          <w:szCs w:val="24"/>
        </w:rPr>
        <w:t xml:space="preserve"> терминал».</w:t>
      </w:r>
    </w:p>
    <w:p w:rsidR="00A26FB6" w:rsidRDefault="006E4802">
      <w:pPr>
        <w:ind w:firstLine="709"/>
        <w:jc w:val="both"/>
        <w:rPr>
          <w:sz w:val="24"/>
          <w:szCs w:val="24"/>
        </w:rPr>
      </w:pPr>
      <w:r>
        <w:rPr>
          <w:i/>
          <w:sz w:val="24"/>
          <w:szCs w:val="24"/>
        </w:rPr>
        <w:t>Сокращенное наименование:</w:t>
      </w:r>
      <w:r>
        <w:rPr>
          <w:sz w:val="24"/>
          <w:szCs w:val="24"/>
        </w:rPr>
        <w:t xml:space="preserve"> ООО «</w:t>
      </w:r>
      <w:proofErr w:type="spellStart"/>
      <w:r>
        <w:rPr>
          <w:sz w:val="24"/>
          <w:szCs w:val="24"/>
        </w:rPr>
        <w:t>Варандейский</w:t>
      </w:r>
      <w:proofErr w:type="spellEnd"/>
      <w:r>
        <w:rPr>
          <w:sz w:val="24"/>
          <w:szCs w:val="24"/>
        </w:rPr>
        <w:t xml:space="preserve"> терминал».</w:t>
      </w:r>
    </w:p>
    <w:p w:rsidR="00A26FB6" w:rsidRDefault="006E4802">
      <w:pPr>
        <w:ind w:firstLine="709"/>
        <w:jc w:val="both"/>
        <w:rPr>
          <w:sz w:val="24"/>
          <w:szCs w:val="24"/>
        </w:rPr>
      </w:pPr>
      <w:r>
        <w:rPr>
          <w:i/>
          <w:sz w:val="24"/>
          <w:szCs w:val="24"/>
        </w:rPr>
        <w:t>Основной государственный регистрационный номер:</w:t>
      </w:r>
      <w:r>
        <w:rPr>
          <w:sz w:val="24"/>
          <w:szCs w:val="24"/>
        </w:rPr>
        <w:t xml:space="preserve"> 1138383000436.</w:t>
      </w:r>
    </w:p>
    <w:p w:rsidR="00A26FB6" w:rsidRDefault="006E4802">
      <w:pPr>
        <w:ind w:firstLine="709"/>
        <w:jc w:val="both"/>
        <w:rPr>
          <w:sz w:val="24"/>
          <w:szCs w:val="24"/>
        </w:rPr>
      </w:pPr>
      <w:r>
        <w:rPr>
          <w:i/>
          <w:sz w:val="24"/>
          <w:szCs w:val="24"/>
        </w:rPr>
        <w:t>Индивидуальный номер налогоплательщика:</w:t>
      </w:r>
      <w:r>
        <w:rPr>
          <w:sz w:val="24"/>
          <w:szCs w:val="24"/>
        </w:rPr>
        <w:t xml:space="preserve"> 2983009240.</w:t>
      </w:r>
    </w:p>
    <w:p w:rsidR="00A26FB6" w:rsidRDefault="006E4802">
      <w:pPr>
        <w:ind w:firstLine="709"/>
        <w:jc w:val="both"/>
        <w:rPr>
          <w:sz w:val="24"/>
          <w:szCs w:val="24"/>
        </w:rPr>
      </w:pPr>
      <w:r>
        <w:rPr>
          <w:i/>
          <w:sz w:val="24"/>
          <w:szCs w:val="24"/>
        </w:rPr>
        <w:t xml:space="preserve">Юридический адрес: </w:t>
      </w:r>
      <w:r>
        <w:rPr>
          <w:sz w:val="24"/>
          <w:szCs w:val="24"/>
        </w:rPr>
        <w:t xml:space="preserve">166700, Российская Федерация, Ненецкий автономный округ, район Заполярный, </w:t>
      </w:r>
      <w:proofErr w:type="spellStart"/>
      <w:r>
        <w:rPr>
          <w:sz w:val="24"/>
          <w:szCs w:val="24"/>
        </w:rPr>
        <w:t>р.п</w:t>
      </w:r>
      <w:proofErr w:type="spellEnd"/>
      <w:r>
        <w:rPr>
          <w:sz w:val="24"/>
          <w:szCs w:val="24"/>
        </w:rPr>
        <w:t xml:space="preserve">. Искателей, ул. </w:t>
      </w:r>
      <w:proofErr w:type="spellStart"/>
      <w:r>
        <w:rPr>
          <w:sz w:val="24"/>
          <w:szCs w:val="24"/>
        </w:rPr>
        <w:t>Россихина</w:t>
      </w:r>
      <w:proofErr w:type="spellEnd"/>
      <w:r>
        <w:rPr>
          <w:sz w:val="24"/>
          <w:szCs w:val="24"/>
        </w:rPr>
        <w:t>, д. 4.</w:t>
      </w:r>
    </w:p>
    <w:p w:rsidR="00A26FB6" w:rsidRDefault="006E4802">
      <w:pPr>
        <w:ind w:firstLine="709"/>
        <w:jc w:val="both"/>
        <w:rPr>
          <w:spacing w:val="-4"/>
          <w:sz w:val="24"/>
          <w:szCs w:val="24"/>
          <w:highlight w:val="yellow"/>
        </w:rPr>
      </w:pPr>
      <w:r>
        <w:rPr>
          <w:i/>
          <w:spacing w:val="-4"/>
          <w:sz w:val="24"/>
          <w:szCs w:val="24"/>
        </w:rPr>
        <w:t xml:space="preserve">Почтовый адрес: </w:t>
      </w:r>
      <w:r>
        <w:rPr>
          <w:spacing w:val="-4"/>
          <w:sz w:val="24"/>
          <w:szCs w:val="24"/>
        </w:rPr>
        <w:t>115035, Российская Федерация, г. Москва, Большая Ордынка, дом 1.</w:t>
      </w:r>
    </w:p>
    <w:p w:rsidR="00A26FB6" w:rsidRDefault="006E4802">
      <w:pPr>
        <w:ind w:firstLine="709"/>
        <w:jc w:val="both"/>
        <w:rPr>
          <w:sz w:val="24"/>
          <w:szCs w:val="24"/>
          <w:u w:val="single"/>
        </w:rPr>
      </w:pPr>
      <w:r>
        <w:rPr>
          <w:i/>
          <w:sz w:val="24"/>
          <w:szCs w:val="24"/>
        </w:rPr>
        <w:t>Контактная информация:</w:t>
      </w:r>
      <w:r>
        <w:rPr>
          <w:sz w:val="24"/>
          <w:szCs w:val="24"/>
        </w:rPr>
        <w:t xml:space="preserve"> тел. +7 (495) 980-33-00 (г. Москва); +7 (81853) 2-24-11 </w:t>
      </w:r>
      <w:r>
        <w:rPr>
          <w:sz w:val="24"/>
          <w:szCs w:val="24"/>
        </w:rPr>
        <w:br/>
        <w:t xml:space="preserve">(п. </w:t>
      </w:r>
      <w:proofErr w:type="spellStart"/>
      <w:r>
        <w:rPr>
          <w:sz w:val="24"/>
          <w:szCs w:val="24"/>
        </w:rPr>
        <w:t>Варандей</w:t>
      </w:r>
      <w:proofErr w:type="spellEnd"/>
      <w:r>
        <w:rPr>
          <w:sz w:val="24"/>
          <w:szCs w:val="24"/>
        </w:rPr>
        <w:t>); Е-</w:t>
      </w:r>
      <w:r>
        <w:rPr>
          <w:sz w:val="24"/>
          <w:szCs w:val="24"/>
          <w:lang w:val="en-US"/>
        </w:rPr>
        <w:t>mail</w:t>
      </w:r>
      <w:r>
        <w:rPr>
          <w:sz w:val="24"/>
          <w:szCs w:val="24"/>
        </w:rPr>
        <w:t xml:space="preserve">: </w:t>
      </w:r>
      <w:proofErr w:type="spellStart"/>
      <w:r>
        <w:rPr>
          <w:sz w:val="24"/>
          <w:szCs w:val="24"/>
          <w:lang w:val="en-US"/>
        </w:rPr>
        <w:t>priemnayavt</w:t>
      </w:r>
      <w:proofErr w:type="spellEnd"/>
      <w:r>
        <w:rPr>
          <w:sz w:val="24"/>
          <w:szCs w:val="24"/>
        </w:rPr>
        <w:t>@</w:t>
      </w:r>
      <w:proofErr w:type="spellStart"/>
      <w:r>
        <w:rPr>
          <w:sz w:val="24"/>
          <w:szCs w:val="24"/>
          <w:lang w:val="en-US"/>
        </w:rPr>
        <w:t>lukoil</w:t>
      </w:r>
      <w:proofErr w:type="spellEnd"/>
      <w:r>
        <w:rPr>
          <w:sz w:val="24"/>
          <w:szCs w:val="24"/>
        </w:rPr>
        <w:t>.</w:t>
      </w:r>
      <w:r>
        <w:rPr>
          <w:sz w:val="24"/>
          <w:szCs w:val="24"/>
          <w:lang w:val="en-US"/>
        </w:rPr>
        <w:t>com</w:t>
      </w:r>
    </w:p>
    <w:p w:rsidR="00A26FB6" w:rsidRDefault="006E4802">
      <w:pPr>
        <w:spacing w:before="200"/>
        <w:ind w:firstLine="709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Сведения об исполнителе ОВОС: </w:t>
      </w:r>
    </w:p>
    <w:p w:rsidR="00A26FB6" w:rsidRDefault="006E4802">
      <w:pPr>
        <w:ind w:firstLine="709"/>
        <w:jc w:val="both"/>
        <w:rPr>
          <w:sz w:val="24"/>
          <w:szCs w:val="24"/>
        </w:rPr>
      </w:pPr>
      <w:r>
        <w:rPr>
          <w:i/>
          <w:sz w:val="24"/>
          <w:szCs w:val="24"/>
        </w:rPr>
        <w:t>Полное наименование:</w:t>
      </w:r>
      <w:r>
        <w:rPr>
          <w:sz w:val="24"/>
          <w:szCs w:val="24"/>
        </w:rPr>
        <w:t xml:space="preserve"> Общество с ограниченной ответственностью «</w:t>
      </w:r>
      <w:proofErr w:type="spellStart"/>
      <w:r>
        <w:rPr>
          <w:sz w:val="24"/>
          <w:szCs w:val="24"/>
        </w:rPr>
        <w:t>Волгограднефтепроект</w:t>
      </w:r>
      <w:proofErr w:type="spellEnd"/>
      <w:r>
        <w:rPr>
          <w:sz w:val="24"/>
          <w:szCs w:val="24"/>
        </w:rPr>
        <w:t>».</w:t>
      </w:r>
    </w:p>
    <w:p w:rsidR="00A26FB6" w:rsidRDefault="006E4802">
      <w:pPr>
        <w:ind w:firstLine="709"/>
        <w:jc w:val="both"/>
        <w:rPr>
          <w:sz w:val="24"/>
          <w:szCs w:val="24"/>
        </w:rPr>
      </w:pPr>
      <w:r>
        <w:rPr>
          <w:i/>
          <w:sz w:val="24"/>
          <w:szCs w:val="24"/>
        </w:rPr>
        <w:t>Сокращенное наименование:</w:t>
      </w:r>
      <w:r>
        <w:rPr>
          <w:sz w:val="24"/>
          <w:szCs w:val="24"/>
        </w:rPr>
        <w:t xml:space="preserve"> ООО «</w:t>
      </w:r>
      <w:proofErr w:type="spellStart"/>
      <w:r>
        <w:rPr>
          <w:sz w:val="24"/>
          <w:szCs w:val="24"/>
        </w:rPr>
        <w:t>Волгограднефтепроект</w:t>
      </w:r>
      <w:proofErr w:type="spellEnd"/>
      <w:r>
        <w:rPr>
          <w:sz w:val="24"/>
          <w:szCs w:val="24"/>
        </w:rPr>
        <w:t>».</w:t>
      </w:r>
    </w:p>
    <w:p w:rsidR="00A26FB6" w:rsidRDefault="006E4802">
      <w:pPr>
        <w:ind w:right="-1" w:firstLine="709"/>
        <w:jc w:val="both"/>
        <w:rPr>
          <w:sz w:val="24"/>
          <w:szCs w:val="24"/>
        </w:rPr>
      </w:pPr>
      <w:r>
        <w:rPr>
          <w:i/>
          <w:sz w:val="24"/>
          <w:szCs w:val="24"/>
        </w:rPr>
        <w:t>Основной государственный регистрационный номер:</w:t>
      </w:r>
      <w:r>
        <w:rPr>
          <w:sz w:val="24"/>
          <w:szCs w:val="24"/>
        </w:rPr>
        <w:t xml:space="preserve"> 1063459048168.</w:t>
      </w:r>
    </w:p>
    <w:p w:rsidR="00A26FB6" w:rsidRDefault="006E4802">
      <w:pPr>
        <w:ind w:firstLine="709"/>
        <w:jc w:val="both"/>
        <w:rPr>
          <w:sz w:val="24"/>
          <w:szCs w:val="24"/>
        </w:rPr>
      </w:pPr>
      <w:r>
        <w:rPr>
          <w:i/>
          <w:sz w:val="24"/>
          <w:szCs w:val="24"/>
        </w:rPr>
        <w:t>Индивидуальный номер налогоплательщика:</w:t>
      </w:r>
      <w:r>
        <w:rPr>
          <w:sz w:val="24"/>
          <w:szCs w:val="24"/>
        </w:rPr>
        <w:t xml:space="preserve"> 3442083633.</w:t>
      </w:r>
    </w:p>
    <w:p w:rsidR="00A26FB6" w:rsidRDefault="006E4802">
      <w:pPr>
        <w:ind w:firstLine="709"/>
        <w:jc w:val="both"/>
        <w:rPr>
          <w:sz w:val="24"/>
          <w:szCs w:val="24"/>
        </w:rPr>
      </w:pPr>
      <w:r>
        <w:rPr>
          <w:i/>
          <w:sz w:val="24"/>
          <w:szCs w:val="24"/>
        </w:rPr>
        <w:t>Юридический адрес:</w:t>
      </w:r>
      <w:r>
        <w:rPr>
          <w:sz w:val="24"/>
          <w:szCs w:val="24"/>
        </w:rPr>
        <w:t xml:space="preserve"> 400048, Россия, г. Волгоград, ул. </w:t>
      </w:r>
      <w:proofErr w:type="spellStart"/>
      <w:r>
        <w:rPr>
          <w:sz w:val="24"/>
          <w:szCs w:val="24"/>
        </w:rPr>
        <w:t>Лесогорская</w:t>
      </w:r>
      <w:proofErr w:type="spellEnd"/>
      <w:r>
        <w:rPr>
          <w:sz w:val="24"/>
          <w:szCs w:val="24"/>
        </w:rPr>
        <w:t>, дом 85 а.</w:t>
      </w:r>
    </w:p>
    <w:p w:rsidR="00A26FB6" w:rsidRDefault="006E4802">
      <w:pPr>
        <w:ind w:firstLine="709"/>
        <w:jc w:val="both"/>
        <w:rPr>
          <w:sz w:val="24"/>
          <w:szCs w:val="24"/>
        </w:rPr>
      </w:pPr>
      <w:r>
        <w:rPr>
          <w:i/>
          <w:sz w:val="24"/>
          <w:szCs w:val="24"/>
        </w:rPr>
        <w:t>Фактический адрес:</w:t>
      </w:r>
      <w:r>
        <w:rPr>
          <w:sz w:val="24"/>
          <w:szCs w:val="24"/>
        </w:rPr>
        <w:t xml:space="preserve"> 400050, Россия, г. Волгоград, ул. им. Рокоссовского, дом 62, </w:t>
      </w:r>
      <w:r>
        <w:rPr>
          <w:sz w:val="24"/>
          <w:szCs w:val="24"/>
        </w:rPr>
        <w:br/>
        <w:t>БЦ «</w:t>
      </w:r>
      <w:proofErr w:type="spellStart"/>
      <w:r>
        <w:rPr>
          <w:sz w:val="24"/>
          <w:szCs w:val="24"/>
        </w:rPr>
        <w:t>ВолгоградСИТИ</w:t>
      </w:r>
      <w:proofErr w:type="spellEnd"/>
      <w:r>
        <w:rPr>
          <w:sz w:val="24"/>
          <w:szCs w:val="24"/>
        </w:rPr>
        <w:t>».</w:t>
      </w:r>
    </w:p>
    <w:p w:rsidR="00A26FB6" w:rsidRDefault="006E4802">
      <w:pPr>
        <w:ind w:firstLine="709"/>
        <w:jc w:val="both"/>
        <w:rPr>
          <w:sz w:val="24"/>
          <w:szCs w:val="24"/>
          <w:u w:val="single"/>
        </w:rPr>
      </w:pPr>
      <w:r>
        <w:rPr>
          <w:i/>
          <w:sz w:val="24"/>
          <w:szCs w:val="24"/>
        </w:rPr>
        <w:t>Контактная информация:</w:t>
      </w:r>
      <w:r>
        <w:rPr>
          <w:sz w:val="24"/>
          <w:szCs w:val="24"/>
        </w:rPr>
        <w:t xml:space="preserve"> Тел.: +7 (8442) 55-16-76; </w:t>
      </w:r>
      <w:r>
        <w:rPr>
          <w:sz w:val="24"/>
          <w:szCs w:val="24"/>
          <w:lang w:val="en-US"/>
        </w:rPr>
        <w:t>E</w:t>
      </w:r>
      <w:r>
        <w:rPr>
          <w:sz w:val="24"/>
          <w:szCs w:val="24"/>
        </w:rPr>
        <w:t>-</w:t>
      </w:r>
      <w:r>
        <w:rPr>
          <w:sz w:val="24"/>
          <w:szCs w:val="24"/>
          <w:lang w:val="en-US"/>
        </w:rPr>
        <w:t>mail</w:t>
      </w:r>
      <w:r>
        <w:rPr>
          <w:sz w:val="24"/>
          <w:szCs w:val="24"/>
        </w:rPr>
        <w:t xml:space="preserve">: </w:t>
      </w:r>
      <w:hyperlink r:id="rId5">
        <w:r>
          <w:rPr>
            <w:rStyle w:val="a3"/>
            <w:color w:val="auto"/>
            <w:sz w:val="24"/>
            <w:szCs w:val="24"/>
            <w:lang w:val="en-US"/>
          </w:rPr>
          <w:t>th</w:t>
        </w:r>
        <w:r>
          <w:rPr>
            <w:rStyle w:val="a3"/>
            <w:color w:val="auto"/>
            <w:sz w:val="24"/>
            <w:szCs w:val="24"/>
          </w:rPr>
          <w:t>@</w:t>
        </w:r>
        <w:r>
          <w:rPr>
            <w:rStyle w:val="a3"/>
            <w:color w:val="auto"/>
            <w:sz w:val="24"/>
            <w:szCs w:val="24"/>
            <w:lang w:val="en-US"/>
          </w:rPr>
          <w:t>vnp</w:t>
        </w:r>
        <w:r>
          <w:rPr>
            <w:rStyle w:val="a3"/>
            <w:color w:val="auto"/>
            <w:sz w:val="24"/>
            <w:szCs w:val="24"/>
          </w:rPr>
          <w:t>.</w:t>
        </w:r>
        <w:r>
          <w:rPr>
            <w:rStyle w:val="a3"/>
            <w:color w:val="auto"/>
            <w:sz w:val="24"/>
            <w:szCs w:val="24"/>
            <w:lang w:val="en-US"/>
          </w:rPr>
          <w:t>ltd</w:t>
        </w:r>
      </w:hyperlink>
    </w:p>
    <w:p w:rsidR="00A26FB6" w:rsidRDefault="006E4802">
      <w:pPr>
        <w:spacing w:before="200"/>
        <w:ind w:firstLine="709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Наименование уполномоченного органа, ответственного за проведение общественных обсуждений:</w:t>
      </w:r>
    </w:p>
    <w:p w:rsidR="00A26FB6" w:rsidRDefault="006E4802">
      <w:pPr>
        <w:ind w:firstLine="709"/>
        <w:jc w:val="both"/>
        <w:rPr>
          <w:sz w:val="24"/>
          <w:szCs w:val="24"/>
        </w:rPr>
      </w:pPr>
      <w:r>
        <w:rPr>
          <w:i/>
          <w:sz w:val="24"/>
          <w:szCs w:val="24"/>
        </w:rPr>
        <w:t>Полное наименование:</w:t>
      </w:r>
      <w:r>
        <w:rPr>
          <w:sz w:val="24"/>
          <w:szCs w:val="24"/>
        </w:rPr>
        <w:t xml:space="preserve"> Департамент природных ресурсов, экологии и агропромышленного комплекса Ненецкого автономного округа.</w:t>
      </w:r>
    </w:p>
    <w:p w:rsidR="00A26FB6" w:rsidRDefault="006E4802">
      <w:pPr>
        <w:ind w:firstLine="709"/>
        <w:jc w:val="both"/>
        <w:rPr>
          <w:sz w:val="24"/>
          <w:szCs w:val="24"/>
          <w:highlight w:val="yellow"/>
        </w:rPr>
      </w:pPr>
      <w:r>
        <w:rPr>
          <w:i/>
          <w:sz w:val="24"/>
          <w:szCs w:val="24"/>
        </w:rPr>
        <w:t>Сокращенное наименование:</w:t>
      </w:r>
      <w:r>
        <w:rPr>
          <w:sz w:val="24"/>
          <w:szCs w:val="24"/>
        </w:rPr>
        <w:t xml:space="preserve"> Департамент ПР и АПК НАО.</w:t>
      </w:r>
    </w:p>
    <w:p w:rsidR="00A26FB6" w:rsidRDefault="006E4802">
      <w:pPr>
        <w:ind w:firstLine="709"/>
        <w:jc w:val="both"/>
        <w:rPr>
          <w:sz w:val="24"/>
          <w:szCs w:val="24"/>
        </w:rPr>
      </w:pPr>
      <w:r>
        <w:rPr>
          <w:i/>
          <w:sz w:val="24"/>
          <w:szCs w:val="24"/>
        </w:rPr>
        <w:t>Юридический адрес:</w:t>
      </w:r>
      <w:r>
        <w:rPr>
          <w:sz w:val="24"/>
          <w:szCs w:val="24"/>
        </w:rPr>
        <w:t xml:space="preserve"> 166000, Ненецкий автономный округ, г. Нарьян-Мар, ул. им. В.И. Ленина, д. 27, корп. В.</w:t>
      </w:r>
    </w:p>
    <w:p w:rsidR="00A26FB6" w:rsidRDefault="006E4802">
      <w:pPr>
        <w:ind w:firstLine="709"/>
        <w:jc w:val="both"/>
        <w:rPr>
          <w:sz w:val="24"/>
          <w:szCs w:val="24"/>
        </w:rPr>
      </w:pPr>
      <w:r>
        <w:rPr>
          <w:i/>
          <w:sz w:val="24"/>
          <w:szCs w:val="24"/>
        </w:rPr>
        <w:t>Фактический адрес:</w:t>
      </w:r>
      <w:r>
        <w:rPr>
          <w:sz w:val="24"/>
          <w:szCs w:val="24"/>
        </w:rPr>
        <w:t xml:space="preserve"> 166000, Ненецкий автономный округ, г. Нарьян-Мар, ул. им. И.П. </w:t>
      </w:r>
      <w:proofErr w:type="spellStart"/>
      <w:r>
        <w:rPr>
          <w:sz w:val="24"/>
          <w:szCs w:val="24"/>
        </w:rPr>
        <w:t>Выучейского</w:t>
      </w:r>
      <w:proofErr w:type="spellEnd"/>
      <w:r>
        <w:rPr>
          <w:sz w:val="24"/>
          <w:szCs w:val="24"/>
        </w:rPr>
        <w:t>, д. 36.</w:t>
      </w:r>
    </w:p>
    <w:p w:rsidR="00A26FB6" w:rsidRDefault="006E4802">
      <w:pPr>
        <w:ind w:firstLine="709"/>
        <w:jc w:val="both"/>
        <w:rPr>
          <w:spacing w:val="-4"/>
          <w:sz w:val="24"/>
          <w:szCs w:val="24"/>
          <w:u w:val="single"/>
        </w:rPr>
      </w:pPr>
      <w:r>
        <w:rPr>
          <w:i/>
          <w:spacing w:val="-4"/>
          <w:sz w:val="24"/>
          <w:szCs w:val="24"/>
        </w:rPr>
        <w:t>Контактная информация:</w:t>
      </w:r>
      <w:r>
        <w:rPr>
          <w:spacing w:val="-4"/>
          <w:sz w:val="24"/>
          <w:szCs w:val="24"/>
        </w:rPr>
        <w:t xml:space="preserve"> Тел.: +7 (81853) 2-38-66, 2-38-55, </w:t>
      </w:r>
      <w:r>
        <w:rPr>
          <w:spacing w:val="-4"/>
          <w:sz w:val="24"/>
          <w:szCs w:val="24"/>
          <w:lang w:val="en-US"/>
        </w:rPr>
        <w:t>E</w:t>
      </w:r>
      <w:r>
        <w:rPr>
          <w:spacing w:val="-4"/>
          <w:sz w:val="24"/>
          <w:szCs w:val="24"/>
        </w:rPr>
        <w:t>-</w:t>
      </w:r>
      <w:r>
        <w:rPr>
          <w:spacing w:val="-4"/>
          <w:sz w:val="24"/>
          <w:szCs w:val="24"/>
          <w:lang w:val="en-US"/>
        </w:rPr>
        <w:t>mail</w:t>
      </w:r>
      <w:r>
        <w:rPr>
          <w:spacing w:val="-4"/>
          <w:sz w:val="24"/>
          <w:szCs w:val="24"/>
        </w:rPr>
        <w:t>: dpreak@adm-nao.ru</w:t>
      </w:r>
    </w:p>
    <w:p w:rsidR="00A26FB6" w:rsidRDefault="006E4802">
      <w:pPr>
        <w:spacing w:before="120"/>
        <w:ind w:firstLine="709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Наименование объекта общественных обсуждений:</w:t>
      </w:r>
    </w:p>
    <w:p w:rsidR="00A26FB6" w:rsidRDefault="006E4802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Объект государственной экологической экспертизы, содержащий предварительные материалы оценки воздействия на окружающую среду – </w:t>
      </w:r>
      <w:r>
        <w:rPr>
          <w:color w:val="000000"/>
          <w:sz w:val="24"/>
          <w:szCs w:val="24"/>
        </w:rPr>
        <w:t>проектная документация «Капитальный ремонт подводного нефтепровода БРП-СМЛОП ООО «</w:t>
      </w:r>
      <w:proofErr w:type="spellStart"/>
      <w:r>
        <w:rPr>
          <w:color w:val="000000"/>
          <w:sz w:val="24"/>
          <w:szCs w:val="24"/>
        </w:rPr>
        <w:t>Варандейский</w:t>
      </w:r>
      <w:proofErr w:type="spellEnd"/>
      <w:r>
        <w:rPr>
          <w:color w:val="000000"/>
          <w:sz w:val="24"/>
          <w:szCs w:val="24"/>
        </w:rPr>
        <w:t xml:space="preserve"> терминал» в рамках инвестиционного проекта: «Ремонтное дноуглубление (</w:t>
      </w:r>
      <w:proofErr w:type="spellStart"/>
      <w:r>
        <w:rPr>
          <w:color w:val="000000"/>
          <w:sz w:val="24"/>
          <w:szCs w:val="24"/>
        </w:rPr>
        <w:t>обровнение</w:t>
      </w:r>
      <w:proofErr w:type="spellEnd"/>
      <w:r>
        <w:rPr>
          <w:color w:val="000000"/>
          <w:sz w:val="24"/>
          <w:szCs w:val="24"/>
        </w:rPr>
        <w:t xml:space="preserve"> дна) вокруг СМЛОП и стабилизация нефтепровода» (код D483P9973G)»</w:t>
      </w:r>
      <w:r>
        <w:rPr>
          <w:sz w:val="24"/>
          <w:szCs w:val="24"/>
        </w:rPr>
        <w:t>.</w:t>
      </w:r>
    </w:p>
    <w:p w:rsidR="00A26FB6" w:rsidRDefault="006E4802">
      <w:pPr>
        <w:spacing w:before="200"/>
        <w:ind w:firstLine="709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Наименование планируемой хозяйственной и иной деятельности:</w:t>
      </w:r>
    </w:p>
    <w:p w:rsidR="00A26FB6" w:rsidRDefault="006E4802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Капитальный ремонт подводного нефтепровода БРП-СМЛОП ООО «</w:t>
      </w:r>
      <w:proofErr w:type="spellStart"/>
      <w:r>
        <w:rPr>
          <w:sz w:val="24"/>
          <w:szCs w:val="24"/>
        </w:rPr>
        <w:t>Варандейский</w:t>
      </w:r>
      <w:proofErr w:type="spellEnd"/>
      <w:r>
        <w:rPr>
          <w:sz w:val="24"/>
          <w:szCs w:val="24"/>
        </w:rPr>
        <w:t xml:space="preserve"> терминал», в рамках которого будут осуществлены работы по установке 6-ти накладных инфразвуковых датчиков (по 2 в каждую нить нефтепровода на береговом участке и по 1-му на СМЛОП) МПП-002. В местах установки датчиков будут смонтированы технологические колодцы в количестве 4 штук. С целью подключения датчиков к инфразвуковой системе мониторинга трубопроводов будет проложена подземная кабельная линия длиной 626 м на глубине 1,2 м.</w:t>
      </w:r>
    </w:p>
    <w:p w:rsidR="00A26FB6" w:rsidRDefault="006E4802">
      <w:pPr>
        <w:spacing w:before="200"/>
        <w:ind w:firstLine="709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Цель планируемой</w:t>
      </w:r>
      <w:r>
        <w:rPr>
          <w:sz w:val="24"/>
          <w:szCs w:val="24"/>
        </w:rPr>
        <w:t xml:space="preserve"> </w:t>
      </w:r>
      <w:r>
        <w:rPr>
          <w:b/>
          <w:sz w:val="24"/>
          <w:szCs w:val="24"/>
        </w:rPr>
        <w:t xml:space="preserve">хозяйственной и иной деятельности: </w:t>
      </w:r>
    </w:p>
    <w:p w:rsidR="00A26FB6" w:rsidRDefault="006E4802">
      <w:pPr>
        <w:ind w:firstLine="709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Целью проекта является проведение компенсирующих мероприятий, обеспечивающих безопасную эксплуатацию подводного нефтепровода. </w:t>
      </w:r>
    </w:p>
    <w:p w:rsidR="00A26FB6" w:rsidRDefault="006E4802">
      <w:pPr>
        <w:ind w:firstLine="709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Проектной документацией на капитальный ремонт предусматриваются к реализации следующие решения:</w:t>
      </w:r>
    </w:p>
    <w:p w:rsidR="00A26FB6" w:rsidRDefault="006E4802">
      <w:pPr>
        <w:pStyle w:val="af0"/>
        <w:numPr>
          <w:ilvl w:val="0"/>
          <w:numId w:val="1"/>
        </w:numPr>
        <w:ind w:left="709" w:hanging="283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устройство инфразвуковой системы мониторинга трубопровода (ИСМТ) с прокладкой новой кабельной линии и установкой технологических колодцев;</w:t>
      </w:r>
    </w:p>
    <w:p w:rsidR="00A26FB6" w:rsidRDefault="006E4802">
      <w:pPr>
        <w:pStyle w:val="af0"/>
        <w:numPr>
          <w:ilvl w:val="0"/>
          <w:numId w:val="1"/>
        </w:numPr>
        <w:ind w:left="709" w:hanging="283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устройство системы гидрологического мониторинга с использованием необитаемых подводных аппаратов, а также радиолокационная станция (РЛС) ледового класса на стационарном морском </w:t>
      </w:r>
      <w:proofErr w:type="spellStart"/>
      <w:r>
        <w:rPr>
          <w:bCs/>
          <w:sz w:val="24"/>
          <w:szCs w:val="24"/>
        </w:rPr>
        <w:t>ледостойком</w:t>
      </w:r>
      <w:proofErr w:type="spellEnd"/>
      <w:r>
        <w:rPr>
          <w:bCs/>
          <w:sz w:val="24"/>
          <w:szCs w:val="24"/>
        </w:rPr>
        <w:t xml:space="preserve"> отгрузочном причале (СМЛОП) и судне обеспечения «Тобой»;</w:t>
      </w:r>
    </w:p>
    <w:p w:rsidR="00A26FB6" w:rsidRDefault="006E4802">
      <w:pPr>
        <w:pStyle w:val="af0"/>
        <w:numPr>
          <w:ilvl w:val="0"/>
          <w:numId w:val="1"/>
        </w:numPr>
        <w:ind w:left="709" w:hanging="283"/>
        <w:jc w:val="both"/>
        <w:rPr>
          <w:b/>
          <w:sz w:val="24"/>
          <w:szCs w:val="24"/>
        </w:rPr>
      </w:pPr>
      <w:r>
        <w:rPr>
          <w:bCs/>
          <w:sz w:val="24"/>
          <w:szCs w:val="24"/>
        </w:rPr>
        <w:t>применение существующей системы аварийного удаления нефти (САУН) из нефтепровода БРП – СМЛОП.</w:t>
      </w:r>
    </w:p>
    <w:p w:rsidR="00A26FB6" w:rsidRDefault="006E4802">
      <w:pPr>
        <w:spacing w:before="200"/>
        <w:ind w:firstLine="709"/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Предварительное место </w:t>
      </w:r>
      <w:proofErr w:type="gramStart"/>
      <w:r>
        <w:rPr>
          <w:b/>
          <w:sz w:val="24"/>
          <w:szCs w:val="24"/>
        </w:rPr>
        <w:t>реализации</w:t>
      </w:r>
      <w:proofErr w:type="gramEnd"/>
      <w:r>
        <w:rPr>
          <w:sz w:val="24"/>
          <w:szCs w:val="24"/>
        </w:rPr>
        <w:t xml:space="preserve"> </w:t>
      </w:r>
      <w:r>
        <w:rPr>
          <w:b/>
          <w:sz w:val="24"/>
          <w:szCs w:val="24"/>
        </w:rPr>
        <w:t>планируемой</w:t>
      </w:r>
      <w:r>
        <w:rPr>
          <w:sz w:val="24"/>
          <w:szCs w:val="24"/>
        </w:rPr>
        <w:t xml:space="preserve"> </w:t>
      </w:r>
      <w:r>
        <w:rPr>
          <w:b/>
          <w:sz w:val="24"/>
          <w:szCs w:val="24"/>
        </w:rPr>
        <w:t>хозяйственной и иной деятельности</w:t>
      </w:r>
      <w:r>
        <w:rPr>
          <w:sz w:val="24"/>
          <w:szCs w:val="24"/>
        </w:rPr>
        <w:t>:</w:t>
      </w:r>
    </w:p>
    <w:p w:rsidR="00A26FB6" w:rsidRDefault="006E4802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В административном отношении участок производства работ по капитальному ремонту линейного объекта расположен в 7,5 км северо-восточнее поселка </w:t>
      </w:r>
      <w:proofErr w:type="spellStart"/>
      <w:r>
        <w:rPr>
          <w:sz w:val="24"/>
          <w:szCs w:val="24"/>
        </w:rPr>
        <w:t>Варандей</w:t>
      </w:r>
      <w:proofErr w:type="spellEnd"/>
      <w:r>
        <w:rPr>
          <w:sz w:val="24"/>
          <w:szCs w:val="24"/>
        </w:rPr>
        <w:t xml:space="preserve"> и</w:t>
      </w:r>
      <w:r>
        <w:rPr>
          <w:sz w:val="24"/>
          <w:szCs w:val="24"/>
        </w:rPr>
        <w:br/>
        <w:t>в 0,3 км от побережья Баренцева моря на территории Заполярного района Ненецкого автономного округа.</w:t>
      </w:r>
    </w:p>
    <w:p w:rsidR="00A26FB6" w:rsidRDefault="006E4802">
      <w:pPr>
        <w:spacing w:before="200"/>
        <w:ind w:firstLine="709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Контактные данные ответственных лиц со стороны заказчика (исполнителя): </w:t>
      </w:r>
    </w:p>
    <w:p w:rsidR="00A26FB6" w:rsidRDefault="006E4802">
      <w:pPr>
        <w:spacing w:before="12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 представитель заказчика: </w:t>
      </w:r>
    </w:p>
    <w:p w:rsidR="00A26FB6" w:rsidRDefault="006E4802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Федотов Константин Владимирович - ведущий специалист Управления капитального строительства ООО «</w:t>
      </w:r>
      <w:proofErr w:type="spellStart"/>
      <w:r>
        <w:rPr>
          <w:sz w:val="24"/>
          <w:szCs w:val="24"/>
        </w:rPr>
        <w:t>Варандейский</w:t>
      </w:r>
      <w:proofErr w:type="spellEnd"/>
      <w:r>
        <w:rPr>
          <w:sz w:val="24"/>
          <w:szCs w:val="24"/>
        </w:rPr>
        <w:t xml:space="preserve"> терминал» </w:t>
      </w:r>
    </w:p>
    <w:p w:rsidR="00A26FB6" w:rsidRDefault="006E4802">
      <w:pPr>
        <w:ind w:firstLine="709"/>
        <w:jc w:val="both"/>
        <w:rPr>
          <w:sz w:val="24"/>
          <w:szCs w:val="24"/>
        </w:rPr>
      </w:pPr>
      <w:r>
        <w:rPr>
          <w:i/>
          <w:sz w:val="24"/>
          <w:szCs w:val="24"/>
        </w:rPr>
        <w:t>Контактный телефон:</w:t>
      </w:r>
      <w:r>
        <w:rPr>
          <w:sz w:val="24"/>
          <w:szCs w:val="24"/>
        </w:rPr>
        <w:t xml:space="preserve"> +7 (495) 980-33-00, доб. 58936</w:t>
      </w:r>
    </w:p>
    <w:p w:rsidR="00A26FB6" w:rsidRDefault="006E4802">
      <w:pPr>
        <w:ind w:firstLine="709"/>
        <w:jc w:val="both"/>
        <w:rPr>
          <w:sz w:val="24"/>
          <w:szCs w:val="24"/>
        </w:rPr>
      </w:pPr>
      <w:r>
        <w:rPr>
          <w:i/>
          <w:sz w:val="24"/>
          <w:szCs w:val="24"/>
          <w:lang w:val="en-US"/>
        </w:rPr>
        <w:t>E</w:t>
      </w:r>
      <w:r>
        <w:rPr>
          <w:i/>
          <w:sz w:val="24"/>
          <w:szCs w:val="24"/>
        </w:rPr>
        <w:t>-</w:t>
      </w:r>
      <w:r>
        <w:rPr>
          <w:i/>
          <w:sz w:val="24"/>
          <w:szCs w:val="24"/>
          <w:lang w:val="en-US"/>
        </w:rPr>
        <w:t>mail</w:t>
      </w:r>
      <w:r>
        <w:rPr>
          <w:i/>
          <w:sz w:val="24"/>
          <w:szCs w:val="24"/>
        </w:rPr>
        <w:t>:</w:t>
      </w:r>
      <w:r>
        <w:rPr>
          <w:sz w:val="24"/>
          <w:szCs w:val="24"/>
        </w:rPr>
        <w:t xml:space="preserve"> </w:t>
      </w:r>
      <w:r>
        <w:rPr>
          <w:sz w:val="24"/>
          <w:szCs w:val="24"/>
          <w:lang w:val="en-US"/>
        </w:rPr>
        <w:t>Konstantin</w:t>
      </w:r>
      <w:r>
        <w:rPr>
          <w:sz w:val="24"/>
          <w:szCs w:val="24"/>
        </w:rPr>
        <w:t>.</w:t>
      </w:r>
      <w:r>
        <w:rPr>
          <w:sz w:val="24"/>
          <w:szCs w:val="24"/>
          <w:lang w:val="en-US"/>
        </w:rPr>
        <w:t>V</w:t>
      </w:r>
      <w:r>
        <w:rPr>
          <w:sz w:val="24"/>
          <w:szCs w:val="24"/>
        </w:rPr>
        <w:t>.</w:t>
      </w:r>
      <w:proofErr w:type="spellStart"/>
      <w:r>
        <w:rPr>
          <w:sz w:val="24"/>
          <w:szCs w:val="24"/>
          <w:lang w:val="en-US"/>
        </w:rPr>
        <w:t>Fedotov</w:t>
      </w:r>
      <w:proofErr w:type="spellEnd"/>
      <w:r>
        <w:rPr>
          <w:sz w:val="24"/>
          <w:szCs w:val="24"/>
        </w:rPr>
        <w:t>@</w:t>
      </w:r>
      <w:proofErr w:type="spellStart"/>
      <w:r>
        <w:rPr>
          <w:sz w:val="24"/>
          <w:szCs w:val="24"/>
          <w:lang w:val="en-US"/>
        </w:rPr>
        <w:t>lukoil</w:t>
      </w:r>
      <w:proofErr w:type="spellEnd"/>
      <w:r>
        <w:rPr>
          <w:sz w:val="24"/>
          <w:szCs w:val="24"/>
        </w:rPr>
        <w:t>.</w:t>
      </w:r>
      <w:r>
        <w:rPr>
          <w:sz w:val="24"/>
          <w:szCs w:val="24"/>
          <w:lang w:val="en-US"/>
        </w:rPr>
        <w:t>com</w:t>
      </w:r>
    </w:p>
    <w:p w:rsidR="00A26FB6" w:rsidRDefault="006E4802">
      <w:pPr>
        <w:spacing w:before="12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представитель исполнителя: </w:t>
      </w:r>
    </w:p>
    <w:p w:rsidR="00A26FB6" w:rsidRDefault="006E4802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Зенкина Татьяна Евгеньевна – начальник отдела экологии</w:t>
      </w:r>
      <w:r>
        <w:t xml:space="preserve"> </w:t>
      </w:r>
      <w:r>
        <w:br/>
      </w:r>
      <w:r>
        <w:rPr>
          <w:sz w:val="24"/>
          <w:szCs w:val="24"/>
        </w:rPr>
        <w:t>ООО «</w:t>
      </w:r>
      <w:proofErr w:type="spellStart"/>
      <w:r>
        <w:rPr>
          <w:sz w:val="24"/>
          <w:szCs w:val="24"/>
        </w:rPr>
        <w:t>Волгограднефтепроект</w:t>
      </w:r>
      <w:proofErr w:type="spellEnd"/>
      <w:r>
        <w:rPr>
          <w:sz w:val="24"/>
          <w:szCs w:val="24"/>
        </w:rPr>
        <w:t>»</w:t>
      </w:r>
    </w:p>
    <w:p w:rsidR="00A26FB6" w:rsidRDefault="006E4802">
      <w:pPr>
        <w:ind w:firstLine="709"/>
        <w:jc w:val="both"/>
        <w:rPr>
          <w:sz w:val="24"/>
          <w:szCs w:val="24"/>
        </w:rPr>
      </w:pPr>
      <w:r>
        <w:rPr>
          <w:i/>
          <w:sz w:val="24"/>
          <w:szCs w:val="24"/>
        </w:rPr>
        <w:t>Контактный телефон:</w:t>
      </w:r>
      <w:r>
        <w:rPr>
          <w:sz w:val="24"/>
          <w:szCs w:val="24"/>
        </w:rPr>
        <w:t xml:space="preserve"> +7 (8442) 55-16-76</w:t>
      </w:r>
    </w:p>
    <w:p w:rsidR="00A26FB6" w:rsidRDefault="006E4802">
      <w:pPr>
        <w:ind w:firstLine="709"/>
        <w:jc w:val="both"/>
        <w:rPr>
          <w:sz w:val="24"/>
          <w:szCs w:val="24"/>
        </w:rPr>
      </w:pPr>
      <w:r>
        <w:rPr>
          <w:i/>
          <w:sz w:val="24"/>
          <w:szCs w:val="24"/>
          <w:lang w:val="en-US"/>
        </w:rPr>
        <w:t>E</w:t>
      </w:r>
      <w:r>
        <w:rPr>
          <w:i/>
          <w:sz w:val="24"/>
          <w:szCs w:val="24"/>
        </w:rPr>
        <w:t>-</w:t>
      </w:r>
      <w:r>
        <w:rPr>
          <w:i/>
          <w:sz w:val="24"/>
          <w:szCs w:val="24"/>
          <w:lang w:val="en-US"/>
        </w:rPr>
        <w:t>mail</w:t>
      </w:r>
      <w:r>
        <w:rPr>
          <w:i/>
          <w:sz w:val="24"/>
          <w:szCs w:val="24"/>
        </w:rPr>
        <w:t>:</w:t>
      </w:r>
      <w:r>
        <w:rPr>
          <w:sz w:val="24"/>
          <w:szCs w:val="24"/>
        </w:rPr>
        <w:t xml:space="preserve"> </w:t>
      </w:r>
      <w:hyperlink r:id="rId6">
        <w:r>
          <w:rPr>
            <w:rStyle w:val="a3"/>
            <w:color w:val="auto"/>
            <w:sz w:val="24"/>
            <w:szCs w:val="24"/>
            <w:u w:val="none"/>
            <w:lang w:val="en-US"/>
          </w:rPr>
          <w:t>tezenkina</w:t>
        </w:r>
        <w:r>
          <w:rPr>
            <w:rStyle w:val="a3"/>
            <w:color w:val="auto"/>
            <w:sz w:val="24"/>
            <w:szCs w:val="24"/>
            <w:u w:val="none"/>
          </w:rPr>
          <w:t>@</w:t>
        </w:r>
        <w:r>
          <w:rPr>
            <w:rStyle w:val="a3"/>
            <w:color w:val="auto"/>
            <w:sz w:val="24"/>
            <w:szCs w:val="24"/>
            <w:u w:val="none"/>
            <w:lang w:val="en-US"/>
          </w:rPr>
          <w:t>vnp</w:t>
        </w:r>
        <w:r>
          <w:rPr>
            <w:rStyle w:val="a3"/>
            <w:color w:val="auto"/>
            <w:sz w:val="24"/>
            <w:szCs w:val="24"/>
            <w:u w:val="none"/>
          </w:rPr>
          <w:t>.</w:t>
        </w:r>
        <w:r>
          <w:rPr>
            <w:rStyle w:val="a3"/>
            <w:color w:val="auto"/>
            <w:sz w:val="24"/>
            <w:szCs w:val="24"/>
            <w:u w:val="none"/>
            <w:lang w:val="en-US"/>
          </w:rPr>
          <w:t>ltd</w:t>
        </w:r>
      </w:hyperlink>
    </w:p>
    <w:p w:rsidR="00A26FB6" w:rsidRDefault="006E4802">
      <w:pPr>
        <w:spacing w:after="160" w:line="259" w:lineRule="auto"/>
        <w:rPr>
          <w:b/>
          <w:sz w:val="24"/>
          <w:szCs w:val="24"/>
        </w:rPr>
      </w:pPr>
      <w:r>
        <w:br w:type="page"/>
      </w:r>
    </w:p>
    <w:p w:rsidR="00A26FB6" w:rsidRDefault="006E4802">
      <w:pPr>
        <w:ind w:firstLine="709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Контактные данные ответственного лица со стороны уполномоченного органа:</w:t>
      </w:r>
    </w:p>
    <w:p w:rsidR="00A26FB6" w:rsidRDefault="006E4802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Кустышева Светлана Владимировна – заместитель начальника управления природных ресурсов и экологии Департамента ПР и АПК НАО – начальник отдела природопользования</w:t>
      </w:r>
    </w:p>
    <w:p w:rsidR="00A26FB6" w:rsidRDefault="006E4802">
      <w:pPr>
        <w:ind w:firstLine="709"/>
        <w:jc w:val="both"/>
        <w:rPr>
          <w:sz w:val="24"/>
          <w:szCs w:val="24"/>
        </w:rPr>
      </w:pPr>
      <w:r>
        <w:rPr>
          <w:i/>
          <w:sz w:val="24"/>
          <w:szCs w:val="24"/>
        </w:rPr>
        <w:t>Контактный телефон:</w:t>
      </w:r>
      <w:r>
        <w:rPr>
          <w:sz w:val="24"/>
          <w:szCs w:val="24"/>
        </w:rPr>
        <w:t xml:space="preserve"> +7 (81853) 2-38-66</w:t>
      </w:r>
    </w:p>
    <w:p w:rsidR="00A26FB6" w:rsidRDefault="006E4802">
      <w:pPr>
        <w:ind w:firstLine="709"/>
        <w:jc w:val="both"/>
        <w:rPr>
          <w:color w:val="000000" w:themeColor="text1"/>
          <w:sz w:val="24"/>
          <w:szCs w:val="24"/>
          <w:u w:val="single"/>
        </w:rPr>
      </w:pPr>
      <w:r>
        <w:rPr>
          <w:i/>
          <w:color w:val="000000" w:themeColor="text1"/>
          <w:sz w:val="24"/>
          <w:szCs w:val="24"/>
          <w:lang w:val="en-US"/>
        </w:rPr>
        <w:t>E</w:t>
      </w:r>
      <w:r>
        <w:rPr>
          <w:i/>
          <w:color w:val="000000" w:themeColor="text1"/>
          <w:sz w:val="24"/>
          <w:szCs w:val="24"/>
        </w:rPr>
        <w:t>-</w:t>
      </w:r>
      <w:r>
        <w:rPr>
          <w:i/>
          <w:color w:val="000000" w:themeColor="text1"/>
          <w:sz w:val="24"/>
          <w:szCs w:val="24"/>
          <w:lang w:val="en-US"/>
        </w:rPr>
        <w:t>mail</w:t>
      </w:r>
      <w:r>
        <w:rPr>
          <w:i/>
          <w:color w:val="000000" w:themeColor="text1"/>
          <w:sz w:val="24"/>
          <w:szCs w:val="24"/>
        </w:rPr>
        <w:t>:</w:t>
      </w:r>
      <w:r>
        <w:rPr>
          <w:color w:val="000000" w:themeColor="text1"/>
          <w:sz w:val="24"/>
          <w:szCs w:val="24"/>
        </w:rPr>
        <w:t xml:space="preserve"> </w:t>
      </w:r>
      <w:proofErr w:type="spellStart"/>
      <w:r>
        <w:rPr>
          <w:color w:val="000000" w:themeColor="text1"/>
          <w:sz w:val="24"/>
          <w:szCs w:val="24"/>
          <w:u w:val="single"/>
          <w:lang w:val="en-US"/>
        </w:rPr>
        <w:t>dpreak</w:t>
      </w:r>
      <w:proofErr w:type="spellEnd"/>
      <w:r>
        <w:rPr>
          <w:color w:val="000000" w:themeColor="text1"/>
          <w:sz w:val="24"/>
          <w:szCs w:val="24"/>
          <w:u w:val="single"/>
        </w:rPr>
        <w:t>@</w:t>
      </w:r>
      <w:proofErr w:type="spellStart"/>
      <w:r>
        <w:rPr>
          <w:color w:val="000000" w:themeColor="text1"/>
          <w:sz w:val="24"/>
          <w:szCs w:val="24"/>
          <w:u w:val="single"/>
          <w:lang w:val="en-US"/>
        </w:rPr>
        <w:t>adm</w:t>
      </w:r>
      <w:proofErr w:type="spellEnd"/>
      <w:r>
        <w:rPr>
          <w:color w:val="000000" w:themeColor="text1"/>
          <w:sz w:val="24"/>
          <w:szCs w:val="24"/>
          <w:u w:val="single"/>
        </w:rPr>
        <w:t>-</w:t>
      </w:r>
      <w:proofErr w:type="spellStart"/>
      <w:r>
        <w:rPr>
          <w:color w:val="000000" w:themeColor="text1"/>
          <w:sz w:val="24"/>
          <w:szCs w:val="24"/>
          <w:u w:val="single"/>
          <w:lang w:val="en-US"/>
        </w:rPr>
        <w:t>nao</w:t>
      </w:r>
      <w:proofErr w:type="spellEnd"/>
      <w:r>
        <w:rPr>
          <w:color w:val="000000" w:themeColor="text1"/>
          <w:sz w:val="24"/>
          <w:szCs w:val="24"/>
          <w:u w:val="single"/>
        </w:rPr>
        <w:t>.</w:t>
      </w:r>
      <w:proofErr w:type="spellStart"/>
      <w:r>
        <w:rPr>
          <w:color w:val="000000" w:themeColor="text1"/>
          <w:sz w:val="24"/>
          <w:szCs w:val="24"/>
          <w:u w:val="single"/>
          <w:lang w:val="en-US"/>
        </w:rPr>
        <w:t>ru</w:t>
      </w:r>
      <w:proofErr w:type="spellEnd"/>
    </w:p>
    <w:p w:rsidR="00A26FB6" w:rsidRDefault="006E4802">
      <w:pPr>
        <w:spacing w:before="200"/>
        <w:ind w:firstLine="709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Информация о месте, в котором размещен и доступен для очного ознакомления объект обсуждений: </w:t>
      </w:r>
    </w:p>
    <w:p w:rsidR="00A26FB6" w:rsidRPr="006E4802" w:rsidRDefault="006E4802">
      <w:pPr>
        <w:ind w:firstLine="709"/>
        <w:jc w:val="both"/>
        <w:rPr>
          <w:sz w:val="24"/>
          <w:szCs w:val="24"/>
          <w:highlight w:val="yellow"/>
        </w:rPr>
      </w:pPr>
      <w:r>
        <w:rPr>
          <w:sz w:val="24"/>
          <w:szCs w:val="24"/>
        </w:rPr>
        <w:t>Объект обсуждений доступен для очного ознакомления в печатном виде в здании Департамента природных ресур</w:t>
      </w:r>
      <w:r w:rsidRPr="00332A83">
        <w:rPr>
          <w:sz w:val="24"/>
          <w:szCs w:val="24"/>
        </w:rPr>
        <w:t>сов, экологии и агро</w:t>
      </w:r>
      <w:r w:rsidRPr="007A1F99">
        <w:rPr>
          <w:sz w:val="24"/>
          <w:szCs w:val="24"/>
        </w:rPr>
        <w:t xml:space="preserve">промышленного комплекса Ненецкого автономного округа: 166000, Нарьян-Мар, ул. им. И.П. </w:t>
      </w:r>
      <w:proofErr w:type="spellStart"/>
      <w:r w:rsidRPr="007A1F99">
        <w:rPr>
          <w:sz w:val="24"/>
          <w:szCs w:val="24"/>
        </w:rPr>
        <w:t>Выучейского</w:t>
      </w:r>
      <w:proofErr w:type="spellEnd"/>
      <w:r w:rsidRPr="007A1F99">
        <w:rPr>
          <w:sz w:val="24"/>
          <w:szCs w:val="24"/>
        </w:rPr>
        <w:t>, д. 36</w:t>
      </w:r>
      <w:r w:rsidR="00A51F2F" w:rsidRPr="007A1F99">
        <w:rPr>
          <w:sz w:val="24"/>
          <w:szCs w:val="24"/>
        </w:rPr>
        <w:t>, р</w:t>
      </w:r>
      <w:r w:rsidRPr="007A1F99">
        <w:rPr>
          <w:sz w:val="24"/>
          <w:szCs w:val="24"/>
        </w:rPr>
        <w:t xml:space="preserve">ежим работы: пн. – пт.: с 08:30 до 17:30, обед с </w:t>
      </w:r>
      <w:bookmarkStart w:id="1" w:name="_GoBack"/>
      <w:r w:rsidRPr="007A1F99">
        <w:rPr>
          <w:sz w:val="24"/>
          <w:szCs w:val="24"/>
        </w:rPr>
        <w:t>12</w:t>
      </w:r>
      <w:bookmarkEnd w:id="1"/>
      <w:r w:rsidRPr="007A1F99">
        <w:rPr>
          <w:sz w:val="24"/>
          <w:szCs w:val="24"/>
        </w:rPr>
        <w:t xml:space="preserve">:30 до 13:30; </w:t>
      </w:r>
      <w:proofErr w:type="spellStart"/>
      <w:r w:rsidRPr="007A1F99">
        <w:rPr>
          <w:sz w:val="24"/>
          <w:szCs w:val="24"/>
        </w:rPr>
        <w:t>сб</w:t>
      </w:r>
      <w:proofErr w:type="spellEnd"/>
      <w:r w:rsidRPr="007A1F99">
        <w:rPr>
          <w:sz w:val="24"/>
          <w:szCs w:val="24"/>
        </w:rPr>
        <w:t xml:space="preserve"> – вс. – выходной.</w:t>
      </w:r>
    </w:p>
    <w:p w:rsidR="00A26FB6" w:rsidRDefault="006E4802">
      <w:pPr>
        <w:spacing w:before="200"/>
        <w:ind w:firstLine="709"/>
        <w:jc w:val="both"/>
        <w:rPr>
          <w:sz w:val="24"/>
          <w:szCs w:val="24"/>
        </w:rPr>
      </w:pPr>
      <w:r>
        <w:rPr>
          <w:rFonts w:eastAsia="Calibri"/>
          <w:b/>
          <w:sz w:val="24"/>
          <w:szCs w:val="24"/>
        </w:rPr>
        <w:t>Дата открытия доступа к объекту общественного обсужд</w:t>
      </w:r>
      <w:r>
        <w:rPr>
          <w:rFonts w:eastAsia="Calibri"/>
          <w:b/>
          <w:color w:val="000000" w:themeColor="text1"/>
          <w:sz w:val="24"/>
          <w:szCs w:val="24"/>
        </w:rPr>
        <w:t>ения: 24.07.2026.</w:t>
      </w:r>
    </w:p>
    <w:p w:rsidR="00A26FB6" w:rsidRDefault="006E4802">
      <w:pPr>
        <w:spacing w:before="200"/>
        <w:ind w:firstLine="709"/>
        <w:jc w:val="both"/>
        <w:rPr>
          <w:rFonts w:eastAsia="Calibri"/>
          <w:sz w:val="24"/>
          <w:szCs w:val="24"/>
        </w:rPr>
      </w:pPr>
      <w:r>
        <w:rPr>
          <w:rFonts w:eastAsia="Calibri"/>
          <w:b/>
          <w:sz w:val="24"/>
          <w:szCs w:val="24"/>
        </w:rPr>
        <w:t xml:space="preserve">Срок доступности объекта: </w:t>
      </w:r>
      <w:r>
        <w:rPr>
          <w:rFonts w:eastAsia="Calibri"/>
          <w:sz w:val="24"/>
          <w:szCs w:val="24"/>
        </w:rPr>
        <w:t>30 календарных дне</w:t>
      </w:r>
      <w:r>
        <w:rPr>
          <w:rFonts w:eastAsia="Calibri"/>
          <w:color w:val="000000" w:themeColor="text1"/>
          <w:sz w:val="24"/>
          <w:szCs w:val="24"/>
        </w:rPr>
        <w:t>й</w:t>
      </w:r>
      <w:r>
        <w:rPr>
          <w:rFonts w:eastAsia="Calibri"/>
          <w:b/>
          <w:color w:val="000000" w:themeColor="text1"/>
          <w:sz w:val="24"/>
          <w:szCs w:val="24"/>
        </w:rPr>
        <w:t xml:space="preserve"> с 24.07.2026 по 22.08.2026</w:t>
      </w:r>
      <w:r>
        <w:rPr>
          <w:rFonts w:eastAsia="Calibri"/>
          <w:color w:val="000000" w:themeColor="text1"/>
          <w:sz w:val="24"/>
          <w:szCs w:val="24"/>
        </w:rPr>
        <w:t xml:space="preserve"> </w:t>
      </w:r>
      <w:r>
        <w:rPr>
          <w:rFonts w:eastAsia="Calibri"/>
          <w:sz w:val="24"/>
          <w:szCs w:val="24"/>
        </w:rPr>
        <w:t>(включительно) по будням с 08.30 до 12.</w:t>
      </w:r>
      <w:r w:rsidR="003947D7">
        <w:rPr>
          <w:rFonts w:eastAsia="Calibri"/>
          <w:sz w:val="24"/>
          <w:szCs w:val="24"/>
        </w:rPr>
        <w:t>3</w:t>
      </w:r>
      <w:r>
        <w:rPr>
          <w:rFonts w:eastAsia="Calibri"/>
          <w:sz w:val="24"/>
          <w:szCs w:val="24"/>
        </w:rPr>
        <w:t>0 и с 13.</w:t>
      </w:r>
      <w:r w:rsidR="003947D7">
        <w:rPr>
          <w:rFonts w:eastAsia="Calibri"/>
          <w:sz w:val="24"/>
          <w:szCs w:val="24"/>
        </w:rPr>
        <w:t>3</w:t>
      </w:r>
      <w:r>
        <w:rPr>
          <w:rFonts w:eastAsia="Calibri"/>
          <w:sz w:val="24"/>
          <w:szCs w:val="24"/>
        </w:rPr>
        <w:t>0 до 17.30, время местное.</w:t>
      </w:r>
    </w:p>
    <w:p w:rsidR="00A26FB6" w:rsidRDefault="006E4802">
      <w:pPr>
        <w:spacing w:before="200"/>
        <w:ind w:firstLine="709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Информация о размещении объекта обсуждений в сети «Интернет»: </w:t>
      </w:r>
    </w:p>
    <w:p w:rsidR="00A26FB6" w:rsidRDefault="006E4802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Объект общественных обсуждений доступен для дистанционного ознакомления в сро</w:t>
      </w:r>
      <w:r>
        <w:rPr>
          <w:color w:val="000000" w:themeColor="text1"/>
          <w:sz w:val="24"/>
          <w:szCs w:val="24"/>
        </w:rPr>
        <w:t xml:space="preserve">к с </w:t>
      </w:r>
      <w:r>
        <w:rPr>
          <w:b/>
          <w:color w:val="000000" w:themeColor="text1"/>
          <w:sz w:val="24"/>
          <w:szCs w:val="24"/>
        </w:rPr>
        <w:t xml:space="preserve">24.07.2026 по 22.08.2026 </w:t>
      </w:r>
      <w:r>
        <w:rPr>
          <w:color w:val="000000" w:themeColor="text1"/>
          <w:sz w:val="24"/>
          <w:szCs w:val="24"/>
        </w:rPr>
        <w:t>п</w:t>
      </w:r>
      <w:r>
        <w:rPr>
          <w:sz w:val="24"/>
          <w:szCs w:val="24"/>
        </w:rPr>
        <w:t>о электронной ссылке:</w:t>
      </w:r>
    </w:p>
    <w:p w:rsidR="00A26FB6" w:rsidRDefault="003947D7">
      <w:pPr>
        <w:ind w:firstLine="746"/>
        <w:jc w:val="both"/>
        <w:rPr>
          <w:color w:val="1F497D"/>
        </w:rPr>
      </w:pPr>
      <w:hyperlink r:id="rId7">
        <w:r w:rsidR="006E4802">
          <w:rPr>
            <w:color w:val="0563C1"/>
            <w:u w:val="single"/>
          </w:rPr>
          <w:t>https://drive.vnp.ltd/d/s/193D3HOnijjnmEYpJSx5VFrHSO2HfwKM/TSw_PVb3P-AjuXVeHUdhMi6BGXfdKRxz-5rMAeA8fWQ0</w:t>
        </w:r>
      </w:hyperlink>
    </w:p>
    <w:p w:rsidR="00A26FB6" w:rsidRDefault="006E4802">
      <w:pPr>
        <w:ind w:firstLine="746"/>
        <w:jc w:val="both"/>
        <w:rPr>
          <w:sz w:val="24"/>
          <w:szCs w:val="24"/>
        </w:rPr>
      </w:pPr>
      <w:r>
        <w:rPr>
          <w:sz w:val="24"/>
          <w:szCs w:val="24"/>
        </w:rPr>
        <w:t>После завершения общественных обсуждений в течение 10 рабочих дней с даты получения от уполномоченного органа уведомления о подписании протокола общественных обсуждений окончательные материалы оценки воздействия на окружающую среду, утвержденные заказчиком, будут размещены на 30 календарных дней по ссылке:</w:t>
      </w:r>
    </w:p>
    <w:p w:rsidR="00A26FB6" w:rsidRDefault="003947D7">
      <w:pPr>
        <w:snapToGrid w:val="0"/>
        <w:ind w:firstLine="709"/>
        <w:jc w:val="both"/>
        <w:rPr>
          <w:b/>
          <w:sz w:val="24"/>
          <w:szCs w:val="24"/>
        </w:rPr>
      </w:pPr>
      <w:hyperlink r:id="rId8">
        <w:r w:rsidR="006E4802">
          <w:rPr>
            <w:color w:val="0563C1"/>
            <w:u w:val="single"/>
          </w:rPr>
          <w:t>https://drive.vnp.ltd/d/s/193D3HOnijjnmEYpJSx5VFrHSO2HfwKM/TSw_PVb3P-AjuXVeHUdhMi6BGXfdKRxz-5rMAeA8fWQ0</w:t>
        </w:r>
      </w:hyperlink>
    </w:p>
    <w:p w:rsidR="00A26FB6" w:rsidRDefault="006E4802">
      <w:pPr>
        <w:snapToGrid w:val="0"/>
        <w:spacing w:before="200"/>
        <w:ind w:firstLine="709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Информация о возможности проведения по инициативе граждан слушаний:</w:t>
      </w:r>
    </w:p>
    <w:p w:rsidR="00A26FB6" w:rsidRDefault="006E4802">
      <w:pPr>
        <w:ind w:firstLine="709"/>
        <w:jc w:val="both"/>
        <w:rPr>
          <w:sz w:val="24"/>
          <w:szCs w:val="24"/>
          <w:highlight w:val="yellow"/>
        </w:rPr>
      </w:pPr>
      <w:r>
        <w:rPr>
          <w:sz w:val="24"/>
          <w:szCs w:val="24"/>
        </w:rPr>
        <w:t xml:space="preserve">В соответствии с требованиями п. 23 «Правил проведения оценки воздействия на окружающую среду», граждане могут инициировать проведение общественных слушаний по обсуждаемым материалам в течение 7 календарных дней с даты их размещения </w:t>
      </w:r>
      <w:r>
        <w:rPr>
          <w:sz w:val="24"/>
          <w:szCs w:val="24"/>
        </w:rPr>
        <w:br/>
      </w:r>
      <w:r>
        <w:rPr>
          <w:color w:val="000000" w:themeColor="text1"/>
          <w:sz w:val="24"/>
          <w:szCs w:val="24"/>
        </w:rPr>
        <w:t>(с 24.07.2026)</w:t>
      </w:r>
      <w:r>
        <w:rPr>
          <w:sz w:val="24"/>
          <w:szCs w:val="24"/>
        </w:rPr>
        <w:t xml:space="preserve"> путем направления соответствующей инициативы в произвольной форме в адрес Департамента природных ресурсов, экологии и агропромышленного комплекса Ненецкого автономного округа. </w:t>
      </w:r>
    </w:p>
    <w:p w:rsidR="00A26FB6" w:rsidRDefault="006E4802">
      <w:pPr>
        <w:spacing w:before="200"/>
        <w:ind w:firstLine="709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Информация о порядке, сроке и форме внесения участниками общественных обсуждений предложений и замечаний, касающихся объекта обсуждений:</w:t>
      </w:r>
    </w:p>
    <w:p w:rsidR="00A26FB6" w:rsidRDefault="006E4802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В период </w:t>
      </w:r>
      <w:r>
        <w:rPr>
          <w:color w:val="000000" w:themeColor="text1"/>
          <w:sz w:val="24"/>
          <w:szCs w:val="24"/>
        </w:rPr>
        <w:t xml:space="preserve">с </w:t>
      </w:r>
      <w:r>
        <w:rPr>
          <w:b/>
          <w:color w:val="000000" w:themeColor="text1"/>
          <w:sz w:val="24"/>
          <w:szCs w:val="24"/>
        </w:rPr>
        <w:t xml:space="preserve">24.07.2026 по 22.08.2026 </w:t>
      </w:r>
      <w:r>
        <w:rPr>
          <w:b/>
          <w:sz w:val="24"/>
          <w:szCs w:val="24"/>
        </w:rPr>
        <w:t>включительно</w:t>
      </w:r>
      <w:r>
        <w:rPr>
          <w:sz w:val="24"/>
          <w:szCs w:val="24"/>
        </w:rPr>
        <w:t xml:space="preserve"> участники общественных обсуждений имеют право вносить предложения и замечания, касающиеся объекта общественных обсуждений:</w:t>
      </w:r>
    </w:p>
    <w:p w:rsidR="00A26FB6" w:rsidRDefault="006E4802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– в письменной или устной форме в ходе проведения слушаний (в случае проведения таких слушаний);</w:t>
      </w:r>
    </w:p>
    <w:p w:rsidR="00A26FB6" w:rsidRDefault="006E4802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– очно, в журнале замечаний и предложений общественности (в бумажном виде). Журнал будет доступен в здании Департамента природных ресурсов, экологии и агропромышленного комплекса Ненецкого автономного округа: 166000, Нарьян-Мар, ул. им. И.П. </w:t>
      </w:r>
      <w:proofErr w:type="spellStart"/>
      <w:r>
        <w:rPr>
          <w:sz w:val="24"/>
          <w:szCs w:val="24"/>
        </w:rPr>
        <w:t>Выучейского</w:t>
      </w:r>
      <w:proofErr w:type="spellEnd"/>
      <w:r>
        <w:rPr>
          <w:sz w:val="24"/>
          <w:szCs w:val="24"/>
        </w:rPr>
        <w:t>, д. 36.</w:t>
      </w:r>
    </w:p>
    <w:p w:rsidR="00A26FB6" w:rsidRDefault="006E4802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– в письменной форме или в форме электронного документа, направленного в адрес Департамента природных ресурсов, экологии и агропромышленного комплекса Ненецкого автономного округа: 166000, Нарьян-Мар, ул. им. И.П. </w:t>
      </w:r>
      <w:proofErr w:type="spellStart"/>
      <w:r>
        <w:rPr>
          <w:sz w:val="24"/>
          <w:szCs w:val="24"/>
        </w:rPr>
        <w:t>Выучейского</w:t>
      </w:r>
      <w:proofErr w:type="spellEnd"/>
      <w:r>
        <w:rPr>
          <w:sz w:val="24"/>
          <w:szCs w:val="24"/>
        </w:rPr>
        <w:t xml:space="preserve">, д. 36, режим работы: пн.-пт.: с 08:30 до 17:30, обед с 12:30 до 13:30; сб.-вс. – выходной, </w:t>
      </w:r>
      <w:r>
        <w:rPr>
          <w:sz w:val="24"/>
          <w:szCs w:val="24"/>
          <w:lang w:val="en-US"/>
        </w:rPr>
        <w:t>E</w:t>
      </w:r>
      <w:r>
        <w:rPr>
          <w:sz w:val="24"/>
          <w:szCs w:val="24"/>
        </w:rPr>
        <w:t>-</w:t>
      </w:r>
      <w:proofErr w:type="spellStart"/>
      <w:r>
        <w:rPr>
          <w:sz w:val="24"/>
          <w:szCs w:val="24"/>
        </w:rPr>
        <w:t>mail</w:t>
      </w:r>
      <w:proofErr w:type="spellEnd"/>
      <w:r>
        <w:rPr>
          <w:sz w:val="24"/>
          <w:szCs w:val="24"/>
        </w:rPr>
        <w:t xml:space="preserve">: </w:t>
      </w:r>
      <w:proofErr w:type="spellStart"/>
      <w:r>
        <w:rPr>
          <w:sz w:val="24"/>
          <w:szCs w:val="24"/>
          <w:u w:val="single"/>
          <w:lang w:val="en-US"/>
        </w:rPr>
        <w:t>dpreak</w:t>
      </w:r>
      <w:proofErr w:type="spellEnd"/>
      <w:r>
        <w:rPr>
          <w:sz w:val="24"/>
          <w:szCs w:val="24"/>
          <w:u w:val="single"/>
        </w:rPr>
        <w:t>@</w:t>
      </w:r>
      <w:proofErr w:type="spellStart"/>
      <w:r>
        <w:rPr>
          <w:sz w:val="24"/>
          <w:szCs w:val="24"/>
          <w:u w:val="single"/>
          <w:lang w:val="en-US"/>
        </w:rPr>
        <w:t>adm</w:t>
      </w:r>
      <w:proofErr w:type="spellEnd"/>
      <w:r>
        <w:rPr>
          <w:sz w:val="24"/>
          <w:szCs w:val="24"/>
          <w:u w:val="single"/>
        </w:rPr>
        <w:t>-</w:t>
      </w:r>
      <w:proofErr w:type="spellStart"/>
      <w:r>
        <w:rPr>
          <w:sz w:val="24"/>
          <w:szCs w:val="24"/>
          <w:u w:val="single"/>
          <w:lang w:val="en-US"/>
        </w:rPr>
        <w:t>nao</w:t>
      </w:r>
      <w:proofErr w:type="spellEnd"/>
      <w:r>
        <w:rPr>
          <w:sz w:val="24"/>
          <w:szCs w:val="24"/>
          <w:u w:val="single"/>
        </w:rPr>
        <w:t>.</w:t>
      </w:r>
      <w:proofErr w:type="spellStart"/>
      <w:r>
        <w:rPr>
          <w:sz w:val="24"/>
          <w:szCs w:val="24"/>
          <w:u w:val="single"/>
          <w:lang w:val="en-US"/>
        </w:rPr>
        <w:t>ru</w:t>
      </w:r>
      <w:proofErr w:type="spellEnd"/>
    </w:p>
    <w:p w:rsidR="00A26FB6" w:rsidRDefault="006E4802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При внесении предложений и замечаний участником общественных обсуждений указываются следующие сведения:</w:t>
      </w:r>
    </w:p>
    <w:p w:rsidR="00A26FB6" w:rsidRDefault="006E4802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– для физических лиц - фамилия, имя, отчество (при наличии), дата рождения, адрес места жительства (регистрации), телефон, адрес электронной почты (при наличии);</w:t>
      </w:r>
    </w:p>
    <w:p w:rsidR="00A26FB6" w:rsidRPr="003F3EBE" w:rsidRDefault="006E4802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– для юридических лиц - полное и сокращенное (при наличии) наименование, </w:t>
      </w:r>
      <w:r w:rsidRPr="003F3EBE">
        <w:rPr>
          <w:sz w:val="24"/>
          <w:szCs w:val="24"/>
        </w:rPr>
        <w:t>основной государственный регистрационный номер, адрес в пределах места нахождения, телефон, адрес электронной почты (при наличии), фамилия, имя, отчество (при наличии) участника общественных обсуждений, должность участника общественных обсуждений;</w:t>
      </w:r>
    </w:p>
    <w:p w:rsidR="00A26FB6" w:rsidRPr="003F3EBE" w:rsidRDefault="006E4802">
      <w:pPr>
        <w:ind w:firstLine="709"/>
        <w:jc w:val="both"/>
        <w:rPr>
          <w:sz w:val="24"/>
          <w:szCs w:val="24"/>
        </w:rPr>
      </w:pPr>
      <w:r w:rsidRPr="003F3EBE">
        <w:rPr>
          <w:sz w:val="24"/>
          <w:szCs w:val="24"/>
        </w:rPr>
        <w:t>– согласие на обработку персональных данных в соответствии с законодательством Российской Федерации в области персональных данных</w:t>
      </w:r>
      <w:r w:rsidR="00F31C80" w:rsidRPr="003F3EBE">
        <w:rPr>
          <w:sz w:val="24"/>
          <w:szCs w:val="24"/>
        </w:rPr>
        <w:t xml:space="preserve"> (приложение 1)</w:t>
      </w:r>
      <w:r w:rsidRPr="003F3EBE">
        <w:rPr>
          <w:sz w:val="24"/>
          <w:szCs w:val="24"/>
        </w:rPr>
        <w:t>;</w:t>
      </w:r>
    </w:p>
    <w:p w:rsidR="00A26FB6" w:rsidRPr="003F3EBE" w:rsidRDefault="006E4802">
      <w:pPr>
        <w:ind w:firstLine="709"/>
        <w:jc w:val="both"/>
        <w:rPr>
          <w:sz w:val="24"/>
          <w:szCs w:val="24"/>
        </w:rPr>
      </w:pPr>
      <w:r w:rsidRPr="003F3EBE">
        <w:rPr>
          <w:sz w:val="24"/>
          <w:szCs w:val="24"/>
        </w:rPr>
        <w:t>– согласие на участие в подписании протокола общественных обсуждений</w:t>
      </w:r>
      <w:r w:rsidR="00F31C80" w:rsidRPr="003F3EBE">
        <w:rPr>
          <w:sz w:val="24"/>
          <w:szCs w:val="24"/>
        </w:rPr>
        <w:t xml:space="preserve"> (</w:t>
      </w:r>
      <w:r w:rsidR="00173FED">
        <w:rPr>
          <w:sz w:val="24"/>
          <w:szCs w:val="24"/>
        </w:rPr>
        <w:t>приложение 2</w:t>
      </w:r>
      <w:r w:rsidR="00F31C80" w:rsidRPr="003F3EBE">
        <w:rPr>
          <w:sz w:val="24"/>
          <w:szCs w:val="24"/>
        </w:rPr>
        <w:t>)</w:t>
      </w:r>
      <w:r w:rsidRPr="003F3EBE">
        <w:rPr>
          <w:sz w:val="24"/>
          <w:szCs w:val="24"/>
        </w:rPr>
        <w:t>.</w:t>
      </w:r>
    </w:p>
    <w:p w:rsidR="00A26FB6" w:rsidRPr="003F3EBE" w:rsidRDefault="006E4802">
      <w:pPr>
        <w:spacing w:before="200"/>
        <w:ind w:firstLine="709"/>
        <w:jc w:val="both"/>
        <w:rPr>
          <w:b/>
          <w:sz w:val="24"/>
          <w:szCs w:val="24"/>
        </w:rPr>
      </w:pPr>
      <w:r w:rsidRPr="003F3EBE">
        <w:rPr>
          <w:b/>
          <w:sz w:val="24"/>
          <w:szCs w:val="24"/>
        </w:rPr>
        <w:t>Порядок инициирования гражданами проведения слушаний:</w:t>
      </w:r>
    </w:p>
    <w:p w:rsidR="00A26FB6" w:rsidRPr="003F3EBE" w:rsidRDefault="006E4802">
      <w:pPr>
        <w:ind w:firstLine="709"/>
        <w:jc w:val="both"/>
        <w:rPr>
          <w:sz w:val="24"/>
          <w:szCs w:val="24"/>
        </w:rPr>
      </w:pPr>
      <w:r w:rsidRPr="003F3EBE">
        <w:rPr>
          <w:sz w:val="24"/>
          <w:szCs w:val="24"/>
        </w:rPr>
        <w:t xml:space="preserve">Проведение слушаний может быть инициировано гражданами в течение 7 календарных дней с даты размещения объекта обсуждений для ознакомления путем направления в адрес Департамента ПР и АПК НАО соответствующей инициативы в произвольной форме письменно (посредством почтовой связи по адресу: 166000, Нарьян-Мар, ул. им. И.П. </w:t>
      </w:r>
      <w:proofErr w:type="spellStart"/>
      <w:r w:rsidRPr="003F3EBE">
        <w:rPr>
          <w:sz w:val="24"/>
          <w:szCs w:val="24"/>
        </w:rPr>
        <w:t>Выучейского</w:t>
      </w:r>
      <w:proofErr w:type="spellEnd"/>
      <w:r w:rsidRPr="003F3EBE">
        <w:rPr>
          <w:sz w:val="24"/>
          <w:szCs w:val="24"/>
        </w:rPr>
        <w:t xml:space="preserve">, д. 36) или в форме электронного документа (посредством электронной почты </w:t>
      </w:r>
      <w:proofErr w:type="spellStart"/>
      <w:r w:rsidRPr="003F3EBE">
        <w:rPr>
          <w:sz w:val="24"/>
          <w:szCs w:val="24"/>
          <w:u w:val="single"/>
          <w:lang w:val="en-US"/>
        </w:rPr>
        <w:t>dpreak</w:t>
      </w:r>
      <w:proofErr w:type="spellEnd"/>
      <w:r w:rsidRPr="003F3EBE">
        <w:rPr>
          <w:sz w:val="24"/>
          <w:szCs w:val="24"/>
          <w:u w:val="single"/>
        </w:rPr>
        <w:t>@</w:t>
      </w:r>
      <w:proofErr w:type="spellStart"/>
      <w:r w:rsidRPr="003F3EBE">
        <w:rPr>
          <w:sz w:val="24"/>
          <w:szCs w:val="24"/>
          <w:u w:val="single"/>
          <w:lang w:val="en-US"/>
        </w:rPr>
        <w:t>adm</w:t>
      </w:r>
      <w:proofErr w:type="spellEnd"/>
      <w:r w:rsidRPr="003F3EBE">
        <w:rPr>
          <w:sz w:val="24"/>
          <w:szCs w:val="24"/>
          <w:u w:val="single"/>
        </w:rPr>
        <w:t>-</w:t>
      </w:r>
      <w:proofErr w:type="spellStart"/>
      <w:r w:rsidRPr="003F3EBE">
        <w:rPr>
          <w:sz w:val="24"/>
          <w:szCs w:val="24"/>
          <w:u w:val="single"/>
          <w:lang w:val="en-US"/>
        </w:rPr>
        <w:t>nao</w:t>
      </w:r>
      <w:proofErr w:type="spellEnd"/>
      <w:r w:rsidRPr="003F3EBE">
        <w:rPr>
          <w:sz w:val="24"/>
          <w:szCs w:val="24"/>
          <w:u w:val="single"/>
        </w:rPr>
        <w:t>.</w:t>
      </w:r>
      <w:proofErr w:type="spellStart"/>
      <w:r w:rsidRPr="003F3EBE">
        <w:rPr>
          <w:sz w:val="24"/>
          <w:szCs w:val="24"/>
          <w:u w:val="single"/>
          <w:lang w:val="en-US"/>
        </w:rPr>
        <w:t>ru</w:t>
      </w:r>
      <w:proofErr w:type="spellEnd"/>
      <w:r w:rsidRPr="003F3EBE">
        <w:rPr>
          <w:sz w:val="24"/>
          <w:szCs w:val="24"/>
        </w:rPr>
        <w:t>).</w:t>
      </w:r>
    </w:p>
    <w:p w:rsidR="00A26FB6" w:rsidRPr="003F3EBE" w:rsidRDefault="006E4802">
      <w:pPr>
        <w:ind w:firstLine="709"/>
        <w:jc w:val="both"/>
        <w:rPr>
          <w:sz w:val="24"/>
          <w:szCs w:val="24"/>
        </w:rPr>
      </w:pPr>
      <w:bookmarkStart w:id="2" w:name="_Hlk195166682"/>
      <w:r w:rsidRPr="003F3EBE">
        <w:rPr>
          <w:sz w:val="24"/>
          <w:szCs w:val="24"/>
        </w:rPr>
        <w:t>При внесении инициативы о проведении слушаний гражданином указываются следующие сведения: фамилия, имя, отчество (при наличии), дата рождения, адрес места жительства (регистрации), телефон, адрес электронной почты (при наличии), согласие на обработку персональных данных</w:t>
      </w:r>
      <w:r w:rsidR="003F3EBE" w:rsidRPr="003F3EBE">
        <w:t xml:space="preserve"> (</w:t>
      </w:r>
      <w:r w:rsidR="003F3EBE" w:rsidRPr="003F3EBE">
        <w:rPr>
          <w:sz w:val="24"/>
          <w:szCs w:val="24"/>
        </w:rPr>
        <w:t>приложение 1)</w:t>
      </w:r>
      <w:r w:rsidR="00F31C80" w:rsidRPr="003F3EBE">
        <w:rPr>
          <w:sz w:val="24"/>
          <w:szCs w:val="24"/>
        </w:rPr>
        <w:t xml:space="preserve"> </w:t>
      </w:r>
      <w:r w:rsidRPr="003F3EBE">
        <w:rPr>
          <w:sz w:val="24"/>
          <w:szCs w:val="24"/>
        </w:rPr>
        <w:t>в соответствии с законодательством Российской Федерации в области персональных данных.</w:t>
      </w:r>
      <w:bookmarkEnd w:id="2"/>
    </w:p>
    <w:p w:rsidR="000E1F92" w:rsidRPr="003F3EBE" w:rsidRDefault="000E1F92">
      <w:pPr>
        <w:rPr>
          <w:sz w:val="24"/>
          <w:szCs w:val="24"/>
        </w:rPr>
      </w:pPr>
    </w:p>
    <w:p w:rsidR="00FC4109" w:rsidRPr="003F3EBE" w:rsidRDefault="00FC4109">
      <w:pPr>
        <w:rPr>
          <w:sz w:val="24"/>
          <w:szCs w:val="24"/>
        </w:rPr>
      </w:pPr>
    </w:p>
    <w:p w:rsidR="00FC4109" w:rsidRPr="003F3EBE" w:rsidRDefault="00FC4109">
      <w:pPr>
        <w:rPr>
          <w:sz w:val="24"/>
          <w:szCs w:val="24"/>
        </w:rPr>
      </w:pPr>
    </w:p>
    <w:p w:rsidR="000E1F92" w:rsidRPr="003F3EBE" w:rsidRDefault="000E1F92">
      <w:pPr>
        <w:rPr>
          <w:sz w:val="24"/>
          <w:szCs w:val="24"/>
        </w:rPr>
      </w:pPr>
    </w:p>
    <w:p w:rsidR="000E1F92" w:rsidRPr="003F3EBE" w:rsidRDefault="000E1F92" w:rsidP="000E1F92">
      <w:pPr>
        <w:tabs>
          <w:tab w:val="left" w:pos="1446"/>
          <w:tab w:val="left" w:pos="1701"/>
        </w:tabs>
        <w:ind w:left="1701" w:hanging="1701"/>
        <w:jc w:val="both"/>
      </w:pPr>
      <w:proofErr w:type="gramStart"/>
      <w:r w:rsidRPr="003F3EBE">
        <w:rPr>
          <w:sz w:val="24"/>
          <w:szCs w:val="24"/>
        </w:rPr>
        <w:t>Приложение</w:t>
      </w:r>
      <w:r w:rsidRPr="003F3EBE">
        <w:t>:</w:t>
      </w:r>
      <w:r w:rsidRPr="003F3EBE">
        <w:rPr>
          <w:sz w:val="24"/>
          <w:szCs w:val="24"/>
        </w:rPr>
        <w:tab/>
      </w:r>
      <w:proofErr w:type="gramEnd"/>
      <w:r w:rsidRPr="003F3EBE">
        <w:rPr>
          <w:sz w:val="24"/>
          <w:szCs w:val="24"/>
        </w:rPr>
        <w:t>1</w:t>
      </w:r>
      <w:r w:rsidRPr="003F3EBE">
        <w:t>.</w:t>
      </w:r>
      <w:r w:rsidRPr="003F3EBE">
        <w:tab/>
      </w:r>
      <w:r w:rsidRPr="003F3EBE">
        <w:rPr>
          <w:sz w:val="24"/>
          <w:szCs w:val="24"/>
        </w:rPr>
        <w:t>Согласие на обработку персональных данных участника общественных обсуждений………</w:t>
      </w:r>
      <w:r w:rsidR="00FC4109" w:rsidRPr="003F3EBE">
        <w:rPr>
          <w:sz w:val="24"/>
          <w:szCs w:val="24"/>
        </w:rPr>
        <w:t>…………………</w:t>
      </w:r>
      <w:proofErr w:type="gramStart"/>
      <w:r w:rsidR="00FC4109" w:rsidRPr="003F3EBE">
        <w:rPr>
          <w:sz w:val="24"/>
          <w:szCs w:val="24"/>
        </w:rPr>
        <w:t>…….</w:t>
      </w:r>
      <w:proofErr w:type="gramEnd"/>
      <w:r w:rsidR="00FC4109" w:rsidRPr="003F3EBE">
        <w:rPr>
          <w:sz w:val="24"/>
          <w:szCs w:val="24"/>
        </w:rPr>
        <w:t>.</w:t>
      </w:r>
      <w:r w:rsidRPr="003F3EBE">
        <w:rPr>
          <w:sz w:val="24"/>
          <w:szCs w:val="24"/>
        </w:rPr>
        <w:t xml:space="preserve">………………………….. на </w:t>
      </w:r>
      <w:r w:rsidR="00FC4109" w:rsidRPr="003F3EBE">
        <w:rPr>
          <w:sz w:val="24"/>
          <w:szCs w:val="24"/>
        </w:rPr>
        <w:t xml:space="preserve">2 </w:t>
      </w:r>
      <w:r w:rsidRPr="003F3EBE">
        <w:rPr>
          <w:sz w:val="24"/>
          <w:szCs w:val="24"/>
        </w:rPr>
        <w:t>л.</w:t>
      </w:r>
    </w:p>
    <w:p w:rsidR="000E1F92" w:rsidRPr="00FC4109" w:rsidRDefault="000E1F92" w:rsidP="000E1F92">
      <w:pPr>
        <w:tabs>
          <w:tab w:val="left" w:pos="1446"/>
          <w:tab w:val="left" w:pos="1701"/>
        </w:tabs>
        <w:ind w:left="1701" w:hanging="255"/>
        <w:jc w:val="both"/>
        <w:rPr>
          <w:sz w:val="24"/>
          <w:szCs w:val="24"/>
        </w:rPr>
      </w:pPr>
      <w:r w:rsidRPr="003F3EBE">
        <w:rPr>
          <w:sz w:val="24"/>
          <w:szCs w:val="24"/>
        </w:rPr>
        <w:t>2.</w:t>
      </w:r>
      <w:r w:rsidRPr="003F3EBE">
        <w:rPr>
          <w:sz w:val="24"/>
          <w:szCs w:val="24"/>
        </w:rPr>
        <w:tab/>
      </w:r>
      <w:r w:rsidR="00FC4109" w:rsidRPr="003F3EBE">
        <w:rPr>
          <w:sz w:val="24"/>
          <w:szCs w:val="24"/>
        </w:rPr>
        <w:t>Согласие на участие в подписании протокола общественных обсуждений на</w:t>
      </w:r>
      <w:r w:rsidR="00FC4109" w:rsidRPr="003F3EBE">
        <w:t xml:space="preserve"> </w:t>
      </w:r>
      <w:r w:rsidRPr="003F3EBE">
        <w:rPr>
          <w:sz w:val="24"/>
          <w:szCs w:val="24"/>
        </w:rPr>
        <w:t>………………………………. ………………………………</w:t>
      </w:r>
      <w:proofErr w:type="gramStart"/>
      <w:r w:rsidRPr="003F3EBE">
        <w:rPr>
          <w:sz w:val="24"/>
          <w:szCs w:val="24"/>
        </w:rPr>
        <w:t>…….</w:t>
      </w:r>
      <w:proofErr w:type="gramEnd"/>
      <w:r w:rsidRPr="003F3EBE">
        <w:rPr>
          <w:sz w:val="24"/>
          <w:szCs w:val="24"/>
        </w:rPr>
        <w:t xml:space="preserve">. на </w:t>
      </w:r>
      <w:r w:rsidR="00FC4109" w:rsidRPr="003F3EBE">
        <w:rPr>
          <w:sz w:val="24"/>
          <w:szCs w:val="24"/>
        </w:rPr>
        <w:t xml:space="preserve">2 </w:t>
      </w:r>
      <w:r w:rsidRPr="003F3EBE">
        <w:rPr>
          <w:sz w:val="24"/>
          <w:szCs w:val="24"/>
        </w:rPr>
        <w:t>л.</w:t>
      </w:r>
      <w:r w:rsidRPr="00FC4109">
        <w:rPr>
          <w:sz w:val="24"/>
          <w:szCs w:val="24"/>
        </w:rPr>
        <w:t xml:space="preserve"> </w:t>
      </w:r>
    </w:p>
    <w:p w:rsidR="00332A83" w:rsidRDefault="00332A83">
      <w:pPr>
        <w:rPr>
          <w:sz w:val="24"/>
          <w:szCs w:val="24"/>
        </w:rPr>
      </w:pPr>
      <w:r>
        <w:rPr>
          <w:sz w:val="24"/>
          <w:szCs w:val="24"/>
        </w:rPr>
        <w:br w:type="page"/>
      </w:r>
    </w:p>
    <w:tbl>
      <w:tblPr>
        <w:tblStyle w:val="af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890"/>
        <w:gridCol w:w="3465"/>
      </w:tblGrid>
      <w:tr w:rsidR="00332A83" w:rsidTr="008540AC">
        <w:tc>
          <w:tcPr>
            <w:tcW w:w="6062" w:type="dxa"/>
          </w:tcPr>
          <w:p w:rsidR="00332A83" w:rsidRDefault="00332A83" w:rsidP="00332A83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3509" w:type="dxa"/>
          </w:tcPr>
          <w:p w:rsidR="00332A83" w:rsidRPr="00332A83" w:rsidRDefault="00332A83" w:rsidP="00332A83">
            <w:pPr>
              <w:rPr>
                <w:sz w:val="24"/>
                <w:szCs w:val="24"/>
              </w:rPr>
            </w:pPr>
            <w:r w:rsidRPr="00332A83">
              <w:rPr>
                <w:sz w:val="24"/>
                <w:szCs w:val="24"/>
              </w:rPr>
              <w:t>Приложение 1</w:t>
            </w:r>
          </w:p>
          <w:p w:rsidR="00332A83" w:rsidRDefault="008540AC" w:rsidP="008540A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 уведомлению </w:t>
            </w:r>
            <w:r w:rsidRPr="008540AC">
              <w:rPr>
                <w:sz w:val="24"/>
                <w:szCs w:val="24"/>
              </w:rPr>
              <w:t xml:space="preserve">о проведении общественных обсуждений по объекту государственной экологической экспертизы, содержащему предварительные материалы оценки воздействия на окружающую среду </w:t>
            </w:r>
          </w:p>
        </w:tc>
      </w:tr>
    </w:tbl>
    <w:p w:rsidR="0078700E" w:rsidRDefault="0078700E" w:rsidP="0078700E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before="120" w:after="120"/>
        <w:jc w:val="both"/>
        <w:rPr>
          <w:color w:val="000000"/>
          <w:sz w:val="24"/>
        </w:rPr>
      </w:pPr>
    </w:p>
    <w:p w:rsidR="0078700E" w:rsidRDefault="0078700E" w:rsidP="0078700E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before="120" w:after="120"/>
        <w:jc w:val="both"/>
        <w:rPr>
          <w:color w:val="000000"/>
          <w:sz w:val="24"/>
        </w:rPr>
      </w:pPr>
    </w:p>
    <w:p w:rsidR="0078700E" w:rsidRDefault="0078700E" w:rsidP="0078700E">
      <w:pPr>
        <w:widowControl w:val="0"/>
        <w:spacing w:before="72"/>
        <w:ind w:left="2" w:right="140"/>
        <w:jc w:val="center"/>
        <w:rPr>
          <w:b/>
          <w:bCs/>
          <w:sz w:val="28"/>
          <w:szCs w:val="28"/>
        </w:rPr>
      </w:pPr>
      <w:bookmarkStart w:id="3" w:name="__DdeLink__422_938133470"/>
      <w:r>
        <w:rPr>
          <w:b/>
          <w:bCs/>
          <w:sz w:val="28"/>
          <w:szCs w:val="28"/>
        </w:rPr>
        <w:t>С</w:t>
      </w:r>
      <w:r>
        <w:rPr>
          <w:b/>
          <w:bCs/>
          <w:spacing w:val="-1"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О</w:t>
      </w:r>
      <w:r>
        <w:rPr>
          <w:b/>
          <w:bCs/>
          <w:spacing w:val="-1"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Г</w:t>
      </w:r>
      <w:r>
        <w:rPr>
          <w:b/>
          <w:bCs/>
          <w:spacing w:val="-1"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Л</w:t>
      </w:r>
      <w:r>
        <w:rPr>
          <w:b/>
          <w:bCs/>
          <w:spacing w:val="-1"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А</w:t>
      </w:r>
      <w:r>
        <w:rPr>
          <w:b/>
          <w:bCs/>
          <w:spacing w:val="-1"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С</w:t>
      </w:r>
      <w:r>
        <w:rPr>
          <w:b/>
          <w:bCs/>
          <w:spacing w:val="-1"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И</w:t>
      </w:r>
      <w:r>
        <w:rPr>
          <w:b/>
          <w:bCs/>
          <w:spacing w:val="-1"/>
          <w:sz w:val="28"/>
          <w:szCs w:val="28"/>
        </w:rPr>
        <w:t xml:space="preserve"> </w:t>
      </w:r>
      <w:r>
        <w:rPr>
          <w:b/>
          <w:bCs/>
          <w:spacing w:val="-10"/>
          <w:sz w:val="28"/>
          <w:szCs w:val="28"/>
        </w:rPr>
        <w:t>Е</w:t>
      </w:r>
    </w:p>
    <w:p w:rsidR="0078700E" w:rsidRDefault="0078700E" w:rsidP="0078700E">
      <w:pPr>
        <w:widowControl w:val="0"/>
        <w:spacing w:before="2"/>
        <w:ind w:left="2268" w:right="2406" w:hanging="1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на обработку персональных данных участника</w:t>
      </w:r>
      <w:r>
        <w:rPr>
          <w:b/>
          <w:bCs/>
          <w:spacing w:val="-18"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общественных</w:t>
      </w:r>
      <w:r>
        <w:rPr>
          <w:b/>
          <w:bCs/>
          <w:spacing w:val="-15"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обсуждений</w:t>
      </w:r>
      <w:bookmarkEnd w:id="3"/>
    </w:p>
    <w:p w:rsidR="0078700E" w:rsidRDefault="0078700E" w:rsidP="0078700E">
      <w:pPr>
        <w:widowControl w:val="0"/>
        <w:spacing w:before="316"/>
        <w:rPr>
          <w:b/>
          <w:bCs/>
          <w:sz w:val="28"/>
          <w:szCs w:val="28"/>
        </w:rPr>
      </w:pPr>
    </w:p>
    <w:p w:rsidR="0078700E" w:rsidRDefault="0078700E" w:rsidP="0078700E">
      <w:pPr>
        <w:widowControl w:val="0"/>
        <w:tabs>
          <w:tab w:val="left" w:pos="9155"/>
        </w:tabs>
        <w:spacing w:line="318" w:lineRule="exact"/>
        <w:ind w:left="2"/>
        <w:rPr>
          <w:sz w:val="24"/>
        </w:rPr>
      </w:pPr>
      <w:r>
        <w:rPr>
          <w:sz w:val="24"/>
        </w:rPr>
        <w:t xml:space="preserve">Я, </w:t>
      </w:r>
      <w:r>
        <w:rPr>
          <w:sz w:val="24"/>
          <w:u w:val="single"/>
        </w:rPr>
        <w:tab/>
      </w:r>
      <w:r>
        <w:rPr>
          <w:spacing w:val="-10"/>
          <w:sz w:val="24"/>
        </w:rPr>
        <w:t>,</w:t>
      </w:r>
    </w:p>
    <w:p w:rsidR="0078700E" w:rsidRDefault="0078700E" w:rsidP="0078700E">
      <w:pPr>
        <w:widowControl w:val="0"/>
        <w:spacing w:line="203" w:lineRule="exact"/>
        <w:ind w:right="140"/>
        <w:jc w:val="center"/>
        <w:rPr>
          <w:sz w:val="24"/>
        </w:rPr>
      </w:pPr>
      <w:r>
        <w:rPr>
          <w:sz w:val="24"/>
        </w:rPr>
        <w:t>фамилия,</w:t>
      </w:r>
      <w:r>
        <w:rPr>
          <w:spacing w:val="-3"/>
          <w:sz w:val="24"/>
        </w:rPr>
        <w:t xml:space="preserve"> </w:t>
      </w:r>
      <w:r>
        <w:rPr>
          <w:sz w:val="24"/>
        </w:rPr>
        <w:t>имя,</w:t>
      </w:r>
      <w:r>
        <w:rPr>
          <w:spacing w:val="-2"/>
          <w:sz w:val="24"/>
        </w:rPr>
        <w:t xml:space="preserve"> </w:t>
      </w:r>
      <w:r>
        <w:rPr>
          <w:sz w:val="24"/>
        </w:rPr>
        <w:t>отчество</w:t>
      </w:r>
      <w:r>
        <w:rPr>
          <w:spacing w:val="-2"/>
          <w:sz w:val="24"/>
        </w:rPr>
        <w:t xml:space="preserve"> </w:t>
      </w:r>
      <w:r>
        <w:rPr>
          <w:sz w:val="24"/>
        </w:rPr>
        <w:t>(при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наличии)</w:t>
      </w:r>
    </w:p>
    <w:p w:rsidR="0078700E" w:rsidRDefault="0078700E" w:rsidP="0078700E">
      <w:pPr>
        <w:widowControl w:val="0"/>
        <w:tabs>
          <w:tab w:val="left" w:pos="9331"/>
        </w:tabs>
        <w:spacing w:before="124" w:line="322" w:lineRule="exact"/>
        <w:ind w:left="2"/>
        <w:rPr>
          <w:sz w:val="24"/>
          <w:u w:val="single"/>
        </w:rPr>
      </w:pPr>
      <w:r>
        <w:rPr>
          <w:sz w:val="24"/>
        </w:rPr>
        <w:t>зарегистрированный(</w:t>
      </w:r>
      <w:proofErr w:type="spellStart"/>
      <w:r>
        <w:rPr>
          <w:sz w:val="24"/>
        </w:rPr>
        <w:t>ная</w:t>
      </w:r>
      <w:proofErr w:type="spellEnd"/>
      <w:r>
        <w:rPr>
          <w:sz w:val="24"/>
        </w:rPr>
        <w:t>) по адресу</w:t>
      </w:r>
      <w:r>
        <w:rPr>
          <w:spacing w:val="-3"/>
          <w:sz w:val="24"/>
        </w:rPr>
        <w:t xml:space="preserve"> </w:t>
      </w:r>
      <w:r>
        <w:rPr>
          <w:sz w:val="24"/>
          <w:u w:val="single"/>
        </w:rPr>
        <w:tab/>
      </w:r>
    </w:p>
    <w:p w:rsidR="0078700E" w:rsidRDefault="0078700E" w:rsidP="0078700E">
      <w:pPr>
        <w:widowControl w:val="0"/>
        <w:tabs>
          <w:tab w:val="left" w:pos="9248"/>
        </w:tabs>
        <w:spacing w:line="322" w:lineRule="exact"/>
        <w:ind w:left="2"/>
        <w:rPr>
          <w:sz w:val="24"/>
          <w:u w:val="single"/>
        </w:rPr>
      </w:pPr>
      <w:r>
        <w:rPr>
          <w:sz w:val="24"/>
          <w:u w:val="single"/>
        </w:rPr>
        <w:tab/>
      </w:r>
      <w:r>
        <w:rPr>
          <w:spacing w:val="-10"/>
          <w:sz w:val="24"/>
        </w:rPr>
        <w:t>,</w:t>
      </w:r>
    </w:p>
    <w:p w:rsidR="0078700E" w:rsidRDefault="0078700E" w:rsidP="0078700E">
      <w:pPr>
        <w:widowControl w:val="0"/>
        <w:tabs>
          <w:tab w:val="left" w:pos="9241"/>
        </w:tabs>
        <w:spacing w:line="318" w:lineRule="exact"/>
        <w:ind w:left="2"/>
        <w:rPr>
          <w:sz w:val="24"/>
        </w:rPr>
      </w:pPr>
      <w:r>
        <w:rPr>
          <w:sz w:val="24"/>
          <w:u w:val="single"/>
        </w:rPr>
        <w:tab/>
      </w:r>
      <w:r>
        <w:rPr>
          <w:spacing w:val="-10"/>
          <w:sz w:val="24"/>
        </w:rPr>
        <w:t>,</w:t>
      </w:r>
    </w:p>
    <w:p w:rsidR="0078700E" w:rsidRDefault="0078700E" w:rsidP="0078700E">
      <w:pPr>
        <w:widowControl w:val="0"/>
        <w:spacing w:line="203" w:lineRule="exact"/>
        <w:ind w:left="3" w:right="140"/>
        <w:jc w:val="center"/>
        <w:rPr>
          <w:sz w:val="24"/>
        </w:rPr>
      </w:pPr>
      <w:r>
        <w:rPr>
          <w:sz w:val="24"/>
        </w:rPr>
        <w:t>номер</w:t>
      </w:r>
      <w:r>
        <w:rPr>
          <w:spacing w:val="-3"/>
          <w:sz w:val="24"/>
        </w:rPr>
        <w:t xml:space="preserve"> </w:t>
      </w:r>
      <w:r>
        <w:rPr>
          <w:sz w:val="24"/>
        </w:rPr>
        <w:t>телефона,</w:t>
      </w:r>
      <w:r>
        <w:rPr>
          <w:spacing w:val="-3"/>
          <w:sz w:val="24"/>
        </w:rPr>
        <w:t xml:space="preserve"> </w:t>
      </w:r>
      <w:r>
        <w:rPr>
          <w:sz w:val="24"/>
        </w:rPr>
        <w:t>адрес</w:t>
      </w:r>
      <w:r>
        <w:rPr>
          <w:spacing w:val="-4"/>
          <w:sz w:val="24"/>
        </w:rPr>
        <w:t xml:space="preserve"> </w:t>
      </w:r>
      <w:r>
        <w:rPr>
          <w:sz w:val="24"/>
        </w:rPr>
        <w:t>электронной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почты</w:t>
      </w:r>
    </w:p>
    <w:p w:rsidR="0078700E" w:rsidRDefault="0078700E" w:rsidP="0078700E">
      <w:pPr>
        <w:widowControl w:val="0"/>
        <w:tabs>
          <w:tab w:val="left" w:pos="6374"/>
        </w:tabs>
        <w:spacing w:before="123"/>
        <w:ind w:left="2" w:right="134"/>
        <w:jc w:val="both"/>
        <w:rPr>
          <w:sz w:val="24"/>
        </w:rPr>
      </w:pPr>
      <w:r>
        <w:rPr>
          <w:sz w:val="24"/>
        </w:rPr>
        <w:t>свободно, своей волей и в своем интересе даю согласие уполномоченным должностным</w:t>
      </w:r>
      <w:r>
        <w:rPr>
          <w:spacing w:val="80"/>
          <w:sz w:val="24"/>
        </w:rPr>
        <w:t xml:space="preserve"> </w:t>
      </w:r>
      <w:r>
        <w:rPr>
          <w:sz w:val="24"/>
        </w:rPr>
        <w:t>лицам</w:t>
      </w:r>
      <w:r>
        <w:rPr>
          <w:spacing w:val="80"/>
          <w:sz w:val="24"/>
        </w:rPr>
        <w:t xml:space="preserve"> </w:t>
      </w:r>
      <w:r>
        <w:rPr>
          <w:sz w:val="24"/>
        </w:rPr>
        <w:t>Департамента природных ресурсов, экологии и агропромышленного комплекса Ненецкого автономного округа, зарегистрированного по адресу: 166000, г. Нарьян-Мар, ул. В.И. Ленина, д.27 В, идентификационный номер налогоплательщика 2983003263 (далее – Департамент), на обработку (любое действие (операцию) или совокупность действий (операций), совершаемых с использованием средств автоматизации или без использования таких средств, включая сбор, запись, систематизацию, накопление, хранение, уточнение (обновление, изменение), извлечение, использование, передачу (распространение, предоставление, доступ), обезличивание, блокирование, удаление, уничтожение моих персональных данных, в том числе:</w:t>
      </w:r>
    </w:p>
    <w:p w:rsidR="0078700E" w:rsidRDefault="0078700E" w:rsidP="0078700E">
      <w:pPr>
        <w:widowControl w:val="0"/>
        <w:numPr>
          <w:ilvl w:val="0"/>
          <w:numId w:val="3"/>
        </w:numPr>
        <w:tabs>
          <w:tab w:val="left" w:pos="1013"/>
        </w:tabs>
        <w:ind w:left="1013" w:hanging="303"/>
        <w:jc w:val="both"/>
        <w:rPr>
          <w:sz w:val="24"/>
        </w:rPr>
      </w:pPr>
      <w:r>
        <w:rPr>
          <w:sz w:val="24"/>
        </w:rPr>
        <w:t>фамилия,</w:t>
      </w:r>
      <w:r>
        <w:rPr>
          <w:spacing w:val="-4"/>
          <w:sz w:val="24"/>
        </w:rPr>
        <w:t xml:space="preserve"> </w:t>
      </w:r>
      <w:r>
        <w:rPr>
          <w:sz w:val="24"/>
        </w:rPr>
        <w:t>имя,</w:t>
      </w:r>
      <w:r>
        <w:rPr>
          <w:spacing w:val="-7"/>
          <w:sz w:val="24"/>
        </w:rPr>
        <w:t xml:space="preserve"> </w:t>
      </w:r>
      <w:r>
        <w:rPr>
          <w:sz w:val="24"/>
        </w:rPr>
        <w:t>отчество</w:t>
      </w:r>
      <w:r>
        <w:rPr>
          <w:spacing w:val="-4"/>
          <w:sz w:val="24"/>
        </w:rPr>
        <w:t xml:space="preserve"> </w:t>
      </w:r>
      <w:r>
        <w:rPr>
          <w:sz w:val="24"/>
        </w:rPr>
        <w:t>(при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наличии);</w:t>
      </w:r>
    </w:p>
    <w:p w:rsidR="0078700E" w:rsidRDefault="0078700E" w:rsidP="0078700E">
      <w:pPr>
        <w:widowControl w:val="0"/>
        <w:numPr>
          <w:ilvl w:val="0"/>
          <w:numId w:val="3"/>
        </w:numPr>
        <w:tabs>
          <w:tab w:val="left" w:pos="1013"/>
        </w:tabs>
        <w:spacing w:before="2" w:line="322" w:lineRule="exact"/>
        <w:ind w:left="1013" w:hanging="303"/>
        <w:jc w:val="both"/>
        <w:rPr>
          <w:sz w:val="24"/>
        </w:rPr>
      </w:pPr>
      <w:r>
        <w:rPr>
          <w:sz w:val="24"/>
        </w:rPr>
        <w:t>число,</w:t>
      </w:r>
      <w:r>
        <w:rPr>
          <w:spacing w:val="-4"/>
          <w:sz w:val="24"/>
        </w:rPr>
        <w:t xml:space="preserve"> </w:t>
      </w:r>
      <w:r>
        <w:rPr>
          <w:sz w:val="24"/>
        </w:rPr>
        <w:t>месяц,</w:t>
      </w:r>
      <w:r>
        <w:rPr>
          <w:spacing w:val="-4"/>
          <w:sz w:val="24"/>
        </w:rPr>
        <w:t xml:space="preserve"> </w:t>
      </w:r>
      <w:r>
        <w:rPr>
          <w:sz w:val="24"/>
        </w:rPr>
        <w:t>год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рождения;</w:t>
      </w:r>
    </w:p>
    <w:p w:rsidR="0078700E" w:rsidRDefault="0078700E" w:rsidP="0078700E">
      <w:pPr>
        <w:widowControl w:val="0"/>
        <w:numPr>
          <w:ilvl w:val="0"/>
          <w:numId w:val="3"/>
        </w:numPr>
        <w:tabs>
          <w:tab w:val="left" w:pos="1034"/>
        </w:tabs>
        <w:ind w:left="2" w:right="139" w:firstLine="707"/>
        <w:rPr>
          <w:sz w:val="24"/>
        </w:rPr>
      </w:pPr>
      <w:r>
        <w:rPr>
          <w:sz w:val="24"/>
        </w:rPr>
        <w:t>адрес регистрации по месту жительства (месту пребывания) и адрес фактического проживания;</w:t>
      </w:r>
    </w:p>
    <w:p w:rsidR="0078700E" w:rsidRDefault="0078700E" w:rsidP="0078700E">
      <w:pPr>
        <w:widowControl w:val="0"/>
        <w:numPr>
          <w:ilvl w:val="0"/>
          <w:numId w:val="3"/>
        </w:numPr>
        <w:tabs>
          <w:tab w:val="left" w:pos="1014"/>
        </w:tabs>
        <w:spacing w:line="321" w:lineRule="exact"/>
        <w:ind w:hanging="304"/>
        <w:rPr>
          <w:sz w:val="24"/>
        </w:rPr>
      </w:pPr>
      <w:r>
        <w:rPr>
          <w:sz w:val="24"/>
        </w:rPr>
        <w:t>номер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телефона;</w:t>
      </w:r>
    </w:p>
    <w:p w:rsidR="0078700E" w:rsidRDefault="0078700E" w:rsidP="0078700E">
      <w:pPr>
        <w:widowControl w:val="0"/>
        <w:numPr>
          <w:ilvl w:val="0"/>
          <w:numId w:val="3"/>
        </w:numPr>
        <w:tabs>
          <w:tab w:val="left" w:pos="1014"/>
        </w:tabs>
        <w:spacing w:line="322" w:lineRule="exact"/>
        <w:ind w:hanging="304"/>
        <w:rPr>
          <w:sz w:val="24"/>
        </w:rPr>
      </w:pPr>
      <w:r>
        <w:rPr>
          <w:sz w:val="24"/>
        </w:rPr>
        <w:t>адрес</w:t>
      </w:r>
      <w:r>
        <w:rPr>
          <w:spacing w:val="-8"/>
          <w:sz w:val="24"/>
        </w:rPr>
        <w:t xml:space="preserve"> </w:t>
      </w:r>
      <w:r>
        <w:rPr>
          <w:sz w:val="24"/>
        </w:rPr>
        <w:t>электронной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почты;</w:t>
      </w:r>
    </w:p>
    <w:p w:rsidR="0078700E" w:rsidRDefault="0078700E" w:rsidP="0078700E">
      <w:pPr>
        <w:widowControl w:val="0"/>
        <w:numPr>
          <w:ilvl w:val="0"/>
          <w:numId w:val="3"/>
        </w:numPr>
        <w:tabs>
          <w:tab w:val="left" w:pos="1013"/>
        </w:tabs>
        <w:ind w:left="1013" w:hanging="303"/>
        <w:rPr>
          <w:spacing w:val="-4"/>
          <w:sz w:val="24"/>
        </w:rPr>
      </w:pPr>
      <w:r>
        <w:rPr>
          <w:sz w:val="24"/>
        </w:rPr>
        <w:t>должность</w:t>
      </w:r>
      <w:r>
        <w:rPr>
          <w:spacing w:val="-10"/>
          <w:sz w:val="24"/>
        </w:rPr>
        <w:t xml:space="preserve"> </w:t>
      </w:r>
      <w:r>
        <w:rPr>
          <w:sz w:val="24"/>
        </w:rPr>
        <w:t>(для</w:t>
      </w:r>
      <w:r>
        <w:rPr>
          <w:spacing w:val="-7"/>
          <w:sz w:val="24"/>
        </w:rPr>
        <w:t xml:space="preserve"> </w:t>
      </w:r>
      <w:r>
        <w:rPr>
          <w:sz w:val="24"/>
        </w:rPr>
        <w:t>представителя</w:t>
      </w:r>
      <w:r>
        <w:rPr>
          <w:spacing w:val="-8"/>
          <w:sz w:val="24"/>
        </w:rPr>
        <w:t xml:space="preserve"> </w:t>
      </w:r>
      <w:r>
        <w:rPr>
          <w:sz w:val="24"/>
        </w:rPr>
        <w:t>юридического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лица);</w:t>
      </w:r>
    </w:p>
    <w:p w:rsidR="0078700E" w:rsidRDefault="0078700E" w:rsidP="0078700E">
      <w:pPr>
        <w:widowControl w:val="0"/>
        <w:numPr>
          <w:ilvl w:val="0"/>
          <w:numId w:val="3"/>
        </w:numPr>
        <w:tabs>
          <w:tab w:val="left" w:pos="1173"/>
          <w:tab w:val="left" w:pos="2012"/>
          <w:tab w:val="left" w:pos="3920"/>
          <w:tab w:val="left" w:pos="5028"/>
          <w:tab w:val="left" w:pos="5388"/>
          <w:tab w:val="left" w:pos="7198"/>
          <w:tab w:val="left" w:pos="7550"/>
        </w:tabs>
        <w:ind w:left="2" w:right="145" w:firstLine="707"/>
        <w:rPr>
          <w:sz w:val="24"/>
        </w:rPr>
      </w:pPr>
      <w:r>
        <w:rPr>
          <w:spacing w:val="-4"/>
          <w:sz w:val="24"/>
        </w:rPr>
        <w:t xml:space="preserve">иные </w:t>
      </w:r>
      <w:r>
        <w:rPr>
          <w:spacing w:val="-2"/>
          <w:sz w:val="24"/>
        </w:rPr>
        <w:t>персональные</w:t>
      </w:r>
      <w:r>
        <w:rPr>
          <w:sz w:val="24"/>
        </w:rPr>
        <w:t xml:space="preserve"> </w:t>
      </w:r>
      <w:r>
        <w:rPr>
          <w:spacing w:val="-2"/>
          <w:sz w:val="24"/>
        </w:rPr>
        <w:t xml:space="preserve">данные </w:t>
      </w:r>
      <w:r>
        <w:rPr>
          <w:spacing w:val="-10"/>
          <w:sz w:val="24"/>
        </w:rPr>
        <w:t>в</w:t>
      </w:r>
      <w:r>
        <w:rPr>
          <w:sz w:val="24"/>
        </w:rPr>
        <w:t xml:space="preserve"> </w:t>
      </w:r>
      <w:r>
        <w:rPr>
          <w:spacing w:val="-2"/>
          <w:sz w:val="24"/>
        </w:rPr>
        <w:t>соответствии</w:t>
      </w:r>
      <w:r>
        <w:rPr>
          <w:sz w:val="24"/>
        </w:rPr>
        <w:t xml:space="preserve"> </w:t>
      </w:r>
      <w:r>
        <w:rPr>
          <w:spacing w:val="-10"/>
          <w:sz w:val="24"/>
        </w:rPr>
        <w:t>с</w:t>
      </w:r>
      <w:r>
        <w:rPr>
          <w:sz w:val="24"/>
        </w:rPr>
        <w:t xml:space="preserve"> </w:t>
      </w:r>
      <w:r>
        <w:rPr>
          <w:spacing w:val="-2"/>
          <w:sz w:val="24"/>
        </w:rPr>
        <w:t xml:space="preserve">нормативными </w:t>
      </w:r>
      <w:r>
        <w:rPr>
          <w:sz w:val="24"/>
        </w:rPr>
        <w:t>правовыми актами Российской Федерации и (или) моим волеизъявлением.</w:t>
      </w:r>
    </w:p>
    <w:p w:rsidR="0078700E" w:rsidRDefault="0078700E" w:rsidP="0078700E">
      <w:pPr>
        <w:widowControl w:val="0"/>
        <w:ind w:left="2" w:right="137" w:firstLine="707"/>
        <w:jc w:val="both"/>
        <w:rPr>
          <w:sz w:val="24"/>
        </w:rPr>
      </w:pPr>
      <w:r>
        <w:rPr>
          <w:sz w:val="24"/>
        </w:rPr>
        <w:t>Вышеуказанные персональные данные предоставляю в целях проведения оценки воздействия на окружающую среду в отношении планируемой хозяйственной и иной деятельности, которая может оказать прямое или косвенное воздействие на окружающую среду, в том числе моего участия в проводимых Департаментом общественных обсуждениях.</w:t>
      </w:r>
    </w:p>
    <w:p w:rsidR="0078700E" w:rsidRDefault="0078700E" w:rsidP="0078700E">
      <w:pPr>
        <w:widowControl w:val="0"/>
        <w:ind w:left="2" w:right="137" w:firstLine="707"/>
        <w:jc w:val="both"/>
        <w:rPr>
          <w:sz w:val="24"/>
        </w:rPr>
      </w:pPr>
      <w:r>
        <w:rPr>
          <w:sz w:val="24"/>
        </w:rPr>
        <w:t xml:space="preserve">Департамент имеет право на передачу моих персональных данных третьим лицам с использованием информационно-телекоммуникационных сетей посредством </w:t>
      </w:r>
      <w:r>
        <w:rPr>
          <w:sz w:val="24"/>
        </w:rPr>
        <w:lastRenderedPageBreak/>
        <w:t>размещения персональных данных в федеральной государственной</w:t>
      </w:r>
      <w:r>
        <w:rPr>
          <w:spacing w:val="40"/>
          <w:sz w:val="24"/>
        </w:rPr>
        <w:t xml:space="preserve"> </w:t>
      </w:r>
      <w:r>
        <w:rPr>
          <w:sz w:val="24"/>
        </w:rPr>
        <w:t>информационной</w:t>
      </w:r>
      <w:r>
        <w:rPr>
          <w:spacing w:val="40"/>
          <w:sz w:val="24"/>
        </w:rPr>
        <w:t xml:space="preserve"> </w:t>
      </w:r>
      <w:r>
        <w:rPr>
          <w:sz w:val="24"/>
        </w:rPr>
        <w:t>системе</w:t>
      </w:r>
      <w:r>
        <w:rPr>
          <w:spacing w:val="40"/>
          <w:sz w:val="24"/>
        </w:rPr>
        <w:t xml:space="preserve"> </w:t>
      </w:r>
      <w:r>
        <w:rPr>
          <w:sz w:val="24"/>
        </w:rPr>
        <w:t>состояния</w:t>
      </w:r>
      <w:r>
        <w:rPr>
          <w:spacing w:val="40"/>
          <w:sz w:val="24"/>
        </w:rPr>
        <w:t xml:space="preserve"> </w:t>
      </w:r>
      <w:r>
        <w:rPr>
          <w:sz w:val="24"/>
        </w:rPr>
        <w:t>окружающей</w:t>
      </w:r>
      <w:r>
        <w:rPr>
          <w:spacing w:val="40"/>
          <w:sz w:val="24"/>
        </w:rPr>
        <w:t xml:space="preserve"> </w:t>
      </w:r>
      <w:r>
        <w:rPr>
          <w:sz w:val="24"/>
        </w:rPr>
        <w:t>среды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 xml:space="preserve">в соответствии с </w:t>
      </w:r>
      <w:hyperlink r:id="rId9" w:history="1">
        <w:r>
          <w:rPr>
            <w:rStyle w:val="a3"/>
            <w:sz w:val="24"/>
          </w:rPr>
          <w:t>приложением № 28</w:t>
        </w:r>
      </w:hyperlink>
      <w:r>
        <w:rPr>
          <w:sz w:val="24"/>
        </w:rPr>
        <w:t xml:space="preserve"> к Положению о федеральной государственной информационной системе состояния окружающей среды, утвержденном постановлением Правительства Российской Федерации от 19 марта 2024 года № 329.</w:t>
      </w:r>
    </w:p>
    <w:p w:rsidR="0078700E" w:rsidRDefault="0078700E" w:rsidP="0078700E">
      <w:pPr>
        <w:widowControl w:val="0"/>
        <w:spacing w:before="321" w:line="322" w:lineRule="exact"/>
        <w:ind w:left="710"/>
        <w:jc w:val="both"/>
        <w:rPr>
          <w:sz w:val="24"/>
        </w:rPr>
      </w:pPr>
      <w:r>
        <w:rPr>
          <w:sz w:val="24"/>
        </w:rPr>
        <w:t>Я</w:t>
      </w:r>
      <w:r>
        <w:rPr>
          <w:spacing w:val="-3"/>
          <w:sz w:val="24"/>
        </w:rPr>
        <w:t xml:space="preserve"> </w:t>
      </w:r>
      <w:r>
        <w:rPr>
          <w:sz w:val="24"/>
        </w:rPr>
        <w:t>ознакомлен(а)</w:t>
      </w:r>
      <w:r>
        <w:rPr>
          <w:spacing w:val="-3"/>
          <w:sz w:val="24"/>
        </w:rPr>
        <w:t xml:space="preserve"> </w:t>
      </w:r>
      <w:r>
        <w:rPr>
          <w:sz w:val="24"/>
        </w:rPr>
        <w:t>с</w:t>
      </w:r>
      <w:r>
        <w:rPr>
          <w:spacing w:val="-3"/>
          <w:sz w:val="24"/>
        </w:rPr>
        <w:t xml:space="preserve"> </w:t>
      </w:r>
      <w:r>
        <w:rPr>
          <w:sz w:val="24"/>
        </w:rPr>
        <w:t>тем,</w:t>
      </w:r>
      <w:r>
        <w:rPr>
          <w:spacing w:val="-3"/>
          <w:sz w:val="24"/>
        </w:rPr>
        <w:t xml:space="preserve"> </w:t>
      </w:r>
      <w:r>
        <w:rPr>
          <w:spacing w:val="-4"/>
          <w:sz w:val="24"/>
        </w:rPr>
        <w:t>что:</w:t>
      </w:r>
    </w:p>
    <w:p w:rsidR="0078700E" w:rsidRDefault="0078700E" w:rsidP="0078700E">
      <w:pPr>
        <w:widowControl w:val="0"/>
        <w:ind w:left="2" w:right="134" w:firstLine="707"/>
        <w:jc w:val="both"/>
        <w:rPr>
          <w:sz w:val="24"/>
        </w:rPr>
      </w:pPr>
      <w:r>
        <w:rPr>
          <w:sz w:val="24"/>
        </w:rPr>
        <w:t xml:space="preserve">внесенные </w:t>
      </w:r>
      <w:r>
        <w:rPr>
          <w:b/>
          <w:sz w:val="24"/>
        </w:rPr>
        <w:t>предложения и замечания</w:t>
      </w:r>
      <w:r>
        <w:rPr>
          <w:sz w:val="24"/>
        </w:rPr>
        <w:t xml:space="preserve">, касающиеся объекта общественных обсуждений, </w:t>
      </w:r>
      <w:r>
        <w:rPr>
          <w:b/>
          <w:sz w:val="24"/>
        </w:rPr>
        <w:t xml:space="preserve">подлежат </w:t>
      </w:r>
      <w:r>
        <w:rPr>
          <w:sz w:val="24"/>
        </w:rPr>
        <w:t xml:space="preserve">обязательному </w:t>
      </w:r>
      <w:r>
        <w:rPr>
          <w:b/>
          <w:sz w:val="24"/>
        </w:rPr>
        <w:t xml:space="preserve">рассмотрению </w:t>
      </w:r>
      <w:r>
        <w:rPr>
          <w:sz w:val="24"/>
        </w:rPr>
        <w:t xml:space="preserve">заказчиком (исполнителем), </w:t>
      </w:r>
      <w:r>
        <w:rPr>
          <w:b/>
          <w:sz w:val="24"/>
        </w:rPr>
        <w:t xml:space="preserve">за исключением отказа </w:t>
      </w:r>
      <w:r>
        <w:rPr>
          <w:sz w:val="24"/>
        </w:rPr>
        <w:t xml:space="preserve">участника общественных обсуждений </w:t>
      </w:r>
      <w:r>
        <w:rPr>
          <w:b/>
          <w:sz w:val="24"/>
        </w:rPr>
        <w:t xml:space="preserve">в предоставлении </w:t>
      </w:r>
      <w:r>
        <w:rPr>
          <w:sz w:val="24"/>
        </w:rPr>
        <w:t>сведений, указанных в пункте 35 Правил проведения оценки воздействия на окружающую среду, утвержденных</w:t>
      </w:r>
      <w:r>
        <w:rPr>
          <w:spacing w:val="40"/>
          <w:sz w:val="24"/>
        </w:rPr>
        <w:t xml:space="preserve"> </w:t>
      </w:r>
      <w:r>
        <w:rPr>
          <w:sz w:val="24"/>
        </w:rPr>
        <w:t>постановлением</w:t>
      </w:r>
      <w:r>
        <w:rPr>
          <w:spacing w:val="40"/>
          <w:sz w:val="24"/>
        </w:rPr>
        <w:t xml:space="preserve"> </w:t>
      </w:r>
      <w:r>
        <w:rPr>
          <w:sz w:val="24"/>
        </w:rPr>
        <w:t>Правительства</w:t>
      </w:r>
      <w:r>
        <w:rPr>
          <w:spacing w:val="40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40"/>
          <w:sz w:val="24"/>
        </w:rPr>
        <w:t xml:space="preserve"> </w:t>
      </w:r>
      <w:r>
        <w:rPr>
          <w:sz w:val="24"/>
        </w:rPr>
        <w:t>Федерации</w:t>
      </w:r>
      <w:r>
        <w:rPr>
          <w:spacing w:val="40"/>
          <w:sz w:val="24"/>
        </w:rPr>
        <w:t xml:space="preserve"> </w:t>
      </w:r>
      <w:r>
        <w:rPr>
          <w:sz w:val="24"/>
        </w:rPr>
        <w:t>от</w:t>
      </w:r>
      <w:r>
        <w:rPr>
          <w:spacing w:val="79"/>
          <w:w w:val="150"/>
          <w:sz w:val="24"/>
        </w:rPr>
        <w:t xml:space="preserve"> </w:t>
      </w:r>
      <w:r>
        <w:rPr>
          <w:sz w:val="24"/>
        </w:rPr>
        <w:t>28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ноября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2024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№</w:t>
      </w:r>
      <w:r>
        <w:rPr>
          <w:spacing w:val="80"/>
          <w:w w:val="150"/>
          <w:sz w:val="24"/>
        </w:rPr>
        <w:t> </w:t>
      </w:r>
      <w:r>
        <w:rPr>
          <w:sz w:val="24"/>
        </w:rPr>
        <w:t>1644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(далее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– Правила),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в</w:t>
      </w:r>
      <w:r>
        <w:rPr>
          <w:spacing w:val="79"/>
          <w:w w:val="150"/>
          <w:sz w:val="24"/>
        </w:rPr>
        <w:t xml:space="preserve"> </w:t>
      </w:r>
      <w:r>
        <w:rPr>
          <w:sz w:val="24"/>
        </w:rPr>
        <w:t>том</w:t>
      </w:r>
      <w:r>
        <w:rPr>
          <w:spacing w:val="79"/>
          <w:w w:val="150"/>
          <w:sz w:val="24"/>
        </w:rPr>
        <w:t xml:space="preserve"> </w:t>
      </w:r>
      <w:r>
        <w:rPr>
          <w:sz w:val="24"/>
        </w:rPr>
        <w:t>числе:</w:t>
      </w:r>
      <w:r>
        <w:rPr>
          <w:spacing w:val="80"/>
          <w:w w:val="150"/>
          <w:sz w:val="24"/>
        </w:rPr>
        <w:t xml:space="preserve"> </w:t>
      </w:r>
      <w:r>
        <w:rPr>
          <w:b/>
          <w:sz w:val="24"/>
        </w:rPr>
        <w:t xml:space="preserve">согласия </w:t>
      </w:r>
      <w:r>
        <w:rPr>
          <w:sz w:val="24"/>
        </w:rPr>
        <w:t xml:space="preserve">на обработку персональных данных в соответствии с законодательством Российской Федерации в области персональных данных (пункты 35, 36 и 37 </w:t>
      </w:r>
      <w:r>
        <w:rPr>
          <w:spacing w:val="-2"/>
          <w:sz w:val="24"/>
        </w:rPr>
        <w:t>Правил);</w:t>
      </w:r>
    </w:p>
    <w:p w:rsidR="0078700E" w:rsidRDefault="0078700E" w:rsidP="0078700E">
      <w:pPr>
        <w:widowControl w:val="0"/>
        <w:ind w:left="2" w:right="148" w:firstLine="707"/>
        <w:jc w:val="both"/>
        <w:rPr>
          <w:sz w:val="24"/>
        </w:rPr>
      </w:pPr>
      <w:r>
        <w:rPr>
          <w:sz w:val="24"/>
        </w:rPr>
        <w:t>согласие</w:t>
      </w:r>
      <w:r>
        <w:rPr>
          <w:spacing w:val="40"/>
          <w:sz w:val="24"/>
        </w:rPr>
        <w:t xml:space="preserve"> </w:t>
      </w:r>
      <w:r>
        <w:rPr>
          <w:sz w:val="24"/>
        </w:rPr>
        <w:t>на</w:t>
      </w:r>
      <w:r>
        <w:rPr>
          <w:spacing w:val="40"/>
          <w:sz w:val="24"/>
        </w:rPr>
        <w:t xml:space="preserve"> </w:t>
      </w:r>
      <w:r>
        <w:rPr>
          <w:sz w:val="24"/>
        </w:rPr>
        <w:t>обработку</w:t>
      </w:r>
      <w:r>
        <w:rPr>
          <w:spacing w:val="40"/>
          <w:sz w:val="24"/>
        </w:rPr>
        <w:t xml:space="preserve"> </w:t>
      </w:r>
      <w:r>
        <w:rPr>
          <w:sz w:val="24"/>
        </w:rPr>
        <w:t>персональных</w:t>
      </w:r>
      <w:r>
        <w:rPr>
          <w:spacing w:val="40"/>
          <w:sz w:val="24"/>
        </w:rPr>
        <w:t xml:space="preserve"> </w:t>
      </w:r>
      <w:r>
        <w:rPr>
          <w:sz w:val="24"/>
        </w:rPr>
        <w:t>данных</w:t>
      </w:r>
      <w:r>
        <w:rPr>
          <w:spacing w:val="40"/>
          <w:sz w:val="24"/>
        </w:rPr>
        <w:t xml:space="preserve"> </w:t>
      </w:r>
      <w:r>
        <w:rPr>
          <w:sz w:val="24"/>
        </w:rPr>
        <w:t>может</w:t>
      </w:r>
      <w:r>
        <w:rPr>
          <w:spacing w:val="40"/>
          <w:sz w:val="24"/>
        </w:rPr>
        <w:t xml:space="preserve"> </w:t>
      </w:r>
      <w:r>
        <w:rPr>
          <w:sz w:val="24"/>
        </w:rPr>
        <w:t>быть</w:t>
      </w:r>
      <w:r>
        <w:rPr>
          <w:spacing w:val="40"/>
          <w:sz w:val="24"/>
        </w:rPr>
        <w:t xml:space="preserve"> </w:t>
      </w:r>
      <w:r>
        <w:rPr>
          <w:sz w:val="24"/>
        </w:rPr>
        <w:t>отозвано</w:t>
      </w:r>
      <w:r>
        <w:rPr>
          <w:spacing w:val="40"/>
          <w:sz w:val="24"/>
        </w:rPr>
        <w:t xml:space="preserve"> </w:t>
      </w:r>
      <w:r>
        <w:rPr>
          <w:sz w:val="24"/>
        </w:rPr>
        <w:t>на основании письменного заявления в произвольной форме;</w:t>
      </w:r>
    </w:p>
    <w:p w:rsidR="0078700E" w:rsidRDefault="0078700E" w:rsidP="0078700E">
      <w:pPr>
        <w:widowControl w:val="0"/>
        <w:ind w:left="2" w:right="143" w:firstLine="707"/>
        <w:jc w:val="both"/>
        <w:rPr>
          <w:sz w:val="24"/>
        </w:rPr>
      </w:pPr>
      <w:r>
        <w:rPr>
          <w:sz w:val="24"/>
        </w:rPr>
        <w:t>согласие на обработку персональных данных действует с даты подписания настоящего согласия до его письменного отзыва.</w:t>
      </w:r>
    </w:p>
    <w:p w:rsidR="0078700E" w:rsidRDefault="0078700E" w:rsidP="0078700E">
      <w:pPr>
        <w:widowControl w:val="0"/>
        <w:rPr>
          <w:sz w:val="24"/>
        </w:rPr>
      </w:pPr>
    </w:p>
    <w:p w:rsidR="0078700E" w:rsidRDefault="0078700E" w:rsidP="0078700E">
      <w:pPr>
        <w:widowControl w:val="0"/>
        <w:rPr>
          <w:sz w:val="24"/>
        </w:rPr>
      </w:pPr>
    </w:p>
    <w:p w:rsidR="0078700E" w:rsidRDefault="0078700E" w:rsidP="0078700E">
      <w:pPr>
        <w:widowControl w:val="0"/>
        <w:tabs>
          <w:tab w:val="left" w:pos="9327"/>
        </w:tabs>
        <w:spacing w:before="1"/>
        <w:ind w:left="2"/>
        <w:rPr>
          <w:sz w:val="24"/>
        </w:rPr>
      </w:pPr>
      <w:r>
        <w:rPr>
          <w:sz w:val="24"/>
        </w:rPr>
        <w:t>Дата начала</w:t>
      </w:r>
      <w:r>
        <w:rPr>
          <w:spacing w:val="-2"/>
          <w:sz w:val="24"/>
        </w:rPr>
        <w:t xml:space="preserve"> </w:t>
      </w:r>
      <w:r>
        <w:rPr>
          <w:sz w:val="24"/>
        </w:rPr>
        <w:t>обработки персональных</w:t>
      </w:r>
      <w:r>
        <w:rPr>
          <w:spacing w:val="-3"/>
          <w:sz w:val="24"/>
        </w:rPr>
        <w:t xml:space="preserve"> </w:t>
      </w:r>
      <w:r>
        <w:rPr>
          <w:sz w:val="24"/>
        </w:rPr>
        <w:t>данных:</w:t>
      </w:r>
      <w:r>
        <w:rPr>
          <w:spacing w:val="-2"/>
          <w:sz w:val="24"/>
        </w:rPr>
        <w:t xml:space="preserve"> </w:t>
      </w:r>
      <w:r>
        <w:rPr>
          <w:sz w:val="24"/>
          <w:u w:val="single"/>
        </w:rPr>
        <w:tab/>
      </w:r>
    </w:p>
    <w:p w:rsidR="0078700E" w:rsidRDefault="0078700E" w:rsidP="0078700E">
      <w:pPr>
        <w:widowControl w:val="0"/>
        <w:ind w:left="5671"/>
      </w:pPr>
      <w:r>
        <w:rPr>
          <w:sz w:val="24"/>
        </w:rPr>
        <w:t>(число,</w:t>
      </w:r>
      <w:r>
        <w:rPr>
          <w:spacing w:val="-4"/>
          <w:sz w:val="24"/>
        </w:rPr>
        <w:t xml:space="preserve"> </w:t>
      </w:r>
      <w:r>
        <w:rPr>
          <w:sz w:val="24"/>
        </w:rPr>
        <w:t>месяц,</w:t>
      </w:r>
      <w:r>
        <w:rPr>
          <w:spacing w:val="-3"/>
          <w:sz w:val="24"/>
        </w:rPr>
        <w:t xml:space="preserve"> </w:t>
      </w:r>
      <w:r>
        <w:rPr>
          <w:spacing w:val="-4"/>
          <w:sz w:val="24"/>
        </w:rPr>
        <w:t>год)</w:t>
      </w:r>
    </w:p>
    <w:p w:rsidR="0078700E" w:rsidRDefault="00272C65" w:rsidP="0078700E">
      <w:pPr>
        <w:widowControl w:val="0"/>
        <w:spacing w:before="61"/>
        <w:rPr>
          <w:sz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>
                <wp:simplePos x="0" y="0"/>
                <wp:positionH relativeFrom="page">
                  <wp:posOffset>1080770</wp:posOffset>
                </wp:positionH>
                <wp:positionV relativeFrom="paragraph">
                  <wp:posOffset>200025</wp:posOffset>
                </wp:positionV>
                <wp:extent cx="2312035" cy="1270"/>
                <wp:effectExtent l="13970" t="8890" r="7620" b="8890"/>
                <wp:wrapTopAndBottom/>
                <wp:docPr id="7" name="Graphic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12035" cy="1270"/>
                        </a:xfrm>
                        <a:custGeom>
                          <a:avLst/>
                          <a:gdLst>
                            <a:gd name="G0" fmla="+- 1 0 0"/>
                            <a:gd name="G1" fmla="+- 1 0 0"/>
                            <a:gd name="T0" fmla="*/ 0 w 2312035"/>
                            <a:gd name="T1" fmla="*/ 0 h 1440"/>
                            <a:gd name="T2" fmla="*/ 0 w 2312035"/>
                            <a:gd name="T3" fmla="*/ 0 h 1440"/>
                            <a:gd name="T4" fmla="*/ 2311406 w 2312035"/>
                            <a:gd name="T5" fmla="*/ 0 h 1440"/>
                            <a:gd name="T6" fmla="*/ 0 w 2312035"/>
                            <a:gd name="T7" fmla="*/ 0 h 1440"/>
                            <a:gd name="T8" fmla="*/ 2312670 w 2312035"/>
                            <a:gd name="T9" fmla="*/ 2160 h 144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</a:cxnLst>
                          <a:rect l="T6" t="T7" r="T8" b="T9"/>
                          <a:pathLst>
                            <a:path w="2312035" h="1440">
                              <a:moveTo>
                                <a:pt x="0" y="0"/>
                              </a:moveTo>
                              <a:lnTo>
                                <a:pt x="0" y="0"/>
                              </a:lnTo>
                              <a:lnTo>
                                <a:pt x="2311406" y="0"/>
                              </a:lnTo>
                            </a:path>
                          </a:pathLst>
                        </a:custGeom>
                        <a:noFill/>
                        <a:ln w="684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non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43A640A" id="Graphic 1" o:spid="_x0000_s1026" style="position:absolute;margin-left:85.1pt;margin-top:15.75pt;width:182.05pt;height:.1pt;z-index:251659264;visibility:visible;mso-wrap-style:non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middle" coordsize="2312035,14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" o:allowincell="f" path="m,l,,2311406,e" filled="f" strokeweight=".19mm">
                <v:path o:connecttype="custom" o:connectlocs="0,0;0,0;2311406,0" o:connectangles="0,0,0" textboxrect="0,0,2312670,2160"/>
                <w10:wrap type="topAndBottom" anchorx="page"/>
              </v:shape>
            </w:pict>
          </mc:Fallback>
        </mc:AlternateContent>
      </w:r>
    </w:p>
    <w:p w:rsidR="0078700E" w:rsidRDefault="0078700E" w:rsidP="0078700E">
      <w:pPr>
        <w:widowControl w:val="0"/>
        <w:ind w:left="1329"/>
        <w:rPr>
          <w:color w:val="000000"/>
          <w:sz w:val="24"/>
        </w:rPr>
      </w:pPr>
      <w:r>
        <w:rPr>
          <w:spacing w:val="-2"/>
          <w:sz w:val="24"/>
        </w:rPr>
        <w:t>(подпись)</w:t>
      </w:r>
      <w:r>
        <w:rPr>
          <w:sz w:val="24"/>
        </w:rPr>
        <w:t xml:space="preserve"> </w:t>
      </w:r>
    </w:p>
    <w:p w:rsidR="0078700E" w:rsidRDefault="0078700E" w:rsidP="0078700E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before="120" w:after="120"/>
        <w:jc w:val="both"/>
        <w:rPr>
          <w:color w:val="000000"/>
          <w:sz w:val="24"/>
        </w:rPr>
      </w:pPr>
    </w:p>
    <w:p w:rsidR="0078700E" w:rsidRDefault="0078700E" w:rsidP="0078700E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before="120" w:after="120"/>
        <w:jc w:val="both"/>
        <w:rPr>
          <w:color w:val="000000"/>
          <w:sz w:val="24"/>
        </w:rPr>
      </w:pPr>
    </w:p>
    <w:p w:rsidR="0078700E" w:rsidRDefault="0078700E" w:rsidP="0078700E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before="120" w:after="120"/>
        <w:jc w:val="both"/>
        <w:rPr>
          <w:color w:val="000000"/>
          <w:sz w:val="24"/>
        </w:rPr>
      </w:pPr>
    </w:p>
    <w:p w:rsidR="0078700E" w:rsidRDefault="0078700E" w:rsidP="0078700E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before="120" w:after="120"/>
        <w:jc w:val="both"/>
        <w:rPr>
          <w:color w:val="000000"/>
          <w:sz w:val="24"/>
        </w:rPr>
      </w:pPr>
    </w:p>
    <w:p w:rsidR="0078700E" w:rsidRDefault="0078700E" w:rsidP="0078700E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before="120" w:after="120"/>
        <w:jc w:val="both"/>
        <w:rPr>
          <w:color w:val="000000"/>
          <w:sz w:val="24"/>
        </w:rPr>
      </w:pPr>
    </w:p>
    <w:p w:rsidR="0078700E" w:rsidRDefault="0078700E" w:rsidP="0078700E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before="120" w:after="120"/>
        <w:jc w:val="both"/>
        <w:rPr>
          <w:color w:val="000000"/>
          <w:sz w:val="24"/>
        </w:rPr>
      </w:pPr>
    </w:p>
    <w:p w:rsidR="008540AC" w:rsidRDefault="008540AC">
      <w:pPr>
        <w:ind w:firstLine="709"/>
        <w:jc w:val="both"/>
        <w:rPr>
          <w:sz w:val="24"/>
          <w:szCs w:val="24"/>
          <w:shd w:val="clear" w:color="auto" w:fill="FFFF00"/>
        </w:rPr>
      </w:pPr>
    </w:p>
    <w:p w:rsidR="008540AC" w:rsidRDefault="008540AC">
      <w:pPr>
        <w:rPr>
          <w:sz w:val="24"/>
          <w:szCs w:val="24"/>
          <w:shd w:val="clear" w:color="auto" w:fill="FFFF00"/>
        </w:rPr>
      </w:pPr>
      <w:r>
        <w:rPr>
          <w:sz w:val="24"/>
          <w:szCs w:val="24"/>
          <w:shd w:val="clear" w:color="auto" w:fill="FFFF00"/>
        </w:rPr>
        <w:br w:type="page"/>
      </w:r>
    </w:p>
    <w:tbl>
      <w:tblPr>
        <w:tblStyle w:val="af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890"/>
        <w:gridCol w:w="3465"/>
      </w:tblGrid>
      <w:tr w:rsidR="008540AC" w:rsidTr="001C4842">
        <w:tc>
          <w:tcPr>
            <w:tcW w:w="6062" w:type="dxa"/>
          </w:tcPr>
          <w:p w:rsidR="008540AC" w:rsidRDefault="008540AC" w:rsidP="001C4842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3509" w:type="dxa"/>
          </w:tcPr>
          <w:p w:rsidR="008540AC" w:rsidRPr="00332A83" w:rsidRDefault="008540AC" w:rsidP="001C4842">
            <w:pPr>
              <w:rPr>
                <w:sz w:val="24"/>
                <w:szCs w:val="24"/>
              </w:rPr>
            </w:pPr>
            <w:r w:rsidRPr="00332A83">
              <w:rPr>
                <w:sz w:val="24"/>
                <w:szCs w:val="24"/>
              </w:rPr>
              <w:t xml:space="preserve">Приложение </w:t>
            </w:r>
            <w:r>
              <w:rPr>
                <w:sz w:val="24"/>
                <w:szCs w:val="24"/>
              </w:rPr>
              <w:t>2</w:t>
            </w:r>
          </w:p>
          <w:p w:rsidR="008540AC" w:rsidRDefault="008540AC" w:rsidP="001C4842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 уведомлению </w:t>
            </w:r>
            <w:r w:rsidRPr="008540AC">
              <w:rPr>
                <w:sz w:val="24"/>
                <w:szCs w:val="24"/>
              </w:rPr>
              <w:t xml:space="preserve">о проведении общественных обсуждений по объекту государственной экологической экспертизы, содержащему предварительные материалы оценки воздействия на окружающую среду </w:t>
            </w:r>
          </w:p>
        </w:tc>
      </w:tr>
    </w:tbl>
    <w:p w:rsidR="00A26FB6" w:rsidRPr="0078700E" w:rsidRDefault="00A26FB6" w:rsidP="0078700E">
      <w:pPr>
        <w:rPr>
          <w:sz w:val="24"/>
          <w:szCs w:val="24"/>
          <w:shd w:val="clear" w:color="auto" w:fill="FFFF00"/>
        </w:rPr>
      </w:pPr>
    </w:p>
    <w:p w:rsidR="0078700E" w:rsidRDefault="0078700E" w:rsidP="0078700E">
      <w:pPr>
        <w:pStyle w:val="aa"/>
        <w:spacing w:before="72" w:after="0"/>
        <w:ind w:left="1" w:right="141"/>
      </w:pPr>
    </w:p>
    <w:p w:rsidR="0078700E" w:rsidRPr="0078700E" w:rsidRDefault="0078700E" w:rsidP="0078700E">
      <w:pPr>
        <w:widowControl w:val="0"/>
        <w:spacing w:before="72"/>
        <w:ind w:left="2" w:right="140"/>
        <w:jc w:val="center"/>
        <w:rPr>
          <w:b/>
          <w:bCs/>
          <w:sz w:val="28"/>
          <w:szCs w:val="28"/>
        </w:rPr>
      </w:pPr>
      <w:bookmarkStart w:id="4" w:name="__DdeLink__424_938133470"/>
      <w:r w:rsidRPr="0078700E">
        <w:rPr>
          <w:b/>
          <w:bCs/>
          <w:sz w:val="28"/>
          <w:szCs w:val="28"/>
        </w:rPr>
        <w:t>С О Г Л А С И Е</w:t>
      </w:r>
    </w:p>
    <w:p w:rsidR="0078700E" w:rsidRPr="0078700E" w:rsidRDefault="0078700E" w:rsidP="0078700E">
      <w:pPr>
        <w:widowControl w:val="0"/>
        <w:spacing w:before="72"/>
        <w:ind w:left="2" w:right="140"/>
        <w:jc w:val="center"/>
        <w:rPr>
          <w:b/>
          <w:bCs/>
          <w:sz w:val="28"/>
          <w:szCs w:val="28"/>
        </w:rPr>
      </w:pPr>
      <w:r w:rsidRPr="0078700E">
        <w:rPr>
          <w:b/>
          <w:bCs/>
          <w:sz w:val="28"/>
          <w:szCs w:val="28"/>
        </w:rPr>
        <w:t>на участие в подписании протокола общественных обсуждений</w:t>
      </w:r>
      <w:bookmarkEnd w:id="4"/>
    </w:p>
    <w:p w:rsidR="0078700E" w:rsidRDefault="0078700E" w:rsidP="0078700E">
      <w:pPr>
        <w:pStyle w:val="ab"/>
        <w:spacing w:before="4" w:after="220"/>
        <w:rPr>
          <w:b/>
          <w:sz w:val="28"/>
          <w:szCs w:val="28"/>
        </w:rPr>
      </w:pPr>
    </w:p>
    <w:tbl>
      <w:tblPr>
        <w:tblW w:w="0" w:type="auto"/>
        <w:tblInd w:w="67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256"/>
        <w:gridCol w:w="5206"/>
      </w:tblGrid>
      <w:tr w:rsidR="0078700E" w:rsidTr="001C4842">
        <w:trPr>
          <w:trHeight w:val="474"/>
        </w:trPr>
        <w:tc>
          <w:tcPr>
            <w:tcW w:w="4256" w:type="dxa"/>
            <w:shd w:val="clear" w:color="auto" w:fill="auto"/>
          </w:tcPr>
          <w:p w:rsidR="0078700E" w:rsidRDefault="0078700E" w:rsidP="001C4842">
            <w:pPr>
              <w:pStyle w:val="TableParagraph"/>
              <w:snapToGrid w:val="0"/>
              <w:spacing w:before="51"/>
              <w:ind w:left="0"/>
              <w:rPr>
                <w:rFonts w:ascii="Calibri" w:eastAsia="Calibri" w:hAnsi="Calibri" w:cs="Calibri"/>
                <w:b/>
                <w:sz w:val="20"/>
              </w:rPr>
            </w:pPr>
          </w:p>
          <w:p w:rsidR="0078700E" w:rsidRDefault="00272C65" w:rsidP="001C4842">
            <w:pPr>
              <w:pStyle w:val="TableParagraph"/>
              <w:spacing w:line="20" w:lineRule="exact"/>
              <w:rPr>
                <w:rFonts w:ascii="Calibri" w:eastAsia="Calibri" w:hAnsi="Calibri" w:cs="Calibri"/>
                <w:sz w:val="17"/>
              </w:rPr>
            </w:pPr>
            <w:r>
              <w:rPr>
                <w:noProof/>
                <w:lang w:eastAsia="ru-RU"/>
              </w:rPr>
              <mc:AlternateContent>
                <mc:Choice Requires="wpg">
                  <w:drawing>
                    <wp:inline distT="0" distB="0" distL="0" distR="0">
                      <wp:extent cx="1237615" cy="6985"/>
                      <wp:effectExtent l="11430" t="12700" r="8255" b="0"/>
                      <wp:docPr id="5" name="Group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237615" cy="6985"/>
                                <a:chOff x="0" y="0"/>
                                <a:chExt cx="1949" cy="11"/>
                              </a:xfrm>
                            </wpg:grpSpPr>
                            <wps:wsp>
                              <wps:cNvPr id="6" name="Graphic 2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0" y="0"/>
                                  <a:ext cx="1948" cy="10"/>
                                </a:xfrm>
                                <a:custGeom>
                                  <a:avLst/>
                                  <a:gdLst>
                                    <a:gd name="G0" fmla="+- 1 0 0"/>
                                    <a:gd name="G1" fmla="+- 1 0 0"/>
                                    <a:gd name="T0" fmla="*/ 0 w 1237615"/>
                                    <a:gd name="T1" fmla="*/ 0 h 6840"/>
                                    <a:gd name="T2" fmla="*/ 1237073 w 1237615"/>
                                    <a:gd name="T3" fmla="*/ 0 h 6840"/>
                                    <a:gd name="T4" fmla="*/ 0 w 1237615"/>
                                    <a:gd name="T5" fmla="*/ 0 h 6840"/>
                                    <a:gd name="T6" fmla="*/ 1238885 w 1237615"/>
                                    <a:gd name="T7" fmla="*/ 8084 h 6840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</a:cxnLst>
                                  <a:rect l="T4" t="T5" r="T6" b="T7"/>
                                  <a:pathLst>
                                    <a:path w="1237615" h="6840">
                                      <a:moveTo>
                                        <a:pt x="0" y="0"/>
                                      </a:moveTo>
                                      <a:lnTo>
                                        <a:pt x="1237073" y="0"/>
                                      </a:lnTo>
                                    </a:path>
                                  </a:pathLst>
                                </a:custGeom>
                                <a:noFill/>
                                <a:ln w="684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none" lIns="91440" tIns="45720" rIns="91440" bIns="45720" anchor="ctr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2912581B" id="Group 1" o:spid="_x0000_s1026" style="width:97.45pt;height:.55pt;mso-position-horizontal-relative:char;mso-position-vertical-relative:line" coordsize="1949,1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">
                      <v:shape id="Graphic 2" o:spid="_x0000_s1027" style="position:absolute;width:1948;height:10;visibility:visible;mso-wrap-style:none;v-text-anchor:middle" coordsize="1237615,684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mejMsIA&#10;AADaAAAADwAAAGRycy9kb3ducmV2LnhtbESP3WrCQBSE7wu+w3IE7+pGEampq4j4h1DUtA9wyJ4m&#10;wezZsLvG+PauUOjlMDPfMPNlZ2rRkvOVZQWjYQKCOLe64kLBz/f2/QOED8gaa8uk4EEelove2xxT&#10;be98oTYLhYgQ9ikqKENoUil9XpJBP7QNcfR+rTMYonSF1A7vEW5qOU6SqTRYcVwosaF1Sfk1uxkF&#10;2eSoN+f9Xk62u8rNcndK5Fer1KDfrT5BBOrCf/ivfdAKpvC6Em+AXDw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SZ6MywgAAANoAAAAPAAAAAAAAAAAAAAAAAJgCAABkcnMvZG93&#10;bnJldi54bWxQSwUGAAAAAAQABAD1AAAAhwMAAAAA&#10;" path="m,l1237073,e" filled="f" strokeweight=".19mm">
                        <v:path o:connecttype="custom" o:connectlocs="0,0;1947,0" o:connectangles="0,0" textboxrect="0,0,1238886,8208"/>
                      </v:shape>
                      <w10:anchorlock/>
                    </v:group>
                  </w:pict>
                </mc:Fallback>
              </mc:AlternateContent>
            </w:r>
          </w:p>
          <w:p w:rsidR="0078700E" w:rsidRDefault="0078700E" w:rsidP="001C4842">
            <w:pPr>
              <w:pStyle w:val="TableParagraph"/>
              <w:spacing w:line="153" w:lineRule="exact"/>
            </w:pPr>
            <w:r>
              <w:rPr>
                <w:rFonts w:ascii="Calibri" w:eastAsia="Calibri" w:hAnsi="Calibri" w:cs="Calibri"/>
                <w:sz w:val="17"/>
              </w:rPr>
              <w:t>место</w:t>
            </w:r>
            <w:r>
              <w:rPr>
                <w:rFonts w:ascii="Calibri" w:eastAsia="Calibri" w:hAnsi="Calibri" w:cs="Calibri"/>
                <w:spacing w:val="-4"/>
                <w:sz w:val="17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17"/>
              </w:rPr>
              <w:t>составления</w:t>
            </w:r>
          </w:p>
        </w:tc>
        <w:tc>
          <w:tcPr>
            <w:tcW w:w="5206" w:type="dxa"/>
            <w:shd w:val="clear" w:color="auto" w:fill="auto"/>
          </w:tcPr>
          <w:p w:rsidR="0078700E" w:rsidRDefault="0078700E" w:rsidP="001C4842">
            <w:pPr>
              <w:pStyle w:val="TableParagraph"/>
              <w:tabs>
                <w:tab w:val="left" w:pos="2778"/>
                <w:tab w:val="left" w:pos="4205"/>
                <w:tab w:val="left" w:pos="4915"/>
              </w:tabs>
              <w:spacing w:line="287" w:lineRule="exact"/>
              <w:ind w:left="2258"/>
            </w:pPr>
            <w:r>
              <w:rPr>
                <w:rFonts w:ascii="Calibri" w:eastAsia="Calibri" w:hAnsi="Calibri" w:cs="Calibri"/>
                <w:spacing w:val="-10"/>
                <w:sz w:val="26"/>
              </w:rPr>
              <w:t>«</w:t>
            </w:r>
            <w:r>
              <w:rPr>
                <w:rFonts w:ascii="Calibri" w:eastAsia="Calibri" w:hAnsi="Calibri" w:cs="Calibri"/>
                <w:sz w:val="26"/>
                <w:u w:val="single"/>
              </w:rPr>
              <w:tab/>
            </w:r>
            <w:r>
              <w:rPr>
                <w:rFonts w:ascii="Calibri" w:eastAsia="Calibri" w:hAnsi="Calibri" w:cs="Calibri"/>
                <w:spacing w:val="-10"/>
                <w:sz w:val="26"/>
              </w:rPr>
              <w:t>»</w:t>
            </w:r>
            <w:r>
              <w:rPr>
                <w:rFonts w:ascii="Calibri" w:eastAsia="Calibri" w:hAnsi="Calibri" w:cs="Calibri"/>
                <w:sz w:val="26"/>
                <w:u w:val="single"/>
              </w:rPr>
              <w:tab/>
            </w:r>
            <w:r>
              <w:rPr>
                <w:rFonts w:ascii="Calibri" w:eastAsia="Calibri" w:hAnsi="Calibri" w:cs="Calibri"/>
                <w:spacing w:val="-5"/>
                <w:sz w:val="26"/>
              </w:rPr>
              <w:t>20</w:t>
            </w:r>
            <w:r>
              <w:rPr>
                <w:rFonts w:ascii="Calibri" w:eastAsia="Calibri" w:hAnsi="Calibri" w:cs="Calibri"/>
                <w:sz w:val="26"/>
                <w:u w:val="single"/>
              </w:rPr>
              <w:tab/>
            </w:r>
            <w:r>
              <w:rPr>
                <w:rFonts w:ascii="Calibri" w:eastAsia="Calibri" w:hAnsi="Calibri" w:cs="Calibri"/>
                <w:sz w:val="26"/>
              </w:rPr>
              <w:t xml:space="preserve"> г.</w:t>
            </w:r>
          </w:p>
        </w:tc>
      </w:tr>
    </w:tbl>
    <w:p w:rsidR="0078700E" w:rsidRDefault="0078700E" w:rsidP="0078700E">
      <w:pPr>
        <w:pStyle w:val="ab"/>
        <w:tabs>
          <w:tab w:val="left" w:pos="8811"/>
        </w:tabs>
        <w:spacing w:before="297" w:after="220" w:line="295" w:lineRule="exact"/>
        <w:ind w:right="187"/>
        <w:jc w:val="right"/>
        <w:rPr>
          <w:sz w:val="17"/>
        </w:rPr>
      </w:pPr>
      <w:r>
        <w:rPr>
          <w:sz w:val="28"/>
          <w:szCs w:val="28"/>
        </w:rPr>
        <w:t xml:space="preserve">Я, </w:t>
      </w:r>
      <w:r>
        <w:rPr>
          <w:u w:val="single"/>
        </w:rPr>
        <w:tab/>
      </w:r>
      <w:r>
        <w:rPr>
          <w:spacing w:val="-10"/>
        </w:rPr>
        <w:t>,</w:t>
      </w:r>
    </w:p>
    <w:p w:rsidR="0078700E" w:rsidRDefault="0078700E" w:rsidP="0078700E">
      <w:pPr>
        <w:spacing w:line="191" w:lineRule="exact"/>
        <w:ind w:left="2486"/>
        <w:rPr>
          <w:u w:val="single"/>
        </w:rPr>
      </w:pPr>
      <w:r>
        <w:rPr>
          <w:sz w:val="17"/>
        </w:rPr>
        <w:t>фамилия,</w:t>
      </w:r>
      <w:r>
        <w:rPr>
          <w:spacing w:val="-6"/>
          <w:sz w:val="17"/>
        </w:rPr>
        <w:t xml:space="preserve"> </w:t>
      </w:r>
      <w:r>
        <w:rPr>
          <w:sz w:val="17"/>
        </w:rPr>
        <w:t>имя,</w:t>
      </w:r>
      <w:r>
        <w:rPr>
          <w:spacing w:val="-2"/>
          <w:sz w:val="17"/>
        </w:rPr>
        <w:t xml:space="preserve"> </w:t>
      </w:r>
      <w:r>
        <w:rPr>
          <w:sz w:val="17"/>
        </w:rPr>
        <w:t>отчество</w:t>
      </w:r>
      <w:r>
        <w:rPr>
          <w:spacing w:val="-4"/>
          <w:sz w:val="17"/>
        </w:rPr>
        <w:t xml:space="preserve"> </w:t>
      </w:r>
      <w:r>
        <w:rPr>
          <w:sz w:val="17"/>
        </w:rPr>
        <w:t>(при</w:t>
      </w:r>
      <w:r>
        <w:rPr>
          <w:spacing w:val="-4"/>
          <w:sz w:val="17"/>
        </w:rPr>
        <w:t xml:space="preserve"> </w:t>
      </w:r>
      <w:r>
        <w:rPr>
          <w:sz w:val="17"/>
        </w:rPr>
        <w:t>наличии),</w:t>
      </w:r>
      <w:r>
        <w:rPr>
          <w:spacing w:val="-5"/>
          <w:sz w:val="17"/>
        </w:rPr>
        <w:t xml:space="preserve"> </w:t>
      </w:r>
      <w:r>
        <w:rPr>
          <w:sz w:val="17"/>
        </w:rPr>
        <w:t>наименование</w:t>
      </w:r>
      <w:r>
        <w:rPr>
          <w:spacing w:val="-4"/>
          <w:sz w:val="17"/>
        </w:rPr>
        <w:t xml:space="preserve"> </w:t>
      </w:r>
      <w:r>
        <w:rPr>
          <w:sz w:val="17"/>
        </w:rPr>
        <w:t>юридического</w:t>
      </w:r>
      <w:r>
        <w:rPr>
          <w:spacing w:val="-4"/>
          <w:sz w:val="17"/>
        </w:rPr>
        <w:t xml:space="preserve"> лица</w:t>
      </w:r>
    </w:p>
    <w:p w:rsidR="0078700E" w:rsidRDefault="0078700E" w:rsidP="0078700E">
      <w:pPr>
        <w:pStyle w:val="ab"/>
        <w:tabs>
          <w:tab w:val="left" w:pos="3828"/>
        </w:tabs>
        <w:spacing w:before="111" w:after="220" w:line="295" w:lineRule="exact"/>
        <w:ind w:right="177"/>
        <w:rPr>
          <w:spacing w:val="-4"/>
          <w:sz w:val="17"/>
        </w:rPr>
      </w:pPr>
      <w:r>
        <w:rPr>
          <w:u w:val="single"/>
        </w:rPr>
        <w:tab/>
      </w:r>
      <w:r>
        <w:t>рождения,</w:t>
      </w:r>
      <w:r>
        <w:rPr>
          <w:spacing w:val="-12"/>
        </w:rPr>
        <w:t xml:space="preserve"> </w:t>
      </w:r>
      <w:r>
        <w:t>как</w:t>
      </w:r>
      <w:r>
        <w:rPr>
          <w:spacing w:val="-9"/>
        </w:rPr>
        <w:t xml:space="preserve"> </w:t>
      </w:r>
      <w:r>
        <w:t>участник</w:t>
      </w:r>
      <w:r>
        <w:rPr>
          <w:spacing w:val="-13"/>
        </w:rPr>
        <w:t xml:space="preserve"> </w:t>
      </w:r>
      <w:r>
        <w:t>общественных</w:t>
      </w:r>
      <w:r>
        <w:rPr>
          <w:spacing w:val="-13"/>
        </w:rPr>
        <w:t xml:space="preserve"> </w:t>
      </w:r>
      <w:r>
        <w:rPr>
          <w:spacing w:val="-2"/>
        </w:rPr>
        <w:t>обсуждений</w:t>
      </w:r>
    </w:p>
    <w:p w:rsidR="0078700E" w:rsidRDefault="0078700E" w:rsidP="0078700E">
      <w:pPr>
        <w:spacing w:line="191" w:lineRule="exact"/>
        <w:ind w:left="1873"/>
        <w:rPr>
          <w:sz w:val="24"/>
        </w:rPr>
      </w:pPr>
      <w:r>
        <w:rPr>
          <w:spacing w:val="-4"/>
          <w:sz w:val="17"/>
        </w:rPr>
        <w:t>дата</w:t>
      </w:r>
    </w:p>
    <w:p w:rsidR="0078700E" w:rsidRDefault="004379D4" w:rsidP="0078700E">
      <w:pPr>
        <w:pStyle w:val="ab"/>
        <w:spacing w:before="109" w:after="12"/>
        <w:ind w:left="2" w:right="135"/>
        <w:rPr>
          <w:i/>
          <w:sz w:val="24"/>
        </w:rPr>
      </w:pPr>
      <w:r>
        <w:rPr>
          <w:sz w:val="24"/>
        </w:rPr>
        <w:t>п</w:t>
      </w:r>
      <w:r w:rsidRPr="004379D4">
        <w:rPr>
          <w:sz w:val="24"/>
        </w:rPr>
        <w:t>роектн</w:t>
      </w:r>
      <w:r>
        <w:rPr>
          <w:sz w:val="24"/>
        </w:rPr>
        <w:t>ой</w:t>
      </w:r>
      <w:r w:rsidRPr="004379D4">
        <w:rPr>
          <w:sz w:val="24"/>
        </w:rPr>
        <w:t xml:space="preserve"> документация «</w:t>
      </w:r>
      <w:r w:rsidRPr="004379D4">
        <w:rPr>
          <w:b/>
          <w:sz w:val="24"/>
        </w:rPr>
        <w:t>Капитальный ремонт подводного нефтепровода БРП-СМЛОП ООО «</w:t>
      </w:r>
      <w:proofErr w:type="spellStart"/>
      <w:r w:rsidRPr="004379D4">
        <w:rPr>
          <w:b/>
          <w:sz w:val="24"/>
        </w:rPr>
        <w:t>Варандейский</w:t>
      </w:r>
      <w:proofErr w:type="spellEnd"/>
      <w:r w:rsidRPr="004379D4">
        <w:rPr>
          <w:b/>
          <w:sz w:val="24"/>
        </w:rPr>
        <w:t xml:space="preserve"> терминал» в рамках инвестиционного проекта: «Ремонтное дноуглубление (</w:t>
      </w:r>
      <w:proofErr w:type="spellStart"/>
      <w:r w:rsidRPr="004379D4">
        <w:rPr>
          <w:b/>
          <w:sz w:val="24"/>
        </w:rPr>
        <w:t>обровнение</w:t>
      </w:r>
      <w:proofErr w:type="spellEnd"/>
      <w:r w:rsidRPr="004379D4">
        <w:rPr>
          <w:b/>
          <w:sz w:val="24"/>
        </w:rPr>
        <w:t xml:space="preserve"> дна) вокруг СМЛОП и стабилизация нефтепровода» (код D483P9973G)»</w:t>
      </w:r>
      <w:r>
        <w:rPr>
          <w:sz w:val="24"/>
        </w:rPr>
        <w:t>,</w:t>
      </w:r>
      <w:r w:rsidR="0078700E">
        <w:rPr>
          <w:sz w:val="24"/>
        </w:rPr>
        <w:t xml:space="preserve"> </w:t>
      </w:r>
      <w:r w:rsidR="0078700E">
        <w:rPr>
          <w:spacing w:val="-4"/>
          <w:sz w:val="24"/>
        </w:rPr>
        <w:t xml:space="preserve">содержащей предварительные материалы оценки воздействия на окружающую среду,  </w:t>
      </w:r>
      <w:r w:rsidR="0078700E">
        <w:rPr>
          <w:sz w:val="24"/>
        </w:rPr>
        <w:t>в</w:t>
      </w:r>
      <w:r w:rsidR="0078700E">
        <w:rPr>
          <w:spacing w:val="36"/>
          <w:sz w:val="24"/>
        </w:rPr>
        <w:t xml:space="preserve"> </w:t>
      </w:r>
      <w:r w:rsidR="0078700E">
        <w:rPr>
          <w:sz w:val="24"/>
        </w:rPr>
        <w:t>соответствии</w:t>
      </w:r>
      <w:r w:rsidR="0078700E">
        <w:rPr>
          <w:spacing w:val="36"/>
          <w:sz w:val="24"/>
        </w:rPr>
        <w:t xml:space="preserve"> </w:t>
      </w:r>
      <w:r w:rsidR="0078700E">
        <w:rPr>
          <w:sz w:val="24"/>
        </w:rPr>
        <w:t>с</w:t>
      </w:r>
      <w:r w:rsidR="0078700E">
        <w:rPr>
          <w:spacing w:val="38"/>
          <w:sz w:val="24"/>
        </w:rPr>
        <w:t xml:space="preserve"> </w:t>
      </w:r>
      <w:r w:rsidR="0078700E">
        <w:rPr>
          <w:sz w:val="24"/>
        </w:rPr>
        <w:t>абзацем</w:t>
      </w:r>
      <w:r w:rsidR="0078700E">
        <w:rPr>
          <w:spacing w:val="36"/>
          <w:sz w:val="24"/>
        </w:rPr>
        <w:t xml:space="preserve"> </w:t>
      </w:r>
      <w:r w:rsidR="0078700E">
        <w:rPr>
          <w:sz w:val="24"/>
        </w:rPr>
        <w:t>пятым</w:t>
      </w:r>
      <w:r w:rsidR="0078700E">
        <w:rPr>
          <w:spacing w:val="40"/>
          <w:sz w:val="24"/>
        </w:rPr>
        <w:t xml:space="preserve"> </w:t>
      </w:r>
      <w:r w:rsidR="0078700E">
        <w:rPr>
          <w:sz w:val="24"/>
        </w:rPr>
        <w:t>пункта</w:t>
      </w:r>
      <w:r w:rsidR="0078700E">
        <w:rPr>
          <w:spacing w:val="38"/>
          <w:sz w:val="24"/>
        </w:rPr>
        <w:t xml:space="preserve"> </w:t>
      </w:r>
      <w:r w:rsidR="0078700E">
        <w:rPr>
          <w:sz w:val="24"/>
        </w:rPr>
        <w:t>35</w:t>
      </w:r>
      <w:r w:rsidR="0078700E">
        <w:rPr>
          <w:spacing w:val="37"/>
          <w:sz w:val="24"/>
        </w:rPr>
        <w:t xml:space="preserve"> </w:t>
      </w:r>
      <w:r w:rsidR="0078700E">
        <w:rPr>
          <w:sz w:val="24"/>
        </w:rPr>
        <w:t>Правил</w:t>
      </w:r>
      <w:r w:rsidR="0078700E">
        <w:rPr>
          <w:spacing w:val="37"/>
          <w:sz w:val="24"/>
        </w:rPr>
        <w:t xml:space="preserve"> </w:t>
      </w:r>
      <w:r w:rsidR="0078700E">
        <w:rPr>
          <w:sz w:val="24"/>
        </w:rPr>
        <w:t>проведения</w:t>
      </w:r>
      <w:r w:rsidR="0078700E">
        <w:rPr>
          <w:spacing w:val="37"/>
          <w:sz w:val="24"/>
        </w:rPr>
        <w:t xml:space="preserve"> </w:t>
      </w:r>
      <w:r w:rsidR="0078700E">
        <w:rPr>
          <w:sz w:val="24"/>
        </w:rPr>
        <w:t>оценки</w:t>
      </w:r>
      <w:r w:rsidR="0078700E">
        <w:rPr>
          <w:spacing w:val="36"/>
          <w:sz w:val="24"/>
        </w:rPr>
        <w:t xml:space="preserve"> </w:t>
      </w:r>
      <w:r w:rsidR="0078700E">
        <w:rPr>
          <w:sz w:val="24"/>
        </w:rPr>
        <w:t>воздействия на окружающую среду, утвержденных постановлением Правительства Российской Федерации от 28 ноября</w:t>
      </w:r>
      <w:r w:rsidR="0078700E">
        <w:rPr>
          <w:spacing w:val="18"/>
          <w:sz w:val="24"/>
        </w:rPr>
        <w:t xml:space="preserve"> </w:t>
      </w:r>
      <w:r w:rsidR="0078700E">
        <w:rPr>
          <w:sz w:val="24"/>
        </w:rPr>
        <w:t>2024 года № 1644 (далее – Правила),</w:t>
      </w:r>
      <w:r w:rsidR="0078700E">
        <w:rPr>
          <w:spacing w:val="18"/>
          <w:sz w:val="24"/>
        </w:rPr>
        <w:t xml:space="preserve"> </w:t>
      </w:r>
      <w:r w:rsidR="0078700E">
        <w:rPr>
          <w:sz w:val="24"/>
        </w:rPr>
        <w:t>свободно, своей волей</w:t>
      </w:r>
      <w:r w:rsidR="0078700E">
        <w:rPr>
          <w:spacing w:val="80"/>
          <w:sz w:val="24"/>
        </w:rPr>
        <w:t xml:space="preserve"> </w:t>
      </w:r>
      <w:r w:rsidR="0078700E">
        <w:rPr>
          <w:sz w:val="24"/>
        </w:rPr>
        <w:t>и в своем интересе даю согласие уполномоченным</w:t>
      </w:r>
      <w:r w:rsidR="0078700E">
        <w:rPr>
          <w:spacing w:val="-1"/>
          <w:sz w:val="24"/>
        </w:rPr>
        <w:t xml:space="preserve"> </w:t>
      </w:r>
      <w:r w:rsidR="0078700E">
        <w:rPr>
          <w:sz w:val="24"/>
        </w:rPr>
        <w:t>должностным</w:t>
      </w:r>
      <w:r w:rsidR="0078700E">
        <w:rPr>
          <w:spacing w:val="-1"/>
          <w:sz w:val="24"/>
        </w:rPr>
        <w:t xml:space="preserve"> </w:t>
      </w:r>
      <w:r w:rsidR="0078700E">
        <w:rPr>
          <w:sz w:val="24"/>
        </w:rPr>
        <w:t xml:space="preserve">лицам Департамента природных ресурсов, экологии и агропромышленного комплекса Ненецкого автономного округа (далее – Департамент) на мое участие в подписании протокола общественных обсуждений следующим способом </w:t>
      </w:r>
      <w:r w:rsidR="0078700E">
        <w:rPr>
          <w:i/>
          <w:sz w:val="24"/>
        </w:rPr>
        <w:t>(выбрать):</w:t>
      </w:r>
    </w:p>
    <w:p w:rsidR="0078700E" w:rsidRDefault="0078700E" w:rsidP="0078700E">
      <w:pPr>
        <w:pStyle w:val="ab"/>
        <w:spacing w:before="109" w:after="12"/>
        <w:ind w:left="2" w:right="135"/>
        <w:rPr>
          <w:i/>
          <w:sz w:val="24"/>
        </w:rPr>
      </w:pPr>
    </w:p>
    <w:tbl>
      <w:tblPr>
        <w:tblW w:w="5000" w:type="pct"/>
        <w:tblLayout w:type="fixed"/>
        <w:tblCellMar>
          <w:left w:w="5" w:type="dxa"/>
          <w:right w:w="5" w:type="dxa"/>
        </w:tblCellMar>
        <w:tblLook w:val="0000" w:firstRow="0" w:lastRow="0" w:firstColumn="0" w:lastColumn="0" w:noHBand="0" w:noVBand="0"/>
      </w:tblPr>
      <w:tblGrid>
        <w:gridCol w:w="8266"/>
        <w:gridCol w:w="1079"/>
      </w:tblGrid>
      <w:tr w:rsidR="0078700E" w:rsidTr="001C4842">
        <w:trPr>
          <w:trHeight w:val="1228"/>
        </w:trPr>
        <w:tc>
          <w:tcPr>
            <w:tcW w:w="8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8700E" w:rsidRDefault="0078700E" w:rsidP="001C4842">
            <w:pPr>
              <w:pStyle w:val="TableParagraph"/>
              <w:ind w:right="48"/>
              <w:jc w:val="both"/>
            </w:pPr>
            <w:r>
              <w:rPr>
                <w:rFonts w:eastAsia="Calibri"/>
                <w:sz w:val="24"/>
                <w:szCs w:val="24"/>
              </w:rPr>
              <w:t>на бумажном носителе (собственноручно) по адресу Департамента: Российская</w:t>
            </w:r>
            <w:r>
              <w:rPr>
                <w:rFonts w:eastAsia="Calibri"/>
                <w:spacing w:val="80"/>
                <w:sz w:val="24"/>
                <w:szCs w:val="24"/>
              </w:rPr>
              <w:t xml:space="preserve"> </w:t>
            </w:r>
            <w:r>
              <w:rPr>
                <w:rFonts w:eastAsia="Calibri"/>
                <w:sz w:val="24"/>
                <w:szCs w:val="24"/>
              </w:rPr>
              <w:t>Федерация,</w:t>
            </w:r>
            <w:r>
              <w:rPr>
                <w:rFonts w:eastAsia="Calibri"/>
                <w:spacing w:val="80"/>
                <w:sz w:val="24"/>
                <w:szCs w:val="24"/>
              </w:rPr>
              <w:t xml:space="preserve"> </w:t>
            </w:r>
            <w:r>
              <w:rPr>
                <w:rFonts w:eastAsia="Calibri"/>
                <w:sz w:val="24"/>
                <w:szCs w:val="24"/>
              </w:rPr>
              <w:t>Ненецкий автономный округ,</w:t>
            </w:r>
            <w:r>
              <w:rPr>
                <w:rFonts w:eastAsia="Calibri"/>
                <w:spacing w:val="80"/>
                <w:sz w:val="24"/>
                <w:szCs w:val="24"/>
              </w:rPr>
              <w:t xml:space="preserve"> </w:t>
            </w:r>
            <w:r>
              <w:rPr>
                <w:rFonts w:eastAsia="Calibri"/>
                <w:sz w:val="24"/>
                <w:szCs w:val="24"/>
              </w:rPr>
              <w:t>город</w:t>
            </w:r>
            <w:r>
              <w:rPr>
                <w:rFonts w:eastAsia="Calibri"/>
                <w:spacing w:val="80"/>
                <w:sz w:val="24"/>
                <w:szCs w:val="24"/>
              </w:rPr>
              <w:t xml:space="preserve"> </w:t>
            </w:r>
            <w:r>
              <w:rPr>
                <w:rFonts w:eastAsia="Calibri"/>
                <w:sz w:val="24"/>
                <w:szCs w:val="24"/>
              </w:rPr>
              <w:t xml:space="preserve">Нарьян-Мар, улица И.П. </w:t>
            </w:r>
            <w:proofErr w:type="spellStart"/>
            <w:r>
              <w:rPr>
                <w:rFonts w:eastAsia="Calibri"/>
                <w:sz w:val="24"/>
                <w:szCs w:val="24"/>
              </w:rPr>
              <w:t>Выучейского</w:t>
            </w:r>
            <w:proofErr w:type="spellEnd"/>
            <w:r>
              <w:rPr>
                <w:rFonts w:eastAsia="Calibri"/>
                <w:sz w:val="24"/>
                <w:szCs w:val="24"/>
              </w:rPr>
              <w:t>, д. 36</w:t>
            </w: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8700E" w:rsidRDefault="0078700E" w:rsidP="001C4842">
            <w:pPr>
              <w:pStyle w:val="TableParagraph"/>
              <w:snapToGrid w:val="0"/>
              <w:ind w:right="48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</w:tr>
      <w:tr w:rsidR="0078700E" w:rsidTr="001C4842">
        <w:trPr>
          <w:trHeight w:val="481"/>
        </w:trPr>
        <w:tc>
          <w:tcPr>
            <w:tcW w:w="8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8700E" w:rsidRDefault="0078700E" w:rsidP="001C4842">
            <w:pPr>
              <w:pStyle w:val="TableParagraph"/>
              <w:spacing w:before="87" w:line="279" w:lineRule="exact"/>
            </w:pPr>
            <w:r>
              <w:rPr>
                <w:rFonts w:eastAsia="Calibri"/>
                <w:sz w:val="24"/>
                <w:szCs w:val="24"/>
              </w:rPr>
              <w:t>в</w:t>
            </w:r>
            <w:r>
              <w:rPr>
                <w:rFonts w:eastAsia="Calibri"/>
                <w:spacing w:val="-12"/>
                <w:sz w:val="24"/>
                <w:szCs w:val="24"/>
              </w:rPr>
              <w:t xml:space="preserve"> </w:t>
            </w:r>
            <w:r>
              <w:rPr>
                <w:rFonts w:eastAsia="Calibri"/>
                <w:sz w:val="24"/>
                <w:szCs w:val="24"/>
              </w:rPr>
              <w:t>форме</w:t>
            </w:r>
            <w:r>
              <w:rPr>
                <w:rFonts w:eastAsia="Calibri"/>
                <w:spacing w:val="-10"/>
                <w:sz w:val="24"/>
                <w:szCs w:val="24"/>
              </w:rPr>
              <w:t xml:space="preserve"> </w:t>
            </w:r>
            <w:r>
              <w:rPr>
                <w:rFonts w:eastAsia="Calibri"/>
                <w:sz w:val="24"/>
                <w:szCs w:val="24"/>
              </w:rPr>
              <w:t>электронного</w:t>
            </w:r>
            <w:r>
              <w:rPr>
                <w:rFonts w:eastAsia="Calibri"/>
                <w:spacing w:val="-12"/>
                <w:sz w:val="24"/>
                <w:szCs w:val="24"/>
              </w:rPr>
              <w:t xml:space="preserve"> </w:t>
            </w:r>
            <w:r>
              <w:rPr>
                <w:rFonts w:eastAsia="Calibri"/>
                <w:sz w:val="24"/>
                <w:szCs w:val="24"/>
              </w:rPr>
              <w:t>документа</w:t>
            </w:r>
            <w:r>
              <w:rPr>
                <w:rFonts w:eastAsia="Calibri"/>
                <w:spacing w:val="-9"/>
                <w:sz w:val="24"/>
                <w:szCs w:val="24"/>
              </w:rPr>
              <w:t xml:space="preserve"> </w:t>
            </w:r>
            <w:r>
              <w:rPr>
                <w:rFonts w:eastAsia="Calibri"/>
                <w:sz w:val="24"/>
                <w:szCs w:val="24"/>
              </w:rPr>
              <w:t>(электронной</w:t>
            </w:r>
            <w:r>
              <w:rPr>
                <w:rFonts w:eastAsia="Calibri"/>
                <w:spacing w:val="-11"/>
                <w:sz w:val="24"/>
                <w:szCs w:val="24"/>
              </w:rPr>
              <w:t xml:space="preserve"> </w:t>
            </w:r>
            <w:r>
              <w:rPr>
                <w:rFonts w:eastAsia="Calibri"/>
                <w:spacing w:val="-2"/>
                <w:sz w:val="24"/>
                <w:szCs w:val="24"/>
              </w:rPr>
              <w:t>подписи)</w:t>
            </w: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8700E" w:rsidRDefault="0078700E" w:rsidP="001C4842">
            <w:pPr>
              <w:pStyle w:val="TableParagraph"/>
              <w:snapToGrid w:val="0"/>
              <w:spacing w:before="87" w:line="279" w:lineRule="exact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</w:tr>
    </w:tbl>
    <w:p w:rsidR="0078700E" w:rsidRDefault="0078700E" w:rsidP="0078700E">
      <w:pPr>
        <w:pStyle w:val="ab"/>
        <w:spacing w:before="1" w:after="220"/>
        <w:ind w:left="2"/>
      </w:pPr>
    </w:p>
    <w:p w:rsidR="0078700E" w:rsidRDefault="0078700E" w:rsidP="0078700E">
      <w:pPr>
        <w:pStyle w:val="ab"/>
        <w:spacing w:before="1" w:after="220"/>
        <w:ind w:left="2"/>
        <w:rPr>
          <w:spacing w:val="-3"/>
          <w:sz w:val="24"/>
        </w:rPr>
      </w:pPr>
      <w:r>
        <w:rPr>
          <w:noProof/>
        </w:rPr>
        <w:drawing>
          <wp:anchor distT="0" distB="0" distL="0" distR="0" simplePos="0" relativeHeight="251661312" behindDoc="0" locked="0" layoutInCell="0" allowOverlap="1">
            <wp:simplePos x="0" y="0"/>
            <wp:positionH relativeFrom="page">
              <wp:posOffset>6995160</wp:posOffset>
            </wp:positionH>
            <wp:positionV relativeFrom="paragraph">
              <wp:posOffset>-357505</wp:posOffset>
            </wp:positionV>
            <wp:extent cx="86360" cy="127635"/>
            <wp:effectExtent l="0" t="0" r="0" b="0"/>
            <wp:wrapNone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140" t="-89" r="-140" b="-8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360" cy="127635"/>
                    </a:xfrm>
                    <a:prstGeom prst="rect">
                      <a:avLst/>
                    </a:prstGeom>
                    <a:solidFill>
                      <a:srgbClr val="FFFFFF">
                        <a:alpha val="0"/>
                      </a:srgbClr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t>Я</w:t>
      </w:r>
      <w:r>
        <w:rPr>
          <w:spacing w:val="-8"/>
        </w:rPr>
        <w:t xml:space="preserve"> </w:t>
      </w:r>
      <w:r>
        <w:t>ознакомлен(а)</w:t>
      </w:r>
      <w:r>
        <w:rPr>
          <w:spacing w:val="-7"/>
        </w:rPr>
        <w:t xml:space="preserve"> </w:t>
      </w:r>
      <w:r>
        <w:t>с</w:t>
      </w:r>
      <w:r>
        <w:rPr>
          <w:spacing w:val="-5"/>
        </w:rPr>
        <w:t xml:space="preserve"> </w:t>
      </w:r>
      <w:r>
        <w:t>тем,</w:t>
      </w:r>
      <w:r>
        <w:rPr>
          <w:spacing w:val="-8"/>
        </w:rPr>
        <w:t xml:space="preserve"> </w:t>
      </w:r>
      <w:r>
        <w:rPr>
          <w:spacing w:val="-4"/>
        </w:rPr>
        <w:t>что:</w:t>
      </w:r>
    </w:p>
    <w:p w:rsidR="0078700E" w:rsidRDefault="0078700E" w:rsidP="0078700E">
      <w:pPr>
        <w:spacing w:before="1"/>
        <w:ind w:left="2" w:right="138" w:firstLine="539"/>
        <w:jc w:val="both"/>
        <w:rPr>
          <w:sz w:val="24"/>
        </w:rPr>
      </w:pPr>
      <w:r>
        <w:rPr>
          <w:spacing w:val="-3"/>
          <w:sz w:val="24"/>
        </w:rPr>
        <w:t xml:space="preserve">Департамент </w:t>
      </w:r>
      <w:r>
        <w:rPr>
          <w:sz w:val="24"/>
        </w:rPr>
        <w:t>подготавливает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в течение 5</w:t>
      </w:r>
      <w:r>
        <w:rPr>
          <w:spacing w:val="-3"/>
          <w:sz w:val="24"/>
        </w:rPr>
        <w:t xml:space="preserve"> </w:t>
      </w:r>
      <w:r>
        <w:rPr>
          <w:sz w:val="24"/>
        </w:rPr>
        <w:t>рабочих</w:t>
      </w:r>
      <w:r>
        <w:rPr>
          <w:spacing w:val="-1"/>
          <w:sz w:val="24"/>
        </w:rPr>
        <w:t xml:space="preserve"> </w:t>
      </w:r>
      <w:r>
        <w:rPr>
          <w:sz w:val="24"/>
        </w:rPr>
        <w:t>дней</w:t>
      </w:r>
      <w:r>
        <w:rPr>
          <w:spacing w:val="-2"/>
          <w:sz w:val="24"/>
        </w:rPr>
        <w:t xml:space="preserve"> </w:t>
      </w:r>
      <w:r>
        <w:rPr>
          <w:sz w:val="24"/>
        </w:rPr>
        <w:t>после даты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завершения общественных обсуждений оформляет протокол общественных обсуждений, который в течение </w:t>
      </w:r>
      <w:r>
        <w:rPr>
          <w:b/>
          <w:sz w:val="24"/>
        </w:rPr>
        <w:t xml:space="preserve">3 рабочих дней </w:t>
      </w:r>
      <w:r>
        <w:rPr>
          <w:sz w:val="24"/>
        </w:rPr>
        <w:t xml:space="preserve">со дня его оформления </w:t>
      </w:r>
      <w:r>
        <w:rPr>
          <w:b/>
          <w:sz w:val="24"/>
        </w:rPr>
        <w:t xml:space="preserve">подписывается </w:t>
      </w:r>
      <w:r>
        <w:rPr>
          <w:sz w:val="24"/>
        </w:rPr>
        <w:t xml:space="preserve">в том числе </w:t>
      </w:r>
      <w:r>
        <w:rPr>
          <w:b/>
          <w:sz w:val="24"/>
        </w:rPr>
        <w:t xml:space="preserve">участниками общественных обсуждений </w:t>
      </w:r>
      <w:r>
        <w:rPr>
          <w:sz w:val="24"/>
        </w:rPr>
        <w:t>(пункт 41 Правил);</w:t>
      </w:r>
    </w:p>
    <w:p w:rsidR="0078700E" w:rsidRDefault="0078700E" w:rsidP="0078700E">
      <w:pPr>
        <w:pStyle w:val="ab"/>
        <w:ind w:left="2" w:right="142" w:firstLine="539"/>
        <w:rPr>
          <w:sz w:val="24"/>
        </w:rPr>
      </w:pPr>
      <w:r>
        <w:rPr>
          <w:sz w:val="24"/>
        </w:rPr>
        <w:lastRenderedPageBreak/>
        <w:t>расходы, связанные с прибытием участника общественных обсуждений к месту подписания протокола общественных обсуждений на бумажном носителе и убытием</w:t>
      </w:r>
      <w:r>
        <w:rPr>
          <w:spacing w:val="40"/>
          <w:sz w:val="24"/>
        </w:rPr>
        <w:t xml:space="preserve"> </w:t>
      </w:r>
      <w:r>
        <w:rPr>
          <w:sz w:val="24"/>
        </w:rPr>
        <w:t>с названного места, не подлежат возмещению за счет Департамента;</w:t>
      </w:r>
    </w:p>
    <w:p w:rsidR="0078700E" w:rsidRDefault="0078700E" w:rsidP="0078700E">
      <w:pPr>
        <w:pStyle w:val="ab"/>
        <w:ind w:left="2" w:right="141" w:firstLine="539"/>
      </w:pPr>
      <w:r>
        <w:rPr>
          <w:sz w:val="24"/>
        </w:rPr>
        <w:t>при</w:t>
      </w:r>
      <w:r>
        <w:rPr>
          <w:spacing w:val="-8"/>
          <w:sz w:val="24"/>
        </w:rPr>
        <w:t xml:space="preserve"> </w:t>
      </w:r>
      <w:r>
        <w:rPr>
          <w:sz w:val="24"/>
        </w:rPr>
        <w:t>подписании</w:t>
      </w:r>
      <w:r>
        <w:rPr>
          <w:spacing w:val="-8"/>
          <w:sz w:val="24"/>
        </w:rPr>
        <w:t xml:space="preserve"> </w:t>
      </w:r>
      <w:r>
        <w:rPr>
          <w:sz w:val="24"/>
        </w:rPr>
        <w:t>протокола</w:t>
      </w:r>
      <w:r>
        <w:rPr>
          <w:spacing w:val="-9"/>
          <w:sz w:val="24"/>
        </w:rPr>
        <w:t xml:space="preserve"> </w:t>
      </w:r>
      <w:r>
        <w:rPr>
          <w:sz w:val="24"/>
        </w:rPr>
        <w:t>общественных</w:t>
      </w:r>
      <w:r>
        <w:rPr>
          <w:spacing w:val="-7"/>
          <w:sz w:val="24"/>
        </w:rPr>
        <w:t xml:space="preserve"> </w:t>
      </w:r>
      <w:r>
        <w:rPr>
          <w:sz w:val="24"/>
        </w:rPr>
        <w:t>обсуждений</w:t>
      </w:r>
      <w:r>
        <w:rPr>
          <w:spacing w:val="-9"/>
          <w:sz w:val="24"/>
        </w:rPr>
        <w:t xml:space="preserve"> </w:t>
      </w:r>
      <w:r>
        <w:rPr>
          <w:sz w:val="24"/>
        </w:rPr>
        <w:t>собственноручно</w:t>
      </w:r>
      <w:r>
        <w:rPr>
          <w:spacing w:val="-9"/>
          <w:sz w:val="24"/>
        </w:rPr>
        <w:t xml:space="preserve"> </w:t>
      </w:r>
      <w:r>
        <w:rPr>
          <w:sz w:val="24"/>
        </w:rPr>
        <w:t>при</w:t>
      </w:r>
      <w:r>
        <w:rPr>
          <w:spacing w:val="-8"/>
          <w:sz w:val="24"/>
        </w:rPr>
        <w:t xml:space="preserve"> </w:t>
      </w:r>
      <w:r>
        <w:rPr>
          <w:sz w:val="24"/>
        </w:rPr>
        <w:t>себе иметь документ, удостоверяющий личность*; для представителя юридического лица также –документ, подтверждающий полномочия.</w:t>
      </w:r>
    </w:p>
    <w:p w:rsidR="0078700E" w:rsidRDefault="0078700E" w:rsidP="0078700E">
      <w:pPr>
        <w:pStyle w:val="ab"/>
      </w:pPr>
    </w:p>
    <w:p w:rsidR="0078700E" w:rsidRDefault="00272C65" w:rsidP="0078700E">
      <w:pPr>
        <w:pStyle w:val="ab"/>
        <w:spacing w:before="132" w:after="22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0" allowOverlap="1">
                <wp:simplePos x="0" y="0"/>
                <wp:positionH relativeFrom="page">
                  <wp:posOffset>1080770</wp:posOffset>
                </wp:positionH>
                <wp:positionV relativeFrom="paragraph">
                  <wp:posOffset>245110</wp:posOffset>
                </wp:positionV>
                <wp:extent cx="2145030" cy="1270"/>
                <wp:effectExtent l="13970" t="8890" r="12700" b="8890"/>
                <wp:wrapTopAndBottom/>
                <wp:docPr id="4" name="Graphic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45030" cy="1270"/>
                        </a:xfrm>
                        <a:custGeom>
                          <a:avLst/>
                          <a:gdLst>
                            <a:gd name="G0" fmla="+- 1 0 0"/>
                            <a:gd name="G1" fmla="+- 1 0 0"/>
                            <a:gd name="T0" fmla="*/ 0 w 2145030"/>
                            <a:gd name="T1" fmla="*/ 0 h 1440"/>
                            <a:gd name="T2" fmla="*/ 2144598 w 2145030"/>
                            <a:gd name="T3" fmla="*/ 0 h 1440"/>
                            <a:gd name="T4" fmla="*/ 0 w 2145030"/>
                            <a:gd name="T5" fmla="*/ 0 h 1440"/>
                            <a:gd name="T6" fmla="*/ 2146300 w 2145030"/>
                            <a:gd name="T7" fmla="*/ 2880 h 144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T4" t="T5" r="T6" b="T7"/>
                          <a:pathLst>
                            <a:path w="2145030" h="1440">
                              <a:moveTo>
                                <a:pt x="0" y="0"/>
                              </a:moveTo>
                              <a:lnTo>
                                <a:pt x="2144598" y="0"/>
                              </a:lnTo>
                            </a:path>
                          </a:pathLst>
                        </a:custGeom>
                        <a:noFill/>
                        <a:ln w="684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non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4A6A371" id="Graphic 12" o:spid="_x0000_s1026" style="position:absolute;margin-left:85.1pt;margin-top:19.3pt;width:168.9pt;height:.1pt;z-index:251662336;visibility:visible;mso-wrap-style:non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middle" coordsize="2145030,14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" o:allowincell="f" path="m,l2144598,e" filled="f" strokeweight=".19mm">
                <v:path o:connecttype="custom" o:connectlocs="0,0;2144598,0" o:connectangles="0,0" textboxrect="0,0,2146300,2880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0" allowOverlap="1">
                <wp:simplePos x="0" y="0"/>
                <wp:positionH relativeFrom="page">
                  <wp:posOffset>3778250</wp:posOffset>
                </wp:positionH>
                <wp:positionV relativeFrom="paragraph">
                  <wp:posOffset>245110</wp:posOffset>
                </wp:positionV>
                <wp:extent cx="1237615" cy="1270"/>
                <wp:effectExtent l="6350" t="8890" r="13335" b="8890"/>
                <wp:wrapTopAndBottom/>
                <wp:docPr id="3" name="Graphic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37615" cy="1270"/>
                        </a:xfrm>
                        <a:custGeom>
                          <a:avLst/>
                          <a:gdLst>
                            <a:gd name="G0" fmla="+- 1 0 0"/>
                            <a:gd name="G1" fmla="+- 1 0 0"/>
                            <a:gd name="T0" fmla="*/ 0 w 1237615"/>
                            <a:gd name="T1" fmla="*/ 0 h 1440"/>
                            <a:gd name="T2" fmla="*/ 1237073 w 1237615"/>
                            <a:gd name="T3" fmla="*/ 0 h 1440"/>
                            <a:gd name="T4" fmla="*/ 0 w 1237615"/>
                            <a:gd name="T5" fmla="*/ 0 h 1440"/>
                            <a:gd name="T6" fmla="*/ 1238885 w 1237615"/>
                            <a:gd name="T7" fmla="*/ 2880 h 144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T4" t="T5" r="T6" b="T7"/>
                          <a:pathLst>
                            <a:path w="1237615" h="1440">
                              <a:moveTo>
                                <a:pt x="0" y="0"/>
                              </a:moveTo>
                              <a:lnTo>
                                <a:pt x="1237073" y="0"/>
                              </a:lnTo>
                            </a:path>
                          </a:pathLst>
                        </a:custGeom>
                        <a:noFill/>
                        <a:ln w="684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non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F4A29D2" id="Graphic 13" o:spid="_x0000_s1026" style="position:absolute;margin-left:297.5pt;margin-top:19.3pt;width:97.45pt;height:.1pt;z-index:251663360;visibility:visible;mso-wrap-style:non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middle" coordsize="1237615,14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" o:allowincell="f" path="m,l1237073,e" filled="f" strokeweight=".19mm">
                <v:path o:connecttype="custom" o:connectlocs="0,0;1237073,0" o:connectangles="0,0" textboxrect="0,0,1238885,2880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0" allowOverlap="1">
                <wp:simplePos x="0" y="0"/>
                <wp:positionH relativeFrom="page">
                  <wp:posOffset>5333365</wp:posOffset>
                </wp:positionH>
                <wp:positionV relativeFrom="paragraph">
                  <wp:posOffset>245110</wp:posOffset>
                </wp:positionV>
                <wp:extent cx="1815465" cy="1270"/>
                <wp:effectExtent l="8890" t="8890" r="4445" b="8890"/>
                <wp:wrapTopAndBottom/>
                <wp:docPr id="1" name="Graphic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15465" cy="1270"/>
                        </a:xfrm>
                        <a:custGeom>
                          <a:avLst/>
                          <a:gdLst>
                            <a:gd name="G0" fmla="+- 1 0 0"/>
                            <a:gd name="G1" fmla="+- 1 0 0"/>
                            <a:gd name="T0" fmla="*/ 0 w 1815464"/>
                            <a:gd name="T1" fmla="*/ 0 h 1440"/>
                            <a:gd name="T2" fmla="*/ 1815050 w 1815464"/>
                            <a:gd name="T3" fmla="*/ 0 h 1440"/>
                            <a:gd name="T4" fmla="*/ 0 w 1815464"/>
                            <a:gd name="T5" fmla="*/ 0 h 1440"/>
                            <a:gd name="T6" fmla="*/ 1816734 w 1815464"/>
                            <a:gd name="T7" fmla="*/ 2880 h 144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T4" t="T5" r="T6" b="T7"/>
                          <a:pathLst>
                            <a:path w="1815464" h="1440">
                              <a:moveTo>
                                <a:pt x="0" y="0"/>
                              </a:moveTo>
                              <a:lnTo>
                                <a:pt x="1815050" y="0"/>
                              </a:lnTo>
                            </a:path>
                          </a:pathLst>
                        </a:custGeom>
                        <a:noFill/>
                        <a:ln w="684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non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16BA606" id="Graphic 14" o:spid="_x0000_s1026" style="position:absolute;margin-left:419.95pt;margin-top:19.3pt;width:142.95pt;height:.1pt;z-index:251664384;visibility:visible;mso-wrap-style:non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middle" coordsize="1815464,14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" o:allowincell="f" path="m,l1815050,e" filled="f" strokeweight=".19mm">
                <v:path o:connecttype="custom" o:connectlocs="0,0;1815051,0" o:connectangles="0,0" textboxrect="0,0,1816734,2880"/>
                <w10:wrap type="topAndBottom" anchorx="page"/>
              </v:shape>
            </w:pict>
          </mc:Fallback>
        </mc:AlternateContent>
      </w:r>
    </w:p>
    <w:p w:rsidR="0078700E" w:rsidRDefault="0078700E" w:rsidP="0078700E">
      <w:pPr>
        <w:tabs>
          <w:tab w:val="left" w:pos="4958"/>
          <w:tab w:val="left" w:pos="6749"/>
        </w:tabs>
        <w:ind w:left="2"/>
        <w:rPr>
          <w:sz w:val="17"/>
        </w:rPr>
      </w:pPr>
      <w:r>
        <w:rPr>
          <w:sz w:val="17"/>
        </w:rPr>
        <w:t>должность</w:t>
      </w:r>
      <w:r>
        <w:rPr>
          <w:spacing w:val="-8"/>
          <w:sz w:val="17"/>
        </w:rPr>
        <w:t xml:space="preserve"> </w:t>
      </w:r>
      <w:r>
        <w:rPr>
          <w:sz w:val="17"/>
        </w:rPr>
        <w:t>представителя</w:t>
      </w:r>
      <w:r>
        <w:rPr>
          <w:spacing w:val="-7"/>
          <w:sz w:val="17"/>
        </w:rPr>
        <w:t xml:space="preserve"> </w:t>
      </w:r>
      <w:r>
        <w:rPr>
          <w:sz w:val="17"/>
        </w:rPr>
        <w:t>юридического</w:t>
      </w:r>
      <w:r>
        <w:rPr>
          <w:spacing w:val="-7"/>
          <w:sz w:val="17"/>
        </w:rPr>
        <w:t xml:space="preserve"> </w:t>
      </w:r>
      <w:r>
        <w:rPr>
          <w:spacing w:val="-4"/>
          <w:sz w:val="17"/>
        </w:rPr>
        <w:t>лица</w:t>
      </w:r>
      <w:r>
        <w:rPr>
          <w:sz w:val="17"/>
        </w:rPr>
        <w:tab/>
      </w:r>
      <w:r>
        <w:rPr>
          <w:spacing w:val="-2"/>
          <w:sz w:val="17"/>
        </w:rPr>
        <w:t>подпись</w:t>
      </w:r>
      <w:r>
        <w:rPr>
          <w:sz w:val="17"/>
        </w:rPr>
        <w:tab/>
        <w:t>фамилия,</w:t>
      </w:r>
      <w:r>
        <w:rPr>
          <w:spacing w:val="16"/>
          <w:sz w:val="17"/>
        </w:rPr>
        <w:t xml:space="preserve"> </w:t>
      </w:r>
      <w:r>
        <w:rPr>
          <w:sz w:val="17"/>
        </w:rPr>
        <w:t>имя,</w:t>
      </w:r>
      <w:r>
        <w:rPr>
          <w:spacing w:val="-1"/>
          <w:sz w:val="17"/>
        </w:rPr>
        <w:t xml:space="preserve"> </w:t>
      </w:r>
      <w:r>
        <w:rPr>
          <w:sz w:val="17"/>
        </w:rPr>
        <w:t>отчество</w:t>
      </w:r>
      <w:r>
        <w:rPr>
          <w:spacing w:val="-4"/>
          <w:sz w:val="17"/>
        </w:rPr>
        <w:t xml:space="preserve"> </w:t>
      </w:r>
      <w:r>
        <w:rPr>
          <w:sz w:val="17"/>
        </w:rPr>
        <w:t>(при</w:t>
      </w:r>
      <w:r>
        <w:rPr>
          <w:spacing w:val="-4"/>
          <w:sz w:val="17"/>
        </w:rPr>
        <w:t xml:space="preserve"> </w:t>
      </w:r>
      <w:r>
        <w:rPr>
          <w:spacing w:val="-2"/>
          <w:sz w:val="17"/>
        </w:rPr>
        <w:t>наличии)</w:t>
      </w:r>
    </w:p>
    <w:p w:rsidR="0078700E" w:rsidRDefault="0078700E" w:rsidP="0078700E">
      <w:pPr>
        <w:pStyle w:val="ab"/>
        <w:rPr>
          <w:sz w:val="17"/>
        </w:rPr>
      </w:pPr>
    </w:p>
    <w:p w:rsidR="0078700E" w:rsidRDefault="0078700E" w:rsidP="0078700E">
      <w:pPr>
        <w:pStyle w:val="ab"/>
        <w:spacing w:before="34" w:after="220"/>
        <w:rPr>
          <w:sz w:val="17"/>
        </w:rPr>
      </w:pPr>
    </w:p>
    <w:p w:rsidR="0078700E" w:rsidRDefault="0078700E" w:rsidP="0078700E">
      <w:pPr>
        <w:ind w:left="2" w:right="4750"/>
      </w:pPr>
      <w:r>
        <w:t>Примечание*:</w:t>
      </w:r>
      <w:r>
        <w:rPr>
          <w:spacing w:val="-10"/>
        </w:rPr>
        <w:t xml:space="preserve"> </w:t>
      </w:r>
      <w:r>
        <w:t>для</w:t>
      </w:r>
      <w:r>
        <w:rPr>
          <w:spacing w:val="-10"/>
        </w:rPr>
        <w:t xml:space="preserve"> </w:t>
      </w:r>
      <w:r>
        <w:t>граждан</w:t>
      </w:r>
      <w:r>
        <w:rPr>
          <w:spacing w:val="-10"/>
        </w:rPr>
        <w:t xml:space="preserve"> </w:t>
      </w:r>
      <w:r>
        <w:t>Российской</w:t>
      </w:r>
      <w:r>
        <w:rPr>
          <w:spacing w:val="-10"/>
        </w:rPr>
        <w:t xml:space="preserve"> </w:t>
      </w:r>
      <w:r>
        <w:t>Федерации: паспорт гражданина Российской Федерации;</w:t>
      </w:r>
    </w:p>
    <w:p w:rsidR="0078700E" w:rsidRDefault="0078700E" w:rsidP="0078700E">
      <w:pPr>
        <w:spacing w:before="1"/>
        <w:ind w:left="2"/>
      </w:pPr>
      <w:r>
        <w:t>удостоверение</w:t>
      </w:r>
      <w:r>
        <w:rPr>
          <w:spacing w:val="-13"/>
        </w:rPr>
        <w:t xml:space="preserve"> </w:t>
      </w:r>
      <w:r>
        <w:t>личности</w:t>
      </w:r>
      <w:r>
        <w:rPr>
          <w:spacing w:val="-12"/>
        </w:rPr>
        <w:t xml:space="preserve"> </w:t>
      </w:r>
      <w:r>
        <w:t>военнослужащего</w:t>
      </w:r>
      <w:r>
        <w:rPr>
          <w:spacing w:val="-13"/>
        </w:rPr>
        <w:t xml:space="preserve"> </w:t>
      </w:r>
      <w:r>
        <w:t>Российской</w:t>
      </w:r>
      <w:r>
        <w:rPr>
          <w:spacing w:val="-11"/>
        </w:rPr>
        <w:t xml:space="preserve"> </w:t>
      </w:r>
      <w:r>
        <w:rPr>
          <w:spacing w:val="-2"/>
        </w:rPr>
        <w:t>Федерации;</w:t>
      </w:r>
    </w:p>
    <w:p w:rsidR="0078700E" w:rsidRDefault="0078700E" w:rsidP="0078700E">
      <w:pPr>
        <w:spacing w:before="1"/>
        <w:ind w:left="2"/>
        <w:rPr>
          <w:color w:val="000000"/>
          <w:sz w:val="24"/>
        </w:rPr>
      </w:pPr>
      <w:r>
        <w:t>временное</w:t>
      </w:r>
      <w:r>
        <w:rPr>
          <w:spacing w:val="-10"/>
        </w:rPr>
        <w:t xml:space="preserve"> </w:t>
      </w:r>
      <w:r>
        <w:t>удостоверение</w:t>
      </w:r>
      <w:r>
        <w:rPr>
          <w:spacing w:val="-9"/>
        </w:rPr>
        <w:t xml:space="preserve"> </w:t>
      </w:r>
      <w:r>
        <w:t>личности</w:t>
      </w:r>
      <w:r>
        <w:rPr>
          <w:spacing w:val="-12"/>
        </w:rPr>
        <w:t xml:space="preserve"> </w:t>
      </w:r>
      <w:r>
        <w:t>гражданина</w:t>
      </w:r>
      <w:r>
        <w:rPr>
          <w:spacing w:val="-11"/>
        </w:rPr>
        <w:t xml:space="preserve"> </w:t>
      </w:r>
      <w:r>
        <w:t>Российской</w:t>
      </w:r>
      <w:r>
        <w:rPr>
          <w:spacing w:val="-12"/>
        </w:rPr>
        <w:t xml:space="preserve"> </w:t>
      </w:r>
      <w:r>
        <w:rPr>
          <w:spacing w:val="-2"/>
        </w:rPr>
        <w:t>Федерации.</w:t>
      </w:r>
    </w:p>
    <w:p w:rsidR="0078700E" w:rsidRDefault="0078700E" w:rsidP="0078700E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before="120" w:after="120"/>
        <w:jc w:val="both"/>
        <w:rPr>
          <w:color w:val="000000"/>
          <w:sz w:val="24"/>
        </w:rPr>
      </w:pPr>
    </w:p>
    <w:p w:rsidR="0078700E" w:rsidRDefault="0078700E" w:rsidP="0078700E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before="120" w:after="120"/>
        <w:jc w:val="both"/>
        <w:rPr>
          <w:color w:val="000000"/>
          <w:sz w:val="24"/>
        </w:rPr>
      </w:pPr>
    </w:p>
    <w:p w:rsidR="0078700E" w:rsidRPr="0078700E" w:rsidRDefault="0078700E" w:rsidP="008540AC">
      <w:pPr>
        <w:ind w:firstLine="709"/>
        <w:jc w:val="both"/>
        <w:rPr>
          <w:sz w:val="24"/>
          <w:szCs w:val="24"/>
          <w:shd w:val="clear" w:color="auto" w:fill="FFFF00"/>
        </w:rPr>
      </w:pPr>
    </w:p>
    <w:sectPr w:rsidR="0078700E" w:rsidRPr="0078700E">
      <w:pgSz w:w="11906" w:h="16838"/>
      <w:pgMar w:top="1134" w:right="850" w:bottom="1134" w:left="1701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PT Astra Serif">
    <w:altName w:val="Times New Roman"/>
    <w:charset w:val="01"/>
    <w:family w:val="roman"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oto Sans Devanagari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2"/>
    <w:multiLevelType w:val="multilevel"/>
    <w:tmpl w:val="00000002"/>
    <w:name w:val="WW8Num8"/>
    <w:lvl w:ilvl="0">
      <w:start w:val="1"/>
      <w:numFmt w:val="decimal"/>
      <w:lvlText w:val="%1)"/>
      <w:lvlJc w:val="left"/>
      <w:pPr>
        <w:tabs>
          <w:tab w:val="num" w:pos="708"/>
        </w:tabs>
        <w:ind w:left="1014" w:hanging="305"/>
      </w:pPr>
      <w:rPr>
        <w:rFonts w:ascii="Times New Roman" w:eastAsia="Times New Roman" w:hAnsi="Times New Roman" w:cs="Times New Roman"/>
        <w:b w:val="0"/>
        <w:bCs w:val="0"/>
        <w:i w:val="0"/>
        <w:iCs w:val="0"/>
        <w:spacing w:val="0"/>
        <w:w w:val="100"/>
        <w:sz w:val="28"/>
        <w:szCs w:val="28"/>
        <w:lang w:val="ru-RU" w:bidi="ar-SA"/>
      </w:rPr>
    </w:lvl>
    <w:lvl w:ilvl="1">
      <w:numFmt w:val="bullet"/>
      <w:lvlText w:val=""/>
      <w:lvlJc w:val="left"/>
      <w:pPr>
        <w:tabs>
          <w:tab w:val="num" w:pos="0"/>
        </w:tabs>
        <w:ind w:left="1867" w:hanging="305"/>
      </w:pPr>
      <w:rPr>
        <w:rFonts w:ascii="Symbol" w:hAnsi="Symbol" w:cs="Symbol" w:hint="default"/>
        <w:lang w:val="ru-RU" w:bidi="ar-SA"/>
      </w:rPr>
    </w:lvl>
    <w:lvl w:ilvl="2">
      <w:numFmt w:val="bullet"/>
      <w:lvlText w:val=""/>
      <w:lvlJc w:val="left"/>
      <w:pPr>
        <w:tabs>
          <w:tab w:val="num" w:pos="0"/>
        </w:tabs>
        <w:ind w:left="2715" w:hanging="305"/>
      </w:pPr>
      <w:rPr>
        <w:rFonts w:ascii="Symbol" w:hAnsi="Symbol" w:cs="Symbol" w:hint="default"/>
        <w:lang w:val="ru-RU" w:bidi="ar-SA"/>
      </w:rPr>
    </w:lvl>
    <w:lvl w:ilvl="3">
      <w:numFmt w:val="bullet"/>
      <w:lvlText w:val=""/>
      <w:lvlJc w:val="left"/>
      <w:pPr>
        <w:tabs>
          <w:tab w:val="num" w:pos="0"/>
        </w:tabs>
        <w:ind w:left="3563" w:hanging="305"/>
      </w:pPr>
      <w:rPr>
        <w:rFonts w:ascii="Symbol" w:hAnsi="Symbol" w:cs="Symbol" w:hint="default"/>
        <w:lang w:val="ru-RU" w:bidi="ar-SA"/>
      </w:rPr>
    </w:lvl>
    <w:lvl w:ilvl="4">
      <w:numFmt w:val="bullet"/>
      <w:lvlText w:val=""/>
      <w:lvlJc w:val="left"/>
      <w:pPr>
        <w:tabs>
          <w:tab w:val="num" w:pos="0"/>
        </w:tabs>
        <w:ind w:left="4411" w:hanging="305"/>
      </w:pPr>
      <w:rPr>
        <w:rFonts w:ascii="Symbol" w:hAnsi="Symbol" w:cs="Symbol" w:hint="default"/>
        <w:lang w:val="ru-RU" w:bidi="ar-SA"/>
      </w:rPr>
    </w:lvl>
    <w:lvl w:ilvl="5">
      <w:numFmt w:val="bullet"/>
      <w:lvlText w:val=""/>
      <w:lvlJc w:val="left"/>
      <w:pPr>
        <w:tabs>
          <w:tab w:val="num" w:pos="0"/>
        </w:tabs>
        <w:ind w:left="5259" w:hanging="305"/>
      </w:pPr>
      <w:rPr>
        <w:rFonts w:ascii="Symbol" w:hAnsi="Symbol" w:cs="Symbol" w:hint="default"/>
        <w:lang w:val="ru-RU" w:bidi="ar-SA"/>
      </w:rPr>
    </w:lvl>
    <w:lvl w:ilvl="6">
      <w:numFmt w:val="bullet"/>
      <w:lvlText w:val=""/>
      <w:lvlJc w:val="left"/>
      <w:pPr>
        <w:tabs>
          <w:tab w:val="num" w:pos="0"/>
        </w:tabs>
        <w:ind w:left="6107" w:hanging="305"/>
      </w:pPr>
      <w:rPr>
        <w:rFonts w:ascii="Symbol" w:hAnsi="Symbol" w:cs="Symbol" w:hint="default"/>
        <w:lang w:val="ru-RU" w:bidi="ar-SA"/>
      </w:rPr>
    </w:lvl>
    <w:lvl w:ilvl="7">
      <w:numFmt w:val="bullet"/>
      <w:lvlText w:val=""/>
      <w:lvlJc w:val="left"/>
      <w:pPr>
        <w:tabs>
          <w:tab w:val="num" w:pos="0"/>
        </w:tabs>
        <w:ind w:left="6954" w:hanging="305"/>
      </w:pPr>
      <w:rPr>
        <w:rFonts w:ascii="Symbol" w:hAnsi="Symbol" w:cs="Symbol" w:hint="default"/>
        <w:lang w:val="ru-RU" w:bidi="ar-SA"/>
      </w:rPr>
    </w:lvl>
    <w:lvl w:ilvl="8">
      <w:numFmt w:val="bullet"/>
      <w:lvlText w:val=""/>
      <w:lvlJc w:val="left"/>
      <w:pPr>
        <w:tabs>
          <w:tab w:val="num" w:pos="0"/>
        </w:tabs>
        <w:ind w:left="7802" w:hanging="305"/>
      </w:pPr>
      <w:rPr>
        <w:rFonts w:ascii="Symbol" w:hAnsi="Symbol" w:cs="Symbol" w:hint="default"/>
        <w:lang w:val="ru-RU" w:bidi="ar-SA"/>
      </w:rPr>
    </w:lvl>
  </w:abstractNum>
  <w:abstractNum w:abstractNumId="1" w15:restartNumberingAfterBreak="0">
    <w:nsid w:val="11505C58"/>
    <w:multiLevelType w:val="hybridMultilevel"/>
    <w:tmpl w:val="DF0A4844"/>
    <w:lvl w:ilvl="0" w:tplc="7B5E4998">
      <w:start w:val="2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 w15:restartNumberingAfterBreak="0">
    <w:nsid w:val="167C3A19"/>
    <w:multiLevelType w:val="hybridMultilevel"/>
    <w:tmpl w:val="285EF010"/>
    <w:lvl w:ilvl="0" w:tplc="9DC89F78">
      <w:start w:val="2"/>
      <w:numFmt w:val="decimal"/>
      <w:lvlText w:val="%1."/>
      <w:lvlJc w:val="left"/>
      <w:pPr>
        <w:ind w:left="178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09" w:hanging="360"/>
      </w:pPr>
    </w:lvl>
    <w:lvl w:ilvl="2" w:tplc="0419001B" w:tentative="1">
      <w:start w:val="1"/>
      <w:numFmt w:val="lowerRoman"/>
      <w:lvlText w:val="%3."/>
      <w:lvlJc w:val="right"/>
      <w:pPr>
        <w:ind w:left="3229" w:hanging="180"/>
      </w:pPr>
    </w:lvl>
    <w:lvl w:ilvl="3" w:tplc="0419000F" w:tentative="1">
      <w:start w:val="1"/>
      <w:numFmt w:val="decimal"/>
      <w:lvlText w:val="%4."/>
      <w:lvlJc w:val="left"/>
      <w:pPr>
        <w:ind w:left="3949" w:hanging="360"/>
      </w:pPr>
    </w:lvl>
    <w:lvl w:ilvl="4" w:tplc="04190019" w:tentative="1">
      <w:start w:val="1"/>
      <w:numFmt w:val="lowerLetter"/>
      <w:lvlText w:val="%5."/>
      <w:lvlJc w:val="left"/>
      <w:pPr>
        <w:ind w:left="4669" w:hanging="360"/>
      </w:pPr>
    </w:lvl>
    <w:lvl w:ilvl="5" w:tplc="0419001B" w:tentative="1">
      <w:start w:val="1"/>
      <w:numFmt w:val="lowerRoman"/>
      <w:lvlText w:val="%6."/>
      <w:lvlJc w:val="right"/>
      <w:pPr>
        <w:ind w:left="5389" w:hanging="180"/>
      </w:pPr>
    </w:lvl>
    <w:lvl w:ilvl="6" w:tplc="0419000F" w:tentative="1">
      <w:start w:val="1"/>
      <w:numFmt w:val="decimal"/>
      <w:lvlText w:val="%7."/>
      <w:lvlJc w:val="left"/>
      <w:pPr>
        <w:ind w:left="6109" w:hanging="360"/>
      </w:pPr>
    </w:lvl>
    <w:lvl w:ilvl="7" w:tplc="04190019" w:tentative="1">
      <w:start w:val="1"/>
      <w:numFmt w:val="lowerLetter"/>
      <w:lvlText w:val="%8."/>
      <w:lvlJc w:val="left"/>
      <w:pPr>
        <w:ind w:left="6829" w:hanging="360"/>
      </w:pPr>
    </w:lvl>
    <w:lvl w:ilvl="8" w:tplc="0419001B" w:tentative="1">
      <w:start w:val="1"/>
      <w:numFmt w:val="lowerRoman"/>
      <w:lvlText w:val="%9."/>
      <w:lvlJc w:val="right"/>
      <w:pPr>
        <w:ind w:left="7549" w:hanging="180"/>
      </w:pPr>
    </w:lvl>
  </w:abstractNum>
  <w:abstractNum w:abstractNumId="3" w15:restartNumberingAfterBreak="0">
    <w:nsid w:val="29D462D1"/>
    <w:multiLevelType w:val="multilevel"/>
    <w:tmpl w:val="5056849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4" w15:restartNumberingAfterBreak="0">
    <w:nsid w:val="318C1501"/>
    <w:multiLevelType w:val="hybridMultilevel"/>
    <w:tmpl w:val="6F30204A"/>
    <w:lvl w:ilvl="0" w:tplc="83E8EBB8">
      <w:start w:val="1"/>
      <w:numFmt w:val="decimal"/>
      <w:lvlText w:val="%1."/>
      <w:lvlJc w:val="left"/>
      <w:pPr>
        <w:ind w:left="1069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5C9F18DF"/>
    <w:multiLevelType w:val="multilevel"/>
    <w:tmpl w:val="B076388A"/>
    <w:lvl w:ilvl="0">
      <w:start w:val="1"/>
      <w:numFmt w:val="bullet"/>
      <w:lvlText w:val=""/>
      <w:lvlJc w:val="left"/>
      <w:pPr>
        <w:tabs>
          <w:tab w:val="num" w:pos="0"/>
        </w:tabs>
        <w:ind w:left="1429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149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869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589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309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5029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749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469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189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6E963B11"/>
    <w:multiLevelType w:val="hybridMultilevel"/>
    <w:tmpl w:val="7920647A"/>
    <w:lvl w:ilvl="0" w:tplc="E57422DA">
      <w:start w:val="2"/>
      <w:numFmt w:val="decimal"/>
      <w:lvlText w:val="%1."/>
      <w:lvlJc w:val="left"/>
      <w:pPr>
        <w:ind w:left="178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09" w:hanging="360"/>
      </w:pPr>
    </w:lvl>
    <w:lvl w:ilvl="2" w:tplc="0419001B" w:tentative="1">
      <w:start w:val="1"/>
      <w:numFmt w:val="lowerRoman"/>
      <w:lvlText w:val="%3."/>
      <w:lvlJc w:val="right"/>
      <w:pPr>
        <w:ind w:left="3229" w:hanging="180"/>
      </w:pPr>
    </w:lvl>
    <w:lvl w:ilvl="3" w:tplc="0419000F" w:tentative="1">
      <w:start w:val="1"/>
      <w:numFmt w:val="decimal"/>
      <w:lvlText w:val="%4."/>
      <w:lvlJc w:val="left"/>
      <w:pPr>
        <w:ind w:left="3949" w:hanging="360"/>
      </w:pPr>
    </w:lvl>
    <w:lvl w:ilvl="4" w:tplc="04190019" w:tentative="1">
      <w:start w:val="1"/>
      <w:numFmt w:val="lowerLetter"/>
      <w:lvlText w:val="%5."/>
      <w:lvlJc w:val="left"/>
      <w:pPr>
        <w:ind w:left="4669" w:hanging="360"/>
      </w:pPr>
    </w:lvl>
    <w:lvl w:ilvl="5" w:tplc="0419001B" w:tentative="1">
      <w:start w:val="1"/>
      <w:numFmt w:val="lowerRoman"/>
      <w:lvlText w:val="%6."/>
      <w:lvlJc w:val="right"/>
      <w:pPr>
        <w:ind w:left="5389" w:hanging="180"/>
      </w:pPr>
    </w:lvl>
    <w:lvl w:ilvl="6" w:tplc="0419000F" w:tentative="1">
      <w:start w:val="1"/>
      <w:numFmt w:val="decimal"/>
      <w:lvlText w:val="%7."/>
      <w:lvlJc w:val="left"/>
      <w:pPr>
        <w:ind w:left="6109" w:hanging="360"/>
      </w:pPr>
    </w:lvl>
    <w:lvl w:ilvl="7" w:tplc="04190019" w:tentative="1">
      <w:start w:val="1"/>
      <w:numFmt w:val="lowerLetter"/>
      <w:lvlText w:val="%8."/>
      <w:lvlJc w:val="left"/>
      <w:pPr>
        <w:ind w:left="6829" w:hanging="360"/>
      </w:pPr>
    </w:lvl>
    <w:lvl w:ilvl="8" w:tplc="0419001B" w:tentative="1">
      <w:start w:val="1"/>
      <w:numFmt w:val="lowerRoman"/>
      <w:lvlText w:val="%9."/>
      <w:lvlJc w:val="right"/>
      <w:pPr>
        <w:ind w:left="7549" w:hanging="180"/>
      </w:pPr>
    </w:lvl>
  </w:abstractNum>
  <w:num w:numId="1">
    <w:abstractNumId w:val="5"/>
  </w:num>
  <w:num w:numId="2">
    <w:abstractNumId w:val="3"/>
  </w:num>
  <w:num w:numId="3">
    <w:abstractNumId w:val="0"/>
  </w:num>
  <w:num w:numId="4">
    <w:abstractNumId w:val="4"/>
  </w:num>
  <w:num w:numId="5">
    <w:abstractNumId w:val="1"/>
  </w:num>
  <w:num w:numId="6">
    <w:abstractNumId w:val="6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6FB6"/>
    <w:rsid w:val="000E1F92"/>
    <w:rsid w:val="00173FED"/>
    <w:rsid w:val="00272C65"/>
    <w:rsid w:val="00332A83"/>
    <w:rsid w:val="003947D7"/>
    <w:rsid w:val="003F3EBE"/>
    <w:rsid w:val="004379D4"/>
    <w:rsid w:val="006E4802"/>
    <w:rsid w:val="0078700E"/>
    <w:rsid w:val="007A1F99"/>
    <w:rsid w:val="008540AC"/>
    <w:rsid w:val="009431D4"/>
    <w:rsid w:val="00A26FB6"/>
    <w:rsid w:val="00A51F2F"/>
    <w:rsid w:val="00F31C80"/>
    <w:rsid w:val="00FC41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A55F23A-F77B-4075-946C-A089FB26DA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3082E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596499"/>
    <w:rPr>
      <w:color w:val="0000FF"/>
      <w:u w:val="single"/>
      <w:shd w:val="clear" w:color="auto" w:fill="auto"/>
    </w:rPr>
  </w:style>
  <w:style w:type="character" w:customStyle="1" w:styleId="1">
    <w:name w:val="Неразрешенное упоминание1"/>
    <w:basedOn w:val="a0"/>
    <w:uiPriority w:val="99"/>
    <w:semiHidden/>
    <w:unhideWhenUsed/>
    <w:qFormat/>
    <w:rsid w:val="00204FA3"/>
    <w:rPr>
      <w:color w:val="605E5C"/>
      <w:shd w:val="clear" w:color="auto" w:fill="E1DFDD"/>
    </w:rPr>
  </w:style>
  <w:style w:type="character" w:styleId="a4">
    <w:name w:val="FollowedHyperlink"/>
    <w:basedOn w:val="a0"/>
    <w:uiPriority w:val="99"/>
    <w:semiHidden/>
    <w:unhideWhenUsed/>
    <w:rsid w:val="00A3082E"/>
    <w:rPr>
      <w:color w:val="954F72" w:themeColor="followedHyperlink"/>
      <w:u w:val="single"/>
    </w:rPr>
  </w:style>
  <w:style w:type="character" w:styleId="a5">
    <w:name w:val="annotation reference"/>
    <w:basedOn w:val="a0"/>
    <w:uiPriority w:val="99"/>
    <w:semiHidden/>
    <w:unhideWhenUsed/>
    <w:qFormat/>
    <w:rsid w:val="00F67D61"/>
    <w:rPr>
      <w:sz w:val="16"/>
      <w:szCs w:val="16"/>
    </w:rPr>
  </w:style>
  <w:style w:type="character" w:customStyle="1" w:styleId="a6">
    <w:name w:val="Текст примечания Знак"/>
    <w:basedOn w:val="a0"/>
    <w:link w:val="a7"/>
    <w:uiPriority w:val="99"/>
    <w:semiHidden/>
    <w:qFormat/>
    <w:rsid w:val="00F67D61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8">
    <w:name w:val="Тема примечания Знак"/>
    <w:basedOn w:val="a6"/>
    <w:link w:val="a9"/>
    <w:uiPriority w:val="99"/>
    <w:semiHidden/>
    <w:qFormat/>
    <w:rsid w:val="00F67D61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customStyle="1" w:styleId="UnresolvedMention">
    <w:name w:val="Unresolved Mention"/>
    <w:basedOn w:val="a0"/>
    <w:uiPriority w:val="99"/>
    <w:semiHidden/>
    <w:unhideWhenUsed/>
    <w:qFormat/>
    <w:rsid w:val="00D24DDD"/>
    <w:rPr>
      <w:color w:val="605E5C"/>
      <w:shd w:val="clear" w:color="auto" w:fill="E1DFDD"/>
    </w:rPr>
  </w:style>
  <w:style w:type="paragraph" w:customStyle="1" w:styleId="aa">
    <w:name w:val="Заголовок"/>
    <w:basedOn w:val="a"/>
    <w:next w:val="ab"/>
    <w:qFormat/>
    <w:pPr>
      <w:keepNext/>
      <w:spacing w:before="240" w:after="120"/>
    </w:pPr>
    <w:rPr>
      <w:rFonts w:ascii="PT Astra Serif" w:eastAsia="Tahoma" w:hAnsi="PT Astra Serif" w:cs="Noto Sans Devanagari"/>
      <w:sz w:val="28"/>
      <w:szCs w:val="28"/>
    </w:rPr>
  </w:style>
  <w:style w:type="paragraph" w:styleId="ab">
    <w:name w:val="Body Text"/>
    <w:basedOn w:val="a"/>
    <w:pPr>
      <w:spacing w:after="140" w:line="276" w:lineRule="auto"/>
    </w:pPr>
  </w:style>
  <w:style w:type="paragraph" w:styleId="ac">
    <w:name w:val="List"/>
    <w:basedOn w:val="ab"/>
    <w:rPr>
      <w:rFonts w:ascii="PT Astra Serif" w:hAnsi="PT Astra Serif" w:cs="Noto Sans Devanagari"/>
    </w:rPr>
  </w:style>
  <w:style w:type="paragraph" w:styleId="ad">
    <w:name w:val="caption"/>
    <w:basedOn w:val="a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ae">
    <w:name w:val="index heading"/>
    <w:basedOn w:val="a"/>
    <w:qFormat/>
    <w:pPr>
      <w:suppressLineNumbers/>
    </w:pPr>
    <w:rPr>
      <w:rFonts w:ascii="PT Astra Serif" w:hAnsi="PT Astra Serif" w:cs="Noto Sans Devanagari"/>
    </w:rPr>
  </w:style>
  <w:style w:type="paragraph" w:styleId="a7">
    <w:name w:val="annotation text"/>
    <w:basedOn w:val="a"/>
    <w:link w:val="a6"/>
    <w:uiPriority w:val="99"/>
    <w:semiHidden/>
    <w:unhideWhenUsed/>
    <w:qFormat/>
    <w:rsid w:val="00F67D61"/>
  </w:style>
  <w:style w:type="paragraph" w:styleId="a9">
    <w:name w:val="annotation subject"/>
    <w:basedOn w:val="a7"/>
    <w:next w:val="a7"/>
    <w:link w:val="a8"/>
    <w:uiPriority w:val="99"/>
    <w:semiHidden/>
    <w:unhideWhenUsed/>
    <w:qFormat/>
    <w:rsid w:val="00F67D61"/>
    <w:rPr>
      <w:b/>
      <w:bCs/>
    </w:rPr>
  </w:style>
  <w:style w:type="paragraph" w:styleId="af">
    <w:name w:val="Revision"/>
    <w:uiPriority w:val="99"/>
    <w:semiHidden/>
    <w:qFormat/>
    <w:rsid w:val="0028736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0">
    <w:name w:val="List Paragraph"/>
    <w:basedOn w:val="a"/>
    <w:uiPriority w:val="34"/>
    <w:qFormat/>
    <w:rsid w:val="00E04823"/>
    <w:pPr>
      <w:ind w:left="720"/>
      <w:contextualSpacing/>
    </w:pPr>
  </w:style>
  <w:style w:type="table" w:styleId="af1">
    <w:name w:val="Table Grid"/>
    <w:basedOn w:val="a1"/>
    <w:uiPriority w:val="39"/>
    <w:rsid w:val="00332A8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a"/>
    <w:rsid w:val="0078700E"/>
    <w:pPr>
      <w:widowControl w:val="0"/>
      <w:ind w:left="50"/>
    </w:pPr>
    <w:rPr>
      <w:sz w:val="22"/>
      <w:szCs w:val="22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rive.vnp.ltd/d/s/193D3HOnijjnmEYpJSx5VFrHSO2HfwKM/TSw_PVb3P-AjuXVeHUdhMi6BGXfdKRxz-5rMAeA8fWQ0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drive.vnp.ltd/d/s/193D3HOnijjnmEYpJSx5VFrHSO2HfwKM/TSw_PVb3P-AjuXVeHUdhMi6BGXfdKRxz-5rMAeA8fWQ0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tezenkina@vnp.ltd" TargetMode="External"/><Relationship Id="rId11" Type="http://schemas.openxmlformats.org/officeDocument/2006/relationships/fontTable" Target="fontTable.xml"/><Relationship Id="rId5" Type="http://schemas.openxmlformats.org/officeDocument/2006/relationships/hyperlink" Target="mailto:th@vnp.ltd" TargetMode="External"/><Relationship Id="rId10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hyperlink" Target="https://login.consultant.ru/link/?req=doc&amp;base=LAW&amp;n=472446&amp;dst=100970&amp;field=134&amp;date=03.03.2025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</a:majorFont>
      <a:minorFont>
        <a:latin typeface="Calibri" panose="020F0502020204030204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2479</Words>
  <Characters>14133</Characters>
  <Application>Microsoft Office Word</Application>
  <DocSecurity>0</DocSecurity>
  <Lines>117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корректор 2</dc:creator>
  <dc:description/>
  <cp:lastModifiedBy>Кустышева Светлана Владимировна</cp:lastModifiedBy>
  <cp:revision>3</cp:revision>
  <cp:lastPrinted>2026-07-15T11:21:00Z</cp:lastPrinted>
  <dcterms:created xsi:type="dcterms:W3CDTF">2026-07-17T06:57:00Z</dcterms:created>
  <dcterms:modified xsi:type="dcterms:W3CDTF">2026-07-17T07:59:00Z</dcterms:modified>
  <dc:language>ru-RU</dc:language>
</cp:coreProperties>
</file>