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Перечень нормативных правовых актов, регулирующих предоставление государственной услуги «Предоставление водных объектов или их частей, находящихся в федеральной собственности и расположенных на территориях субъектов Российской Федерации, в пользование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на основании договоров водопользования»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Водный кодекс Российской Федерации от 3 июня 2006 г. № 74-ФЗ;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Федеральный закон от 21 июля 2005 г. № 94-ФЗ «О размещении заказов на поставки товаров, выполнение работ, оказание услуг для государственных и муниципальных нужд»;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Федеральный закон Российской Федерации от 2 мая 2006 г. № 59-ФЗ «О порядке рассмотрения обращений граждан Российской Федерации»;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Гражданский кодекс Российской Федерации;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5) Федеральный закон от 27 июля 2010 г. № 210-ФЗ «Об организации предоставления государственных и муниципальных услуг»;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6) постановление Правительства Российской Федерации от 16 мая 2011 г.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7) Постановление Правительства РФ от 18.02.2023 N 274 "О порядке подготовки и заключения договора водопользования,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Федерации";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8) постановление Правительства Российской Федерации от 14 декабря 2006 г. № 764 «Об утверждении Правил расчета и взимания платы за пользование водными объектами, находящимися в федеральной собственности»;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9) Постановление Правительства РФ от 22.12.2022 N 2378 "О договоре водопользования, право на заключение которого приобретается на аукционе, и о проведении аукциона" (вместе с "Правилами подготовки и заключения договора водопользования, право на заключение которого приобретается на аукционе", "Правилами проведения аукциона по приобретению права на заключение договора водопользования")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10) постановление Правительства Российской Федерации от 30 декабря 2006 г. № 876 «О ставках платы за пользование водными объектами, находящим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ися в федеральной собственности»;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11) постановление Правительства Российской Федерации от 28 апреля 2007 г. № 253 «О порядке ведения государственного водного реестра»;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12) постановление Правительства Российской Федерации от 16 мая 2011 г.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13) постановление Правительства Российской Федерации от 26 марта 2016 г. № 236 «О требованиях к предоставлению в электронной форме государственных и муниципальных услуг»;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14) приказ МПР России от 22 августа 2007 г. № 216 «Об утверждении правил оформления государственной регистрации в государственном водном реестре договоров водопользования, решений о предоставлении водных объектов в пользование, перехода прав и обязанностей по договорам водопользования, прекращения договоров водопользования»;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15) приказом МПР России от 23 апреля 2008 г. № 102 «Об утверждении формы заявления о предоставлении водного объекта в пользование»;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16) Приказ Минприроды России от 22.10.2018 № 533 «Об утверждении формы заявления о предоставлении акватории водного объекта в пользование»;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17)</w:t>
        <w:tab/>
        <w:t>постановление Администрации Ненецкого автономного округа от 23.10.2014 № 408-п «Об оптимизации перечня документов, предоставляемых заявителями при оказании государственных услуг Ненецкого автономного округа»;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18)</w:t>
        <w:tab/>
        <w:t>постановление администрации НАО от 30.09.2011 № 216-п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19)</w:t>
        <w:tab/>
        <w:t>постановление Администрации Ненецкого автономного округа от 16.12.2014 № 485-п «Об утверждении Положения о Департаменте природных ресурсов, экологии и агропромышленного комплекса Ненецкого автономного округа»;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20) постановление Администрации Ненецкого автономного округа от 04.09.2013 № 334-п «Об утверждении Положения об особенностях подачи и рассмотрения жалоб на нарушения порядка предоставления государственных услуг в Ненецком автономном округе».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______________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LibreOffice/25.2.3.2$Linux_X86_64 LibreOffice_project/520$Build-2</Application>
  <AppVersion>15.0000</AppVersion>
  <Pages>2</Pages>
  <Words>518</Words>
  <Characters>3660</Characters>
  <CharactersWithSpaces>4156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2023-12-05T13:59:00Z</dcterms:created>
  <dc:creator>Жукова Анна Игоревна</dc:creator>
  <dc:description/>
  <dc:language>ru-RU</dc:language>
  <cp:lastModifiedBy/>
  <dcterms:modified xsi:type="dcterms:W3CDTF">2026-08-11T10:32:01Z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