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bookmarkStart w:id="0" w:name="Par24"/>
      <w:bookmarkEnd w:id="0"/>
      <w:r w:rsidRPr="0096786C">
        <w:rPr>
          <w:rFonts w:eastAsia="Calibri"/>
          <w:sz w:val="24"/>
          <w:szCs w:val="24"/>
          <w:lang w:eastAsia="en-US"/>
        </w:rPr>
        <w:t>УТВЕРЖДЕН</w:t>
      </w:r>
    </w:p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распоряжением руководителя Департамента </w:t>
      </w:r>
    </w:p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природных ресурсов, экологии и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</w:p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комплекса Ненецкого автономного округа</w:t>
      </w:r>
    </w:p>
    <w:p w:rsidR="00FB165B" w:rsidRDefault="00AF5D56" w:rsidP="00AF5D56">
      <w:pPr>
        <w:shd w:val="clear" w:color="auto" w:fill="FFFFFF"/>
        <w:jc w:val="right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 xml:space="preserve">от «12» января 2015 года № </w:t>
      </w:r>
      <w:r>
        <w:rPr>
          <w:rFonts w:eastAsia="Calibri"/>
          <w:sz w:val="24"/>
          <w:szCs w:val="24"/>
          <w:lang w:eastAsia="en-US"/>
        </w:rPr>
        <w:t>8</w:t>
      </w:r>
      <w:r w:rsidRPr="0096786C">
        <w:rPr>
          <w:rFonts w:eastAsia="Calibri"/>
          <w:sz w:val="24"/>
          <w:szCs w:val="24"/>
          <w:lang w:eastAsia="en-US"/>
        </w:rPr>
        <w:t>/05</w:t>
      </w:r>
    </w:p>
    <w:p w:rsidR="0057311F" w:rsidRPr="00E507F5" w:rsidRDefault="0057311F" w:rsidP="00FA730F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E91B6A" w:rsidRPr="00FB0ADF" w:rsidRDefault="00EB380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32" style="position:absolute;left:0;text-align:left;z-index:251660288" from="464.8pt,14.75pt" to="464.8pt,14.75pt" o:allowincell="f" strokeweight=".5pt"/>
        </w:pict>
      </w:r>
      <w:r w:rsidR="00E91B6A" w:rsidRPr="00FB0ADF">
        <w:rPr>
          <w:b/>
          <w:color w:val="000000"/>
          <w:sz w:val="24"/>
          <w:szCs w:val="24"/>
        </w:rPr>
        <w:t>Должностной регламент</w:t>
      </w:r>
    </w:p>
    <w:p w:rsidR="00E91B6A" w:rsidRPr="00FB0ADF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B0ADF">
        <w:rPr>
          <w:b/>
          <w:color w:val="000000"/>
          <w:sz w:val="24"/>
          <w:szCs w:val="24"/>
        </w:rPr>
        <w:t>ведущего консультанта</w:t>
      </w:r>
      <w:r>
        <w:rPr>
          <w:b/>
          <w:color w:val="000000"/>
          <w:sz w:val="24"/>
          <w:szCs w:val="24"/>
        </w:rPr>
        <w:t xml:space="preserve"> отдела </w:t>
      </w:r>
      <w:r w:rsidRPr="00FB0AD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 торговле и потребительскому рынку</w:t>
      </w:r>
    </w:p>
    <w:p w:rsidR="00E91B6A" w:rsidRPr="00FB0ADF" w:rsidRDefault="00A45B26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у</w:t>
      </w:r>
      <w:r w:rsidR="00E91B6A" w:rsidRPr="00FB0ADF">
        <w:rPr>
          <w:b/>
          <w:color w:val="000000"/>
          <w:sz w:val="24"/>
          <w:szCs w:val="24"/>
        </w:rPr>
        <w:t>правления агропромышленного комплекса</w:t>
      </w:r>
      <w:r>
        <w:rPr>
          <w:b/>
          <w:color w:val="000000"/>
          <w:sz w:val="24"/>
          <w:szCs w:val="24"/>
        </w:rPr>
        <w:t>,</w:t>
      </w:r>
      <w:r w:rsidR="00E91B6A" w:rsidRPr="00FB0ADF">
        <w:rPr>
          <w:b/>
          <w:color w:val="000000"/>
          <w:sz w:val="24"/>
          <w:szCs w:val="24"/>
        </w:rPr>
        <w:t xml:space="preserve"> торговли</w:t>
      </w:r>
      <w:r>
        <w:rPr>
          <w:b/>
          <w:color w:val="000000"/>
          <w:sz w:val="24"/>
          <w:szCs w:val="24"/>
        </w:rPr>
        <w:t xml:space="preserve"> и продовольствия</w:t>
      </w:r>
    </w:p>
    <w:p w:rsidR="00E91B6A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Департамента природных ресурсов, экологии и </w:t>
      </w:r>
    </w:p>
    <w:p w:rsidR="00E91B6A" w:rsidRPr="00FB0ADF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агропромышленного комплекса Ненецкого автономного округа</w:t>
      </w:r>
    </w:p>
    <w:p w:rsidR="00E91B6A" w:rsidRPr="00FB0ADF" w:rsidRDefault="00E91B6A" w:rsidP="00E91B6A">
      <w:pPr>
        <w:shd w:val="clear" w:color="auto" w:fill="FFFFFF"/>
        <w:jc w:val="center"/>
        <w:rPr>
          <w:b/>
          <w:sz w:val="24"/>
          <w:szCs w:val="24"/>
        </w:rPr>
      </w:pP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</w:t>
      </w:r>
    </w:p>
    <w:p w:rsidR="00AF5D56" w:rsidRPr="0096786C" w:rsidRDefault="00AF5D56" w:rsidP="00AF5D56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ОБЩИЕ ПОЛОЖЕНИЯ</w:t>
      </w:r>
    </w:p>
    <w:p w:rsidR="00E91B6A" w:rsidRPr="00946207" w:rsidRDefault="00AF5D56" w:rsidP="00AF5D5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 w:rsidRPr="000B2406">
        <w:rPr>
          <w:color w:val="000000"/>
          <w:sz w:val="24"/>
          <w:szCs w:val="24"/>
        </w:rPr>
        <w:t xml:space="preserve">Настоящий должностной регламент разработан и утвержден в соответствии с положениями Федерального закона от 27.07.2004 № 79-ФЗ «О государственной гражданской службе Российской Федерации» (далее - Федеральный закон от 27.07.2004 № </w:t>
      </w:r>
      <w:r>
        <w:rPr>
          <w:color w:val="000000"/>
          <w:sz w:val="24"/>
          <w:szCs w:val="24"/>
        </w:rPr>
        <w:t xml:space="preserve">       79-ФЗ), </w:t>
      </w:r>
      <w:r w:rsidRPr="0096786C">
        <w:rPr>
          <w:rFonts w:eastAsia="Calibri"/>
          <w:sz w:val="24"/>
          <w:szCs w:val="24"/>
          <w:lang w:eastAsia="en-US"/>
        </w:rPr>
        <w:t xml:space="preserve">распоряжением Департамента природных ресурсов, экологии и агропромышленного комплекса Ненецкого автономного округа от </w:t>
      </w:r>
      <w:r>
        <w:rPr>
          <w:rFonts w:eastAsia="Calibri"/>
          <w:sz w:val="24"/>
          <w:szCs w:val="24"/>
          <w:lang w:eastAsia="en-US"/>
        </w:rPr>
        <w:t>02</w:t>
      </w:r>
      <w:r w:rsidRPr="0096786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96786C">
        <w:rPr>
          <w:rFonts w:eastAsia="Calibri"/>
          <w:sz w:val="24"/>
          <w:szCs w:val="24"/>
          <w:lang w:eastAsia="en-US"/>
        </w:rPr>
        <w:t xml:space="preserve"> 2015 года № </w:t>
      </w:r>
      <w:r>
        <w:rPr>
          <w:rFonts w:eastAsia="Calibri"/>
          <w:sz w:val="24"/>
          <w:szCs w:val="24"/>
          <w:lang w:eastAsia="en-US"/>
        </w:rPr>
        <w:t>16</w:t>
      </w:r>
      <w:r w:rsidRPr="0096786C">
        <w:rPr>
          <w:rFonts w:eastAsia="Calibri"/>
          <w:i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«Об утверждении Положения об управлении</w:t>
      </w:r>
      <w:r>
        <w:rPr>
          <w:rFonts w:eastAsia="Calibri"/>
          <w:sz w:val="24"/>
          <w:szCs w:val="24"/>
          <w:lang w:eastAsia="en-US"/>
        </w:rPr>
        <w:t xml:space="preserve"> агропромышленного комплекса, торговли и продовольствия»</w:t>
      </w:r>
      <w:r w:rsidRPr="0096786C">
        <w:rPr>
          <w:rFonts w:eastAsia="Calibri"/>
          <w:sz w:val="24"/>
          <w:szCs w:val="24"/>
          <w:lang w:eastAsia="en-US"/>
        </w:rPr>
        <w:t>, распоряжением Департамента природных ресурсов, экологии и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 комплекса Ненецкого автономного округа от 26.02.2015 № 36</w:t>
      </w:r>
      <w:r w:rsidRPr="0096786C">
        <w:rPr>
          <w:rFonts w:eastAsia="Calibri"/>
          <w:b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 квалификационных требованиях к профессиональным знаниям и навыкам, необходимым для исполнения должностных обязанностей по должностям государственной гражданской службы в Департаменте природных ресурсов, экологии и агропромышленного комплекса Ненецкого автономного округа»</w:t>
      </w:r>
      <w:r w:rsidR="00E91B6A" w:rsidRPr="00FB0ADF">
        <w:rPr>
          <w:color w:val="000000"/>
          <w:sz w:val="24"/>
          <w:szCs w:val="24"/>
        </w:rPr>
        <w:t xml:space="preserve"> и  является неотъемлемой частью служебного контракта о</w:t>
      </w:r>
      <w:r w:rsidR="00E91B6A" w:rsidRPr="00FB0ADF">
        <w:rPr>
          <w:sz w:val="24"/>
          <w:szCs w:val="24"/>
        </w:rPr>
        <w:t xml:space="preserve"> </w:t>
      </w:r>
      <w:r w:rsidR="00E91B6A" w:rsidRPr="00FB0ADF">
        <w:rPr>
          <w:color w:val="000000"/>
          <w:sz w:val="24"/>
          <w:szCs w:val="24"/>
        </w:rPr>
        <w:t>прохождении государственной     гражданской службы и замещение должности ведущего</w:t>
      </w:r>
      <w:r w:rsidR="00E91B6A" w:rsidRPr="00FB0ADF">
        <w:rPr>
          <w:sz w:val="24"/>
          <w:szCs w:val="24"/>
        </w:rPr>
        <w:t xml:space="preserve"> консультанта </w:t>
      </w:r>
      <w:r w:rsidR="00E91B6A" w:rsidRPr="00FE2E52">
        <w:rPr>
          <w:sz w:val="24"/>
          <w:szCs w:val="24"/>
        </w:rPr>
        <w:t xml:space="preserve">по торговле и потребительскому </w:t>
      </w:r>
      <w:r w:rsidR="00E91B6A" w:rsidRPr="00946207">
        <w:rPr>
          <w:sz w:val="24"/>
          <w:szCs w:val="24"/>
        </w:rPr>
        <w:t xml:space="preserve">рынку </w:t>
      </w:r>
      <w:r w:rsidR="00A45B26">
        <w:rPr>
          <w:color w:val="000000"/>
          <w:sz w:val="24"/>
          <w:szCs w:val="24"/>
        </w:rPr>
        <w:t>у</w:t>
      </w:r>
      <w:r w:rsidR="00E91B6A" w:rsidRPr="00946207">
        <w:rPr>
          <w:color w:val="000000"/>
          <w:sz w:val="24"/>
          <w:szCs w:val="24"/>
        </w:rPr>
        <w:t>правления агропромышленного</w:t>
      </w:r>
      <w:proofErr w:type="gramEnd"/>
      <w:r w:rsidR="00E91B6A" w:rsidRPr="00946207">
        <w:rPr>
          <w:color w:val="000000"/>
          <w:sz w:val="24"/>
          <w:szCs w:val="24"/>
        </w:rPr>
        <w:t xml:space="preserve"> комплекса</w:t>
      </w:r>
      <w:r w:rsidR="00A45B26">
        <w:rPr>
          <w:color w:val="000000"/>
          <w:sz w:val="24"/>
          <w:szCs w:val="24"/>
        </w:rPr>
        <w:t xml:space="preserve">, </w:t>
      </w:r>
      <w:r w:rsidR="00E91B6A" w:rsidRPr="00946207">
        <w:rPr>
          <w:color w:val="000000"/>
          <w:sz w:val="24"/>
          <w:szCs w:val="24"/>
        </w:rPr>
        <w:t xml:space="preserve"> торговли</w:t>
      </w:r>
      <w:r w:rsidR="00A45B26">
        <w:rPr>
          <w:color w:val="000000"/>
          <w:sz w:val="24"/>
          <w:szCs w:val="24"/>
        </w:rPr>
        <w:t xml:space="preserve"> и продовольствия</w:t>
      </w:r>
      <w:r w:rsidR="00E91B6A">
        <w:rPr>
          <w:color w:val="000000"/>
          <w:sz w:val="24"/>
          <w:szCs w:val="24"/>
        </w:rPr>
        <w:t xml:space="preserve"> </w:t>
      </w:r>
      <w:r w:rsidR="00E91B6A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</w:t>
      </w:r>
      <w:r w:rsidR="00E91B6A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</w:p>
    <w:p w:rsidR="006B4846" w:rsidRPr="0005041E" w:rsidRDefault="00EB380A" w:rsidP="00E91B6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4" style="position:absolute;left:0;text-align:left;z-index:251662336" from="423.1pt,25.75pt" to="423.1pt,25.75pt" o:allowincell="f" strokeweight=".5pt"/>
        </w:pict>
      </w:r>
      <w:r w:rsidR="00AF5D56">
        <w:rPr>
          <w:color w:val="000000"/>
          <w:spacing w:val="-24"/>
          <w:sz w:val="24"/>
          <w:szCs w:val="24"/>
        </w:rPr>
        <w:t>2</w:t>
      </w:r>
      <w:r w:rsidR="00E91B6A" w:rsidRPr="00FB0ADF">
        <w:rPr>
          <w:color w:val="000000"/>
          <w:spacing w:val="-24"/>
          <w:sz w:val="24"/>
          <w:szCs w:val="24"/>
        </w:rPr>
        <w:t>.</w:t>
      </w:r>
      <w:r w:rsidR="00E91B6A" w:rsidRPr="00FB0ADF">
        <w:rPr>
          <w:color w:val="000000"/>
          <w:sz w:val="24"/>
          <w:szCs w:val="24"/>
        </w:rPr>
        <w:tab/>
        <w:t xml:space="preserve">Должность государственной гражданской службы Ненецкого автономного округа – ведущего консультанта </w:t>
      </w:r>
      <w:r w:rsidR="00E91B6A" w:rsidRPr="00FE2E52">
        <w:rPr>
          <w:sz w:val="24"/>
          <w:szCs w:val="24"/>
        </w:rPr>
        <w:t>отдела по торговле и потребительскому рынку</w:t>
      </w:r>
      <w:r w:rsidR="00E91B6A" w:rsidRPr="00FB0ADF">
        <w:rPr>
          <w:color w:val="000000"/>
          <w:sz w:val="24"/>
          <w:szCs w:val="24"/>
        </w:rPr>
        <w:t xml:space="preserve"> </w:t>
      </w:r>
      <w:r w:rsidR="00A45B26">
        <w:rPr>
          <w:color w:val="000000"/>
          <w:sz w:val="24"/>
          <w:szCs w:val="24"/>
        </w:rPr>
        <w:t>у</w:t>
      </w:r>
      <w:r w:rsidR="00E91B6A" w:rsidRPr="00946207">
        <w:rPr>
          <w:color w:val="000000"/>
          <w:sz w:val="24"/>
          <w:szCs w:val="24"/>
        </w:rPr>
        <w:t>правления агропромышленного комплекса</w:t>
      </w:r>
      <w:r w:rsidR="00A45B26">
        <w:rPr>
          <w:color w:val="000000"/>
          <w:sz w:val="24"/>
          <w:szCs w:val="24"/>
        </w:rPr>
        <w:t>,</w:t>
      </w:r>
      <w:r w:rsidR="00E91B6A" w:rsidRPr="00946207">
        <w:rPr>
          <w:color w:val="000000"/>
          <w:sz w:val="24"/>
          <w:szCs w:val="24"/>
        </w:rPr>
        <w:t xml:space="preserve"> торговли</w:t>
      </w:r>
      <w:r w:rsidR="00E91B6A">
        <w:rPr>
          <w:color w:val="000000"/>
          <w:sz w:val="24"/>
          <w:szCs w:val="24"/>
        </w:rPr>
        <w:t xml:space="preserve"> </w:t>
      </w:r>
      <w:r w:rsidR="00A45B26">
        <w:rPr>
          <w:color w:val="000000"/>
          <w:sz w:val="24"/>
          <w:szCs w:val="24"/>
        </w:rPr>
        <w:t xml:space="preserve">и продовольствия </w:t>
      </w:r>
      <w:r w:rsidR="00E91B6A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округа</w:t>
      </w:r>
      <w:r w:rsidR="00E91B6A">
        <w:rPr>
          <w:color w:val="000000"/>
          <w:sz w:val="24"/>
          <w:szCs w:val="24"/>
        </w:rPr>
        <w:t xml:space="preserve"> </w:t>
      </w:r>
      <w:r w:rsidR="00E91B6A" w:rsidRPr="00FB0ADF">
        <w:rPr>
          <w:sz w:val="24"/>
          <w:szCs w:val="24"/>
        </w:rPr>
        <w:t xml:space="preserve">(далее – ведущий консультант </w:t>
      </w:r>
      <w:r w:rsidR="00E91B6A">
        <w:rPr>
          <w:sz w:val="24"/>
          <w:szCs w:val="24"/>
        </w:rPr>
        <w:t>отдела</w:t>
      </w:r>
      <w:r w:rsidR="00E91B6A" w:rsidRPr="00FB0ADF">
        <w:rPr>
          <w:sz w:val="24"/>
          <w:szCs w:val="24"/>
        </w:rPr>
        <w:t xml:space="preserve">, </w:t>
      </w:r>
      <w:r w:rsidR="00A45B26">
        <w:rPr>
          <w:sz w:val="24"/>
          <w:szCs w:val="24"/>
        </w:rPr>
        <w:t xml:space="preserve">Управление, </w:t>
      </w:r>
      <w:r w:rsidR="00E91B6A">
        <w:rPr>
          <w:sz w:val="24"/>
          <w:szCs w:val="24"/>
        </w:rPr>
        <w:t>Департамент</w:t>
      </w:r>
      <w:r w:rsidR="00E91B6A" w:rsidRPr="00FB0ADF">
        <w:rPr>
          <w:sz w:val="24"/>
          <w:szCs w:val="24"/>
        </w:rPr>
        <w:t xml:space="preserve"> соответственно)</w:t>
      </w:r>
      <w:r w:rsidR="00E91B6A" w:rsidRPr="00FB0ADF">
        <w:rPr>
          <w:color w:val="000000"/>
          <w:sz w:val="24"/>
          <w:szCs w:val="24"/>
        </w:rPr>
        <w:t xml:space="preserve"> относится к ведущей группе должностей гражданской службы</w:t>
      </w:r>
      <w:r w:rsidR="006B4846" w:rsidRPr="0005041E">
        <w:rPr>
          <w:color w:val="000000"/>
          <w:sz w:val="24"/>
          <w:szCs w:val="24"/>
        </w:rPr>
        <w:t xml:space="preserve"> Ненецкого автономного округа категории «</w:t>
      </w:r>
      <w:r w:rsidR="001F79C2">
        <w:rPr>
          <w:color w:val="000000"/>
          <w:sz w:val="24"/>
          <w:szCs w:val="24"/>
        </w:rPr>
        <w:t>специалисты</w:t>
      </w:r>
      <w:r w:rsidR="006B4846" w:rsidRPr="0005041E">
        <w:rPr>
          <w:color w:val="000000"/>
          <w:sz w:val="24"/>
          <w:szCs w:val="24"/>
        </w:rPr>
        <w:t>».</w:t>
      </w:r>
    </w:p>
    <w:p w:rsidR="006B4846" w:rsidRPr="00046CE4" w:rsidRDefault="00AF5D56" w:rsidP="00FA730F">
      <w:pPr>
        <w:shd w:val="clear" w:color="auto" w:fill="FFFFFF"/>
        <w:tabs>
          <w:tab w:val="left" w:pos="709"/>
          <w:tab w:val="left" w:leader="underscore" w:pos="9048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B4846" w:rsidRPr="00046CE4">
        <w:rPr>
          <w:color w:val="000000"/>
          <w:sz w:val="24"/>
          <w:szCs w:val="24"/>
        </w:rPr>
        <w:t>.</w:t>
      </w:r>
      <w:r w:rsidR="00A42BF6">
        <w:rPr>
          <w:color w:val="000000"/>
          <w:sz w:val="24"/>
          <w:szCs w:val="24"/>
        </w:rPr>
        <w:t> </w:t>
      </w:r>
      <w:r w:rsidR="006B4846" w:rsidRPr="00046CE4">
        <w:rPr>
          <w:color w:val="000000"/>
          <w:sz w:val="24"/>
          <w:szCs w:val="24"/>
        </w:rPr>
        <w:t>Назначение на должность</w:t>
      </w:r>
      <w:r w:rsidR="003D26D2" w:rsidRPr="00046CE4">
        <w:rPr>
          <w:color w:val="000000"/>
          <w:sz w:val="24"/>
          <w:szCs w:val="24"/>
        </w:rPr>
        <w:t xml:space="preserve"> </w:t>
      </w:r>
      <w:r w:rsidR="00A42BF6">
        <w:rPr>
          <w:sz w:val="24"/>
          <w:szCs w:val="24"/>
        </w:rPr>
        <w:t>ведущего консультанта</w:t>
      </w:r>
      <w:r w:rsidR="003D26D2" w:rsidRPr="00046CE4">
        <w:rPr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освобождение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от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должности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осуществляется</w:t>
      </w:r>
      <w:r w:rsidR="003D26D2" w:rsidRPr="00046CE4">
        <w:rPr>
          <w:color w:val="000000"/>
          <w:sz w:val="24"/>
          <w:szCs w:val="24"/>
        </w:rPr>
        <w:t xml:space="preserve"> </w:t>
      </w:r>
      <w:r w:rsidR="00046CE4" w:rsidRPr="00046CE4">
        <w:rPr>
          <w:color w:val="000000"/>
          <w:sz w:val="24"/>
          <w:szCs w:val="24"/>
        </w:rPr>
        <w:t xml:space="preserve">решением </w:t>
      </w:r>
      <w:r w:rsidR="003F796C">
        <w:rPr>
          <w:color w:val="000000"/>
          <w:sz w:val="24"/>
          <w:szCs w:val="24"/>
        </w:rPr>
        <w:t>руководителя</w:t>
      </w:r>
      <w:r w:rsidR="00046CE4" w:rsidRPr="00046CE4">
        <w:rPr>
          <w:color w:val="000000"/>
          <w:sz w:val="24"/>
          <w:szCs w:val="24"/>
        </w:rPr>
        <w:t xml:space="preserve"> </w:t>
      </w:r>
      <w:r w:rsidR="00E91B6A">
        <w:rPr>
          <w:color w:val="000000"/>
          <w:sz w:val="24"/>
          <w:szCs w:val="24"/>
        </w:rPr>
        <w:t>Департамента</w:t>
      </w:r>
      <w:r w:rsidR="00046CE4" w:rsidRPr="00046CE4">
        <w:rPr>
          <w:color w:val="000000"/>
          <w:sz w:val="24"/>
          <w:szCs w:val="24"/>
        </w:rPr>
        <w:t xml:space="preserve"> или лицом, замещающим его должность </w:t>
      </w:r>
      <w:r w:rsidR="006B4846" w:rsidRPr="00046CE4">
        <w:rPr>
          <w:color w:val="000000"/>
          <w:sz w:val="24"/>
          <w:szCs w:val="24"/>
        </w:rPr>
        <w:t>в порядке, установленным законодательством Российской Федерации и Ненецкого автономного округа.</w:t>
      </w:r>
    </w:p>
    <w:p w:rsidR="00E91B6A" w:rsidRPr="00E91B6A" w:rsidRDefault="00AF5D56" w:rsidP="00E91B6A">
      <w:pPr>
        <w:shd w:val="clear" w:color="auto" w:fill="FFFFFF"/>
        <w:tabs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B4846" w:rsidRPr="00046CE4">
        <w:rPr>
          <w:color w:val="000000"/>
          <w:sz w:val="24"/>
          <w:szCs w:val="24"/>
        </w:rPr>
        <w:t>.</w:t>
      </w:r>
      <w:r w:rsidR="00A42BF6">
        <w:rPr>
          <w:color w:val="000000"/>
          <w:sz w:val="24"/>
          <w:szCs w:val="24"/>
        </w:rPr>
        <w:t> </w:t>
      </w:r>
      <w:r w:rsidR="00E91B6A" w:rsidRPr="00FB0ADF">
        <w:rPr>
          <w:color w:val="000000"/>
          <w:sz w:val="24"/>
          <w:szCs w:val="24"/>
        </w:rPr>
        <w:t>Ведущий</w:t>
      </w:r>
      <w:r w:rsidR="00E91B6A" w:rsidRPr="00FB0ADF">
        <w:rPr>
          <w:sz w:val="24"/>
          <w:szCs w:val="24"/>
        </w:rPr>
        <w:t xml:space="preserve"> консультант находится в прямом подчинении начальника Управления</w:t>
      </w:r>
      <w:r w:rsidR="00E91B6A">
        <w:rPr>
          <w:sz w:val="24"/>
          <w:szCs w:val="24"/>
        </w:rPr>
        <w:t>,</w:t>
      </w:r>
      <w:r w:rsidR="00E91B6A" w:rsidRPr="00FB0ADF">
        <w:rPr>
          <w:sz w:val="24"/>
          <w:szCs w:val="24"/>
        </w:rPr>
        <w:t xml:space="preserve"> </w:t>
      </w:r>
      <w:r w:rsidR="00E91B6A">
        <w:rPr>
          <w:sz w:val="24"/>
          <w:szCs w:val="24"/>
        </w:rPr>
        <w:t xml:space="preserve"> </w:t>
      </w:r>
      <w:r w:rsidR="003F796C">
        <w:rPr>
          <w:sz w:val="24"/>
          <w:szCs w:val="24"/>
        </w:rPr>
        <w:t>руководителя</w:t>
      </w:r>
      <w:r w:rsidR="00E91B6A">
        <w:rPr>
          <w:sz w:val="24"/>
          <w:szCs w:val="24"/>
        </w:rPr>
        <w:t xml:space="preserve"> Департамента </w:t>
      </w:r>
      <w:r w:rsidR="00E91B6A" w:rsidRPr="00FB0ADF">
        <w:rPr>
          <w:sz w:val="24"/>
          <w:szCs w:val="24"/>
        </w:rPr>
        <w:t xml:space="preserve">и в непосредственном подчинении начальника </w:t>
      </w:r>
      <w:r w:rsidR="00E91B6A">
        <w:rPr>
          <w:sz w:val="24"/>
          <w:szCs w:val="24"/>
        </w:rPr>
        <w:t>отдел</w:t>
      </w:r>
      <w:r w:rsidR="00E91B6A" w:rsidRPr="00FB0ADF">
        <w:rPr>
          <w:sz w:val="24"/>
          <w:szCs w:val="24"/>
        </w:rPr>
        <w:t xml:space="preserve">а </w:t>
      </w:r>
      <w:r w:rsidR="00E91B6A">
        <w:rPr>
          <w:sz w:val="24"/>
          <w:szCs w:val="24"/>
        </w:rPr>
        <w:t xml:space="preserve">по </w:t>
      </w:r>
      <w:r w:rsidR="00E91B6A" w:rsidRPr="00FB0ADF">
        <w:rPr>
          <w:sz w:val="24"/>
          <w:szCs w:val="24"/>
        </w:rPr>
        <w:t>торговл</w:t>
      </w:r>
      <w:r w:rsidR="00E91B6A">
        <w:rPr>
          <w:sz w:val="24"/>
          <w:szCs w:val="24"/>
        </w:rPr>
        <w:t>е</w:t>
      </w:r>
      <w:r w:rsidR="00E91B6A" w:rsidRPr="00FB0ADF">
        <w:rPr>
          <w:sz w:val="24"/>
          <w:szCs w:val="24"/>
        </w:rPr>
        <w:t xml:space="preserve"> и </w:t>
      </w:r>
      <w:r w:rsidR="00E91B6A">
        <w:rPr>
          <w:sz w:val="24"/>
          <w:szCs w:val="24"/>
        </w:rPr>
        <w:t>потребительскому рынку</w:t>
      </w:r>
      <w:r w:rsidR="00E91B6A" w:rsidRPr="00FB0ADF">
        <w:rPr>
          <w:color w:val="000000"/>
          <w:sz w:val="24"/>
          <w:szCs w:val="24"/>
        </w:rPr>
        <w:t>.</w:t>
      </w:r>
    </w:p>
    <w:p w:rsidR="00E633CB" w:rsidRPr="00EB7B15" w:rsidRDefault="00AF5D56" w:rsidP="00E633CB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A42BF6">
        <w:rPr>
          <w:color w:val="000000"/>
          <w:sz w:val="24"/>
          <w:szCs w:val="24"/>
        </w:rPr>
        <w:t>. </w:t>
      </w:r>
      <w:r w:rsidR="00E633CB" w:rsidRPr="00EB7B15">
        <w:rPr>
          <w:sz w:val="24"/>
          <w:szCs w:val="24"/>
        </w:rPr>
        <w:t>В период временного отсутствия ведущего консультанта его обязанности исполняет другой ведущий консультант отдела, в соответствии с решением начальника Управления.</w:t>
      </w: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</w:t>
      </w:r>
    </w:p>
    <w:p w:rsidR="00AF5D56" w:rsidRPr="0096786C" w:rsidRDefault="00AF5D56" w:rsidP="00AF5D56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КВАЛИФИКАЦИОННЫЕ ТРЕБОВАНИЯ</w:t>
      </w:r>
    </w:p>
    <w:p w:rsidR="006B4846" w:rsidRPr="00F35295" w:rsidRDefault="00AF5D56" w:rsidP="00FA730F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B4846" w:rsidRPr="00F35295">
        <w:rPr>
          <w:color w:val="000000"/>
          <w:sz w:val="24"/>
          <w:szCs w:val="24"/>
        </w:rPr>
        <w:t>. Для замещения должности</w:t>
      </w:r>
      <w:r w:rsidR="00F35295" w:rsidRPr="00F35295">
        <w:rPr>
          <w:color w:val="000000"/>
          <w:sz w:val="24"/>
          <w:szCs w:val="24"/>
        </w:rPr>
        <w:t xml:space="preserve"> </w:t>
      </w:r>
      <w:r w:rsidR="00D11406">
        <w:rPr>
          <w:color w:val="000000"/>
          <w:sz w:val="24"/>
          <w:szCs w:val="24"/>
        </w:rPr>
        <w:t>ведущего консультанта</w:t>
      </w:r>
      <w:r w:rsidR="00F35295" w:rsidRPr="00F35295">
        <w:rPr>
          <w:color w:val="000000"/>
          <w:sz w:val="24"/>
          <w:szCs w:val="24"/>
        </w:rPr>
        <w:t xml:space="preserve"> </w:t>
      </w:r>
      <w:r w:rsidR="006B4846" w:rsidRPr="00F35295">
        <w:rPr>
          <w:color w:val="000000"/>
          <w:sz w:val="24"/>
          <w:szCs w:val="24"/>
        </w:rPr>
        <w:t>устанавливаются следующие квалификационные требования:</w:t>
      </w:r>
    </w:p>
    <w:p w:rsidR="00E91B6A" w:rsidRPr="00D65D79" w:rsidRDefault="006B4846" w:rsidP="00E91B6A">
      <w:pPr>
        <w:shd w:val="clear" w:color="auto" w:fill="FFFFFF"/>
        <w:tabs>
          <w:tab w:val="left" w:pos="1210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1)</w:t>
      </w:r>
      <w:r w:rsidRPr="00F35295">
        <w:rPr>
          <w:color w:val="000000"/>
          <w:sz w:val="24"/>
          <w:szCs w:val="24"/>
        </w:rPr>
        <w:tab/>
      </w:r>
      <w:r w:rsidR="00E91B6A" w:rsidRPr="005B46AB">
        <w:rPr>
          <w:sz w:val="24"/>
          <w:szCs w:val="24"/>
        </w:rPr>
        <w:t>наличие высшего образования по специальност</w:t>
      </w:r>
      <w:r w:rsidR="00E91B6A">
        <w:rPr>
          <w:sz w:val="24"/>
          <w:szCs w:val="24"/>
        </w:rPr>
        <w:t>и</w:t>
      </w:r>
      <w:r w:rsidR="00E91B6A" w:rsidRPr="005B46AB">
        <w:rPr>
          <w:sz w:val="24"/>
          <w:szCs w:val="24"/>
        </w:rPr>
        <w:t>, направлени</w:t>
      </w:r>
      <w:r w:rsidR="00E91B6A">
        <w:rPr>
          <w:sz w:val="24"/>
          <w:szCs w:val="24"/>
        </w:rPr>
        <w:t>ю</w:t>
      </w:r>
      <w:r w:rsidR="00E91B6A" w:rsidRPr="005B46AB">
        <w:rPr>
          <w:sz w:val="24"/>
          <w:szCs w:val="24"/>
        </w:rPr>
        <w:t xml:space="preserve"> подготовки «Экономика», «Бухгалтерский учет, анализ и аудит», «Экономика и управление на предприятии (по отраслям)»</w:t>
      </w:r>
      <w:r w:rsidR="00E91B6A">
        <w:rPr>
          <w:sz w:val="24"/>
          <w:szCs w:val="24"/>
        </w:rPr>
        <w:t>, «Юриспруденция».</w:t>
      </w:r>
    </w:p>
    <w:p w:rsidR="00F35295" w:rsidRPr="00F35295" w:rsidRDefault="006B4846" w:rsidP="00E91B6A">
      <w:pPr>
        <w:shd w:val="clear" w:color="auto" w:fill="FFFFFF"/>
        <w:tabs>
          <w:tab w:val="left" w:pos="709"/>
          <w:tab w:val="left" w:pos="1205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2)</w:t>
      </w:r>
      <w:r w:rsidRPr="00F35295">
        <w:rPr>
          <w:color w:val="000000"/>
          <w:sz w:val="24"/>
          <w:szCs w:val="24"/>
        </w:rPr>
        <w:tab/>
      </w:r>
      <w:r w:rsidR="00F35295" w:rsidRPr="00F35295">
        <w:rPr>
          <w:color w:val="000000"/>
          <w:sz w:val="24"/>
          <w:szCs w:val="24"/>
        </w:rPr>
        <w:t xml:space="preserve">стаж государственной гражданской службы (государственной службы иных </w:t>
      </w:r>
      <w:r w:rsidR="00F35295" w:rsidRPr="00F35295">
        <w:rPr>
          <w:color w:val="000000"/>
          <w:sz w:val="24"/>
          <w:szCs w:val="24"/>
        </w:rPr>
        <w:lastRenderedPageBreak/>
        <w:t>видов) не менее двух лет или стаж (опыт) работы не менее четырех лет по специальности.</w:t>
      </w:r>
    </w:p>
    <w:p w:rsidR="006B4846" w:rsidRPr="00F35295" w:rsidRDefault="006B4846" w:rsidP="00FA730F">
      <w:pPr>
        <w:numPr>
          <w:ilvl w:val="0"/>
          <w:numId w:val="1"/>
        </w:numPr>
        <w:shd w:val="clear" w:color="auto" w:fill="FFFFFF"/>
        <w:tabs>
          <w:tab w:val="left" w:pos="709"/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F35295">
        <w:rPr>
          <w:color w:val="000000"/>
          <w:sz w:val="24"/>
          <w:szCs w:val="24"/>
        </w:rPr>
        <w:t>наличие профессиональных знаний, включая знания Конституции Российской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Федерации, федерального 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окружного законодательства по вопросам деятельности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органов исполнительной власти Ненецкого автономного округа и Аппарата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Администрации Ненецкого автономного округа, применительно к исполнению своих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должностных обязанностей, Устава Ненецкого автономного округа, законов и иных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в области государственной гражданской службы,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по вопросам, регламентирующим деятельность органов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государственной власти Ненецкого автономного</w:t>
      </w:r>
      <w:proofErr w:type="gramEnd"/>
      <w:r w:rsidRPr="00F35295">
        <w:rPr>
          <w:color w:val="000000"/>
          <w:sz w:val="24"/>
          <w:szCs w:val="24"/>
        </w:rPr>
        <w:t xml:space="preserve"> округа, служебного распорядка, порядка работы со служебной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информацией, норм служебной, профессиональной этики и общих принципов служебного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поведения государственных гражданских служащих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урегулирования </w:t>
      </w:r>
      <w:r w:rsidR="002577DD">
        <w:rPr>
          <w:color w:val="000000"/>
          <w:sz w:val="24"/>
          <w:szCs w:val="24"/>
        </w:rPr>
        <w:t>к</w:t>
      </w:r>
      <w:r w:rsidRPr="00F35295">
        <w:rPr>
          <w:color w:val="000000"/>
          <w:sz w:val="24"/>
          <w:szCs w:val="24"/>
        </w:rPr>
        <w:t>онфликта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интересов, основ делопроизводства,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программного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обеспечения, возможностей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особенностей </w:t>
      </w:r>
      <w:r w:rsidR="002577DD">
        <w:rPr>
          <w:color w:val="000000"/>
          <w:sz w:val="24"/>
          <w:szCs w:val="24"/>
        </w:rPr>
        <w:t>п</w:t>
      </w:r>
      <w:r w:rsidRPr="00F35295">
        <w:rPr>
          <w:color w:val="000000"/>
          <w:sz w:val="24"/>
          <w:szCs w:val="24"/>
        </w:rPr>
        <w:t>рименения информационно-коммуникационных технологий 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государственных органах, включая использование возможностей межведомственного</w:t>
      </w:r>
      <w:r w:rsidR="002577DD">
        <w:rPr>
          <w:color w:val="000000"/>
          <w:sz w:val="24"/>
          <w:szCs w:val="24"/>
        </w:rPr>
        <w:t xml:space="preserve"> документооборота, </w:t>
      </w:r>
      <w:r w:rsidRPr="00F35295">
        <w:rPr>
          <w:color w:val="000000"/>
          <w:sz w:val="24"/>
          <w:szCs w:val="24"/>
        </w:rPr>
        <w:t>общих вопросов в области обеспечения информационной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безопасности;</w:t>
      </w:r>
    </w:p>
    <w:p w:rsidR="006B4846" w:rsidRDefault="006B4846" w:rsidP="00FA730F">
      <w:pPr>
        <w:numPr>
          <w:ilvl w:val="0"/>
          <w:numId w:val="1"/>
        </w:num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F35295">
        <w:rPr>
          <w:color w:val="000000"/>
          <w:sz w:val="24"/>
          <w:szCs w:val="24"/>
        </w:rPr>
        <w:t>наличие профессиональных навыков, необходимых для выполнения работы в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сфере, соответствующей направлению деятельности, навыков </w:t>
      </w:r>
      <w:r w:rsidR="00D11406">
        <w:rPr>
          <w:color w:val="000000"/>
          <w:sz w:val="24"/>
          <w:szCs w:val="24"/>
        </w:rPr>
        <w:t>работы с людьми</w:t>
      </w:r>
      <w:r w:rsidRPr="00F35295">
        <w:rPr>
          <w:color w:val="000000"/>
          <w:sz w:val="24"/>
          <w:szCs w:val="24"/>
        </w:rPr>
        <w:t>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практического применени</w:t>
      </w:r>
      <w:r w:rsidR="004240A0">
        <w:rPr>
          <w:color w:val="000000"/>
          <w:sz w:val="24"/>
          <w:szCs w:val="24"/>
        </w:rPr>
        <w:t xml:space="preserve">я нормативных правовых актов; </w:t>
      </w:r>
      <w:r w:rsidRPr="00F35295">
        <w:rPr>
          <w:color w:val="000000"/>
          <w:sz w:val="24"/>
          <w:szCs w:val="24"/>
        </w:rPr>
        <w:t>взаимодействия с государственными органами и органами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местного самоуправления, организациями; </w:t>
      </w:r>
      <w:r w:rsidR="00D11406">
        <w:rPr>
          <w:color w:val="000000"/>
          <w:sz w:val="24"/>
          <w:szCs w:val="24"/>
        </w:rPr>
        <w:t>эффективного планирования служебного времени</w:t>
      </w:r>
      <w:r w:rsidRPr="00F35295">
        <w:rPr>
          <w:color w:val="000000"/>
          <w:sz w:val="24"/>
          <w:szCs w:val="24"/>
        </w:rPr>
        <w:t>; владения конструктивной критикой; адаптации к новой ситуации и принятия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новых подходов в решении поставленных </w:t>
      </w:r>
      <w:r w:rsidR="00D11406">
        <w:rPr>
          <w:color w:val="000000"/>
          <w:sz w:val="24"/>
          <w:szCs w:val="24"/>
        </w:rPr>
        <w:t>задач;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своевременного выявления и разрешения проблемных ситуаций, пр</w:t>
      </w:r>
      <w:r w:rsidR="00657BB5">
        <w:rPr>
          <w:color w:val="000000"/>
          <w:sz w:val="24"/>
          <w:szCs w:val="24"/>
        </w:rPr>
        <w:t>и</w:t>
      </w:r>
      <w:r w:rsidRPr="00F35295">
        <w:rPr>
          <w:color w:val="000000"/>
          <w:sz w:val="24"/>
          <w:szCs w:val="24"/>
        </w:rPr>
        <w:t>водящих к конфликту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интересов;</w:t>
      </w:r>
      <w:proofErr w:type="gramEnd"/>
      <w:r w:rsidRPr="00F35295">
        <w:rPr>
          <w:color w:val="000000"/>
          <w:sz w:val="24"/>
          <w:szCs w:val="24"/>
        </w:rPr>
        <w:t xml:space="preserve"> </w:t>
      </w:r>
      <w:proofErr w:type="gramStart"/>
      <w:r w:rsidRPr="00F35295">
        <w:rPr>
          <w:color w:val="000000"/>
          <w:sz w:val="24"/>
          <w:szCs w:val="24"/>
        </w:rPr>
        <w:t>ведения деловых переговоров, публичного выступления; делового письма;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работы с информационно-телекоммуникационными сетями, в том числе сетью Интернет,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работы в операционной системе </w:t>
      </w:r>
      <w:r w:rsidRPr="00F35295">
        <w:rPr>
          <w:color w:val="000000"/>
          <w:sz w:val="24"/>
          <w:szCs w:val="24"/>
          <w:lang w:val="en-US"/>
        </w:rPr>
        <w:t>Windows</w:t>
      </w:r>
      <w:r w:rsidRPr="00F35295">
        <w:rPr>
          <w:color w:val="000000"/>
          <w:sz w:val="24"/>
          <w:szCs w:val="24"/>
        </w:rPr>
        <w:t>, управления электронной почтой, использование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графических объектов в электронных документах, работы с базами данных, внутренними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 периферийными устройствами компьютера, работы с программным обеспечением (</w:t>
      </w:r>
      <w:r w:rsidRPr="00F35295">
        <w:rPr>
          <w:color w:val="000000"/>
          <w:sz w:val="24"/>
          <w:szCs w:val="24"/>
          <w:lang w:val="en-US"/>
        </w:rPr>
        <w:t>MS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Office</w:t>
      </w:r>
      <w:r w:rsidRPr="00F35295">
        <w:rPr>
          <w:color w:val="000000"/>
          <w:sz w:val="24"/>
          <w:szCs w:val="24"/>
        </w:rPr>
        <w:t>-</w:t>
      </w:r>
      <w:r w:rsidRPr="00F35295">
        <w:rPr>
          <w:color w:val="000000"/>
          <w:sz w:val="24"/>
          <w:szCs w:val="24"/>
          <w:lang w:val="en-US"/>
        </w:rPr>
        <w:t>Word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Excel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Power</w:t>
      </w:r>
      <w:r w:rsidRP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Point</w:t>
      </w:r>
      <w:r w:rsidRPr="00F35295">
        <w:rPr>
          <w:color w:val="000000"/>
          <w:sz w:val="24"/>
          <w:szCs w:val="24"/>
        </w:rPr>
        <w:t>), а также другими средствами механизации труда, знание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правил их технической эксплуатации.</w:t>
      </w:r>
      <w:proofErr w:type="gramEnd"/>
    </w:p>
    <w:p w:rsidR="004824EE" w:rsidRPr="00F35295" w:rsidRDefault="004824EE" w:rsidP="00FA730F">
      <w:p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III</w:t>
      </w:r>
    </w:p>
    <w:p w:rsidR="00AF5D56" w:rsidRPr="0096786C" w:rsidRDefault="00AF5D56" w:rsidP="00AF5D56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ДОЛЖНОСТНЫЕ ОБЯЗАННОСТИ</w:t>
      </w:r>
    </w:p>
    <w:p w:rsidR="006B4846" w:rsidRPr="007325E7" w:rsidRDefault="00AF5D56" w:rsidP="00FA730F">
      <w:pPr>
        <w:shd w:val="clear" w:color="auto" w:fill="FFFFFF"/>
        <w:tabs>
          <w:tab w:val="left" w:leader="underscore" w:pos="5006"/>
        </w:tabs>
        <w:ind w:firstLine="709"/>
        <w:jc w:val="both"/>
      </w:pPr>
      <w:r>
        <w:rPr>
          <w:color w:val="000000"/>
          <w:sz w:val="24"/>
          <w:szCs w:val="24"/>
        </w:rPr>
        <w:t>7</w:t>
      </w:r>
      <w:r w:rsidR="006B4846" w:rsidRPr="007325E7">
        <w:rPr>
          <w:color w:val="000000"/>
          <w:sz w:val="24"/>
          <w:szCs w:val="24"/>
        </w:rPr>
        <w:t>.</w:t>
      </w:r>
      <w:r w:rsidR="007E22FE" w:rsidRPr="007325E7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>должен исполнять основные обязанности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 xml:space="preserve">гражданского </w:t>
      </w:r>
      <w:r w:rsidR="007E22FE" w:rsidRPr="007325E7">
        <w:rPr>
          <w:color w:val="000000"/>
          <w:sz w:val="24"/>
          <w:szCs w:val="24"/>
        </w:rPr>
        <w:t>с</w:t>
      </w:r>
      <w:r w:rsidR="006B4846" w:rsidRPr="007325E7">
        <w:rPr>
          <w:color w:val="000000"/>
          <w:sz w:val="24"/>
          <w:szCs w:val="24"/>
        </w:rPr>
        <w:t>лужащего, предусмотренные статьями 15 и 18 Федерального закона от</w:t>
      </w:r>
      <w:r w:rsidR="007E22FE" w:rsidRPr="007325E7">
        <w:rPr>
          <w:color w:val="000000"/>
          <w:sz w:val="24"/>
          <w:szCs w:val="24"/>
        </w:rPr>
        <w:t xml:space="preserve"> </w:t>
      </w:r>
      <w:r w:rsidR="00EB380A">
        <w:rPr>
          <w:noProof/>
        </w:rPr>
        <w:pict>
          <v:line id="_x0000_s1031" style="position:absolute;left:0;text-align:left;z-index:251657728;mso-position-horizontal-relative:margin;mso-position-vertical-relative:text" from=".25pt,725.3pt" to="275.3pt,725.3pt" o:allowincell="f" strokeweight=".5pt">
            <w10:wrap anchorx="margin"/>
          </v:line>
        </w:pict>
      </w:r>
      <w:r w:rsidR="006B4846" w:rsidRPr="007325E7">
        <w:rPr>
          <w:color w:val="000000"/>
          <w:sz w:val="24"/>
          <w:szCs w:val="24"/>
        </w:rPr>
        <w:t>27.07.2004 № 79-ФЗ, в том числе: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Конституцию Российской Федерации, Устав Ненецкого автономного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округа, федеральные конституционные законы, федеральные законы, законы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округа, иные нормативные правовые акты Российской Федерации,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Ненецкого автономного округа и обеспечивать их исполнение;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должностные обязанности в соответствии с настоящим должностным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регламентом;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поручения соответствующих руководителей, данные в пределах их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полномочий, установленных законодательством Российской Федерации и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округа;</w:t>
      </w:r>
    </w:p>
    <w:p w:rsidR="006B4846" w:rsidRPr="007325E7" w:rsidRDefault="006B4846" w:rsidP="00FA730F">
      <w:pPr>
        <w:shd w:val="clear" w:color="auto" w:fill="FFFFFF"/>
        <w:tabs>
          <w:tab w:val="left" w:pos="1070"/>
        </w:tabs>
        <w:ind w:firstLine="709"/>
        <w:jc w:val="both"/>
      </w:pPr>
      <w:r w:rsidRPr="007325E7">
        <w:rPr>
          <w:color w:val="000000"/>
          <w:sz w:val="24"/>
          <w:szCs w:val="24"/>
        </w:rPr>
        <w:t>4)</w:t>
      </w:r>
      <w:r w:rsidRPr="007325E7">
        <w:rPr>
          <w:color w:val="000000"/>
          <w:sz w:val="24"/>
          <w:szCs w:val="24"/>
        </w:rPr>
        <w:tab/>
        <w:t>соблюдать при исполнении должностных обязанностей права и законные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интересы граждан и организаций;</w:t>
      </w:r>
    </w:p>
    <w:p w:rsidR="006B4846" w:rsidRPr="007325E7" w:rsidRDefault="006B4846" w:rsidP="00FA730F">
      <w:pPr>
        <w:shd w:val="clear" w:color="auto" w:fill="FFFFFF"/>
        <w:tabs>
          <w:tab w:val="left" w:pos="965"/>
        </w:tabs>
        <w:ind w:firstLine="709"/>
        <w:jc w:val="both"/>
      </w:pPr>
      <w:r w:rsidRPr="007325E7">
        <w:rPr>
          <w:color w:val="000000"/>
          <w:sz w:val="24"/>
          <w:szCs w:val="24"/>
        </w:rPr>
        <w:t>5)</w:t>
      </w:r>
      <w:r w:rsidRPr="007325E7">
        <w:rPr>
          <w:color w:val="000000"/>
          <w:sz w:val="24"/>
          <w:szCs w:val="24"/>
        </w:rPr>
        <w:tab/>
        <w:t>соблюдать служебный распорядок;</w:t>
      </w:r>
    </w:p>
    <w:p w:rsidR="006B4846" w:rsidRPr="007325E7" w:rsidRDefault="006B4846" w:rsidP="00FA730F">
      <w:pPr>
        <w:shd w:val="clear" w:color="auto" w:fill="FFFFFF"/>
        <w:tabs>
          <w:tab w:val="left" w:pos="1162"/>
        </w:tabs>
        <w:ind w:firstLine="709"/>
        <w:jc w:val="both"/>
      </w:pPr>
      <w:r w:rsidRPr="007325E7">
        <w:rPr>
          <w:color w:val="000000"/>
          <w:sz w:val="24"/>
          <w:szCs w:val="24"/>
        </w:rPr>
        <w:t>6)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поддерживать уровень квалификации, необходимый для надлежащего</w:t>
      </w:r>
      <w:r w:rsidR="007325E7">
        <w:rPr>
          <w:color w:val="000000"/>
          <w:sz w:val="24"/>
          <w:szCs w:val="24"/>
        </w:rPr>
        <w:t xml:space="preserve"> и</w:t>
      </w:r>
      <w:r w:rsidRPr="007325E7">
        <w:rPr>
          <w:color w:val="000000"/>
          <w:sz w:val="24"/>
          <w:szCs w:val="24"/>
        </w:rPr>
        <w:t>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не разглашать сведения, составляющие государственную и иную охраняемую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федеральным законом тайну, а также сведения, ставшие ему известными в связи с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исполнением обязанностей, в том числе сведения, касающиеся частной жизни и здоровья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 или затрагивающие их честь и достоинство;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беречь государственное имущество, в том числе предоставленное ему для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lastRenderedPageBreak/>
        <w:t>представлять в установленном порядке предусмотренные федеральным законом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сведения о себе и членах своей семьи, а также сведения о полученных им доходах 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принадлежащем ему на праве собственности имуществе, являющихся объектами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налогообложения, об обязательствах имущественного характера;</w:t>
      </w:r>
    </w:p>
    <w:p w:rsidR="006B4846" w:rsidRPr="007325E7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сообщать о выходе из гражданства Российской Федерации или о приобретении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гражданства другого государства в день выхода из гражданства Российской Федерации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или в день приобретения гражданства другого государства;</w:t>
      </w: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ограничения, выполнять обязательства и требования к служебному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поведению, не нарушать запреты, которые установлены Федеральным законом от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27.07.2004 № 79-ФЗ и другими федеральными законами;</w:t>
      </w:r>
    </w:p>
    <w:p w:rsidR="006B4846" w:rsidRPr="007325E7" w:rsidRDefault="006B4846" w:rsidP="00FA730F">
      <w:pPr>
        <w:shd w:val="clear" w:color="auto" w:fill="FFFFFF"/>
        <w:tabs>
          <w:tab w:val="left" w:pos="1229"/>
        </w:tabs>
        <w:ind w:firstLine="709"/>
        <w:jc w:val="both"/>
      </w:pPr>
      <w:r w:rsidRPr="007325E7">
        <w:rPr>
          <w:color w:val="000000"/>
          <w:sz w:val="24"/>
          <w:szCs w:val="24"/>
        </w:rPr>
        <w:t>12)</w:t>
      </w:r>
      <w:r w:rsidRPr="007325E7">
        <w:rPr>
          <w:color w:val="000000"/>
          <w:sz w:val="24"/>
          <w:szCs w:val="24"/>
        </w:rPr>
        <w:tab/>
        <w:t>сообщать руководителю о личной заинтересованности при исполнении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должностных обязанностей, которая может привести к конфликту интересов, принимать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меры по предотвращению такого конфликта;</w:t>
      </w:r>
    </w:p>
    <w:p w:rsidR="00F73D17" w:rsidRDefault="00F73D17" w:rsidP="00F73D17">
      <w:pPr>
        <w:numPr>
          <w:ilvl w:val="0"/>
          <w:numId w:val="13"/>
        </w:numPr>
        <w:shd w:val="clear" w:color="auto" w:fill="FFFFFF"/>
        <w:tabs>
          <w:tab w:val="left" w:pos="1104"/>
          <w:tab w:val="left" w:leader="underscore" w:pos="3931"/>
          <w:tab w:val="left" w:leader="underscore" w:pos="923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соблюдать Кодекс этики служебного поведения государственных гражданских служащих Департамента, утверждённый распоряжением Департамента от 26.02.2015   № 37.</w:t>
      </w:r>
    </w:p>
    <w:p w:rsidR="006B4846" w:rsidRPr="00336515" w:rsidRDefault="00AF5D56" w:rsidP="00FA730F">
      <w:pPr>
        <w:shd w:val="clear" w:color="auto" w:fill="FFFFFF"/>
        <w:tabs>
          <w:tab w:val="left" w:leader="underscore" w:pos="5976"/>
        </w:tabs>
        <w:ind w:firstLine="709"/>
        <w:jc w:val="both"/>
      </w:pPr>
      <w:r>
        <w:rPr>
          <w:color w:val="000000"/>
          <w:sz w:val="24"/>
          <w:szCs w:val="24"/>
        </w:rPr>
        <w:t>8</w:t>
      </w:r>
      <w:r w:rsidR="006B4846" w:rsidRPr="00336515">
        <w:rPr>
          <w:color w:val="000000"/>
          <w:sz w:val="24"/>
          <w:szCs w:val="24"/>
        </w:rPr>
        <w:t>.</w:t>
      </w:r>
      <w:r w:rsidR="00336515" w:rsidRPr="00336515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 вправе исполнять данное ему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неправомерное поручение. При получении от соответствующего руководителя поручения,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являющегося, по мнению</w:t>
      </w:r>
      <w:r w:rsidR="009C07BF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ведущего консультанта</w:t>
      </w:r>
      <w:r w:rsidR="006B4846" w:rsidRPr="00336515">
        <w:rPr>
          <w:color w:val="000000"/>
          <w:sz w:val="24"/>
          <w:szCs w:val="24"/>
        </w:rPr>
        <w:t>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неправомерным,</w:t>
      </w:r>
      <w:r w:rsidR="009C07BF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должен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представить в письменной форме обоснование неправомерности данного поручения с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указанием положений законодательства Российской Федерации, которые могут быть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нарушены при исполнении данного поручения, и получить от руководителя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подтверждения этого поручения в письменной форме. В случае подтверждения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руководителем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данного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поручения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в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письменной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форме</w:t>
      </w:r>
      <w:r w:rsidR="009C07BF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9C07BF">
        <w:rPr>
          <w:color w:val="000000"/>
          <w:sz w:val="24"/>
          <w:szCs w:val="24"/>
        </w:rPr>
        <w:t xml:space="preserve"> </w:t>
      </w:r>
      <w:r w:rsidR="00B53C07">
        <w:rPr>
          <w:color w:val="000000"/>
          <w:sz w:val="24"/>
          <w:szCs w:val="24"/>
        </w:rPr>
        <w:t>отдела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обязан отказаться от его исполнения.</w:t>
      </w:r>
    </w:p>
    <w:p w:rsidR="006B4846" w:rsidRPr="00336515" w:rsidRDefault="006B4846" w:rsidP="00FA730F">
      <w:pPr>
        <w:shd w:val="clear" w:color="auto" w:fill="FFFFFF"/>
        <w:tabs>
          <w:tab w:val="left" w:leader="underscore" w:pos="7594"/>
        </w:tabs>
        <w:ind w:firstLine="709"/>
        <w:jc w:val="both"/>
      </w:pPr>
      <w:r w:rsidRPr="00336515">
        <w:rPr>
          <w:color w:val="000000"/>
          <w:sz w:val="24"/>
          <w:szCs w:val="24"/>
        </w:rPr>
        <w:t>В случае исполнения</w:t>
      </w:r>
      <w:r w:rsidR="004F7EAE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ведущим консультантом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неправомерного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поручения</w:t>
      </w:r>
      <w:r w:rsidR="004240A0">
        <w:rPr>
          <w:color w:val="000000"/>
          <w:sz w:val="24"/>
          <w:szCs w:val="24"/>
        </w:rPr>
        <w:t>,</w:t>
      </w:r>
      <w:r w:rsidR="004F7EAE">
        <w:rPr>
          <w:color w:val="000000"/>
          <w:sz w:val="24"/>
          <w:szCs w:val="24"/>
        </w:rPr>
        <w:t xml:space="preserve"> </w:t>
      </w:r>
      <w:r w:rsidR="004F7EAE" w:rsidRPr="00CC4207">
        <w:rPr>
          <w:color w:val="000000"/>
          <w:sz w:val="24"/>
          <w:szCs w:val="24"/>
        </w:rPr>
        <w:t xml:space="preserve">начальник </w:t>
      </w:r>
      <w:r w:rsidR="00526749">
        <w:rPr>
          <w:color w:val="000000"/>
          <w:sz w:val="24"/>
          <w:szCs w:val="24"/>
        </w:rPr>
        <w:t>отдела</w:t>
      </w:r>
      <w:r w:rsidR="004F7EAE" w:rsidRPr="00CC4207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и давший это поручение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B4846" w:rsidRPr="009970B4" w:rsidRDefault="00AF5D56" w:rsidP="00FA730F">
      <w:pPr>
        <w:shd w:val="clear" w:color="auto" w:fill="FFFFFF"/>
        <w:tabs>
          <w:tab w:val="left" w:leader="underscore" w:pos="501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6B4846" w:rsidRPr="009970B4">
        <w:rPr>
          <w:color w:val="000000"/>
          <w:sz w:val="24"/>
          <w:szCs w:val="24"/>
        </w:rPr>
        <w:t>.</w:t>
      </w:r>
      <w:r w:rsidR="004F7EAE" w:rsidRPr="009970B4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6B4846" w:rsidRPr="009970B4">
        <w:rPr>
          <w:color w:val="000000"/>
          <w:sz w:val="24"/>
          <w:szCs w:val="24"/>
        </w:rPr>
        <w:t>, в целях осуществления задач и функций</w:t>
      </w:r>
      <w:r w:rsidR="004F7EAE" w:rsidRPr="009970B4">
        <w:rPr>
          <w:color w:val="000000"/>
          <w:sz w:val="24"/>
          <w:szCs w:val="24"/>
        </w:rPr>
        <w:t xml:space="preserve"> </w:t>
      </w:r>
      <w:r w:rsidR="006B4846" w:rsidRPr="009970B4">
        <w:rPr>
          <w:color w:val="000000"/>
          <w:sz w:val="24"/>
          <w:szCs w:val="24"/>
        </w:rPr>
        <w:t>государственного органа, обязан:</w:t>
      </w:r>
    </w:p>
    <w:p w:rsidR="00462FC8" w:rsidRPr="009970B4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>1) Выполнять работу по сбору и обработке информации для создания и ведения баз данных (дислокации организаций) в сфере потребительского рынка;</w:t>
      </w:r>
    </w:p>
    <w:p w:rsidR="00462FC8" w:rsidRPr="003F4E23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 xml:space="preserve">2) </w:t>
      </w:r>
      <w:r w:rsidRPr="003F4E23">
        <w:rPr>
          <w:sz w:val="24"/>
          <w:szCs w:val="24"/>
        </w:rPr>
        <w:t>Участвовать в установлении порядка разработки и утверждения органами местного самоуправления схем размещения нестационарных торговых объектов;</w:t>
      </w:r>
    </w:p>
    <w:p w:rsidR="00462FC8" w:rsidRPr="00B72FD6" w:rsidRDefault="00462FC8" w:rsidP="00FA730F">
      <w:pPr>
        <w:ind w:firstLine="709"/>
        <w:jc w:val="both"/>
        <w:rPr>
          <w:sz w:val="24"/>
          <w:szCs w:val="24"/>
        </w:rPr>
      </w:pPr>
      <w:r w:rsidRPr="003F4E23">
        <w:rPr>
          <w:sz w:val="24"/>
          <w:szCs w:val="24"/>
        </w:rPr>
        <w:t xml:space="preserve">3) Участвовать в формировании и осуществлении ведения торгового реестра и представление обобщенных сведений, содержащихся в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</w:t>
      </w:r>
      <w:r w:rsidRPr="00B72FD6">
        <w:rPr>
          <w:sz w:val="24"/>
          <w:szCs w:val="24"/>
        </w:rPr>
        <w:t>уполномоченный федеральный орган исполнительной власти, осуществляющий функции по формированию официальной статистической информации;</w:t>
      </w:r>
    </w:p>
    <w:p w:rsidR="009E2CA4" w:rsidRPr="00B72FD6" w:rsidRDefault="003F656F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4) </w:t>
      </w:r>
      <w:r w:rsidR="009E2CA4" w:rsidRPr="00B72FD6">
        <w:rPr>
          <w:sz w:val="24"/>
          <w:szCs w:val="24"/>
        </w:rPr>
        <w:t>принимать участие в реализации государственной поддержки в области торговли и потребительского рынка:</w:t>
      </w:r>
    </w:p>
    <w:p w:rsidR="00066999" w:rsidRPr="00B72FD6" w:rsidRDefault="009E2CA4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о</w:t>
      </w:r>
      <w:r w:rsidR="00066999" w:rsidRPr="00B72FD6">
        <w:rPr>
          <w:sz w:val="24"/>
          <w:szCs w:val="24"/>
        </w:rPr>
        <w:t xml:space="preserve">существлять </w:t>
      </w:r>
      <w:r w:rsidR="002546EF" w:rsidRPr="00B72FD6">
        <w:rPr>
          <w:sz w:val="24"/>
          <w:szCs w:val="24"/>
        </w:rPr>
        <w:t xml:space="preserve">прием и </w:t>
      </w:r>
      <w:r w:rsidRPr="00B72FD6">
        <w:rPr>
          <w:sz w:val="24"/>
          <w:szCs w:val="24"/>
        </w:rPr>
        <w:t>проверку представленных заявителями документов;</w:t>
      </w:r>
    </w:p>
    <w:p w:rsidR="009E2CA4" w:rsidRPr="00B72FD6" w:rsidRDefault="009E2CA4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запрашивать дополнительные необходимые документы, связанные с предоставлением государственной поддержки;</w:t>
      </w:r>
    </w:p>
    <w:p w:rsidR="002546EF" w:rsidRPr="00B72FD6" w:rsidRDefault="009E2CA4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готовить</w:t>
      </w:r>
      <w:r w:rsidR="002546EF" w:rsidRPr="00B72FD6">
        <w:rPr>
          <w:sz w:val="24"/>
          <w:szCs w:val="24"/>
        </w:rPr>
        <w:t xml:space="preserve"> проект</w:t>
      </w:r>
      <w:r w:rsidRPr="00B72FD6">
        <w:rPr>
          <w:sz w:val="24"/>
          <w:szCs w:val="24"/>
        </w:rPr>
        <w:t>ы</w:t>
      </w:r>
      <w:r w:rsidR="002546EF" w:rsidRPr="00B72FD6">
        <w:rPr>
          <w:sz w:val="24"/>
          <w:szCs w:val="24"/>
        </w:rPr>
        <w:t xml:space="preserve"> распоряжений на выплату субсидий</w:t>
      </w:r>
      <w:r w:rsidRPr="00B72FD6">
        <w:rPr>
          <w:sz w:val="24"/>
          <w:szCs w:val="24"/>
        </w:rPr>
        <w:t>;</w:t>
      </w:r>
      <w:r w:rsidR="002546EF" w:rsidRPr="00B72FD6">
        <w:rPr>
          <w:sz w:val="24"/>
          <w:szCs w:val="24"/>
        </w:rPr>
        <w:t xml:space="preserve"> </w:t>
      </w:r>
    </w:p>
    <w:p w:rsidR="009E2CA4" w:rsidRPr="00B72FD6" w:rsidRDefault="00815271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формировать сведения о предоставленной государственной поддержке;</w:t>
      </w:r>
    </w:p>
    <w:p w:rsidR="00815271" w:rsidRPr="00B72FD6" w:rsidRDefault="00815271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принимать участие в подготовке расчетов размеров государственной поддержки;</w:t>
      </w:r>
    </w:p>
    <w:p w:rsidR="00815271" w:rsidRPr="00B72FD6" w:rsidRDefault="00815271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проводить анализ предоставленной государственной поддержки</w:t>
      </w:r>
      <w:r w:rsidR="00B72FD6" w:rsidRPr="00B72FD6">
        <w:rPr>
          <w:sz w:val="24"/>
          <w:szCs w:val="24"/>
        </w:rPr>
        <w:t>;</w:t>
      </w:r>
      <w:r w:rsidRPr="00B72FD6">
        <w:rPr>
          <w:sz w:val="24"/>
          <w:szCs w:val="24"/>
        </w:rPr>
        <w:t xml:space="preserve"> </w:t>
      </w:r>
    </w:p>
    <w:p w:rsidR="00BF3F5F" w:rsidRPr="00B72FD6" w:rsidRDefault="00B72FD6" w:rsidP="00BF3F5F">
      <w:pPr>
        <w:shd w:val="clear" w:color="auto" w:fill="FFFFFF"/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5) </w:t>
      </w:r>
      <w:r>
        <w:rPr>
          <w:sz w:val="24"/>
          <w:szCs w:val="24"/>
        </w:rPr>
        <w:t>П</w:t>
      </w:r>
      <w:r w:rsidRPr="00B72FD6">
        <w:rPr>
          <w:sz w:val="24"/>
          <w:szCs w:val="24"/>
        </w:rPr>
        <w:t>ринимать участие</w:t>
      </w:r>
      <w:r w:rsidR="00BF3F5F" w:rsidRPr="00B72FD6">
        <w:rPr>
          <w:sz w:val="24"/>
          <w:szCs w:val="24"/>
        </w:rPr>
        <w:t xml:space="preserve"> </w:t>
      </w:r>
      <w:r w:rsidRPr="00B72FD6">
        <w:rPr>
          <w:sz w:val="24"/>
          <w:szCs w:val="24"/>
        </w:rPr>
        <w:t>в</w:t>
      </w:r>
      <w:r w:rsidR="00BF3F5F" w:rsidRPr="00B72FD6">
        <w:rPr>
          <w:sz w:val="24"/>
          <w:szCs w:val="24"/>
        </w:rPr>
        <w:t xml:space="preserve"> </w:t>
      </w:r>
      <w:r w:rsidRPr="00B72FD6">
        <w:rPr>
          <w:sz w:val="24"/>
          <w:szCs w:val="24"/>
        </w:rPr>
        <w:t>проведении</w:t>
      </w:r>
      <w:r w:rsidR="00BF3F5F" w:rsidRPr="00B72FD6">
        <w:rPr>
          <w:sz w:val="24"/>
          <w:szCs w:val="24"/>
        </w:rPr>
        <w:t xml:space="preserve"> мониторинга и </w:t>
      </w:r>
      <w:proofErr w:type="gramStart"/>
      <w:r w:rsidR="00BF3F5F" w:rsidRPr="00B72FD6">
        <w:rPr>
          <w:sz w:val="24"/>
          <w:szCs w:val="24"/>
        </w:rPr>
        <w:t>контроля за</w:t>
      </w:r>
      <w:proofErr w:type="gramEnd"/>
      <w:r w:rsidR="00BF3F5F" w:rsidRPr="00B72FD6">
        <w:rPr>
          <w:sz w:val="24"/>
          <w:szCs w:val="24"/>
        </w:rPr>
        <w:t xml:space="preserve"> состоянием рынка сельскохозяйственной продукции, сырья и продовольствия в Ненецком автономном округе и предоставлению отчетов в уполномоченный федеральный орган</w:t>
      </w:r>
      <w:r w:rsidRPr="00B72FD6">
        <w:rPr>
          <w:sz w:val="24"/>
          <w:szCs w:val="24"/>
        </w:rPr>
        <w:t>ы</w:t>
      </w:r>
      <w:r w:rsidR="00BF3F5F" w:rsidRPr="00B72FD6">
        <w:rPr>
          <w:sz w:val="24"/>
          <w:szCs w:val="24"/>
        </w:rPr>
        <w:t>.</w:t>
      </w:r>
    </w:p>
    <w:p w:rsidR="00462FC8" w:rsidRPr="009970B4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62FC8" w:rsidRPr="009970B4">
        <w:rPr>
          <w:sz w:val="24"/>
          <w:szCs w:val="24"/>
        </w:rPr>
        <w:t xml:space="preserve">) </w:t>
      </w:r>
      <w:r w:rsidR="00462FC8" w:rsidRPr="003F4E23">
        <w:rPr>
          <w:sz w:val="24"/>
          <w:szCs w:val="24"/>
        </w:rPr>
        <w:t>Участвовать в проведении информационно-аналитического наблюдения за состоянием рынка определенного товара и осуществлением торговой деятельности в Ненецком автономном округе;</w:t>
      </w:r>
    </w:p>
    <w:p w:rsidR="00462FC8" w:rsidRPr="009970B4" w:rsidRDefault="00B72FD6" w:rsidP="00FA730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462FC8" w:rsidRPr="009970B4">
        <w:rPr>
          <w:sz w:val="24"/>
          <w:szCs w:val="24"/>
        </w:rPr>
        <w:t xml:space="preserve">) Принимать участие </w:t>
      </w:r>
      <w:r w:rsidR="005412D5">
        <w:rPr>
          <w:sz w:val="24"/>
          <w:szCs w:val="24"/>
        </w:rPr>
        <w:t>в разработке проектов государственных, ведомственных и иных федеральных и региональных программ, государственным заказчиком которых является Управление, контролировать их выполнение</w:t>
      </w:r>
      <w:r w:rsidR="00462FC8" w:rsidRPr="009970B4">
        <w:rPr>
          <w:sz w:val="24"/>
          <w:szCs w:val="24"/>
        </w:rPr>
        <w:t>;</w:t>
      </w:r>
    </w:p>
    <w:p w:rsidR="00462FC8" w:rsidRPr="009970B4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62FC8" w:rsidRPr="003F4E23">
        <w:rPr>
          <w:sz w:val="24"/>
          <w:szCs w:val="24"/>
        </w:rPr>
        <w:t>) Участвовать в установлении порядка организации на территории Ненецкого автономного округа ярмарок и продажи (выполнения работ, оказания услуг) на них, а также 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ярмарках;</w:t>
      </w:r>
    </w:p>
    <w:p w:rsidR="00462FC8" w:rsidRPr="009970B4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62FC8" w:rsidRPr="009970B4">
        <w:rPr>
          <w:sz w:val="24"/>
          <w:szCs w:val="24"/>
        </w:rPr>
        <w:t>) Участвовать в осуществлении иных полномочий в области государственного регулирования торговой деятельности.</w:t>
      </w:r>
    </w:p>
    <w:p w:rsidR="00462FC8" w:rsidRPr="00B72FD6" w:rsidRDefault="00B72FD6" w:rsidP="00FA730F">
      <w:pPr>
        <w:ind w:right="-87"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10</w:t>
      </w:r>
      <w:r w:rsidR="00462FC8" w:rsidRPr="00B72FD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Принимать участие </w:t>
      </w:r>
      <w:r w:rsidR="00462FC8" w:rsidRPr="00B72FD6">
        <w:rPr>
          <w:sz w:val="24"/>
          <w:szCs w:val="24"/>
        </w:rPr>
        <w:t xml:space="preserve">в подготовке </w:t>
      </w:r>
      <w:r>
        <w:rPr>
          <w:sz w:val="24"/>
          <w:szCs w:val="24"/>
        </w:rPr>
        <w:t xml:space="preserve">и проведении </w:t>
      </w:r>
      <w:r w:rsidR="00462FC8" w:rsidRPr="00B72FD6">
        <w:rPr>
          <w:sz w:val="24"/>
          <w:szCs w:val="24"/>
        </w:rPr>
        <w:t xml:space="preserve">семинаров и совещаний, проводимых по вопросам, касающихся работы </w:t>
      </w:r>
      <w:r w:rsidRPr="00B72FD6">
        <w:rPr>
          <w:sz w:val="24"/>
          <w:szCs w:val="24"/>
        </w:rPr>
        <w:t>отдела</w:t>
      </w:r>
      <w:r w:rsidR="00462FC8" w:rsidRPr="00B72FD6">
        <w:rPr>
          <w:sz w:val="24"/>
          <w:szCs w:val="24"/>
        </w:rPr>
        <w:t>.</w:t>
      </w:r>
    </w:p>
    <w:p w:rsidR="00A33A6B" w:rsidRDefault="005412D5" w:rsidP="00FA730F">
      <w:pPr>
        <w:ind w:right="-87"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1</w:t>
      </w:r>
      <w:r w:rsidR="00B72FD6">
        <w:rPr>
          <w:sz w:val="24"/>
          <w:szCs w:val="24"/>
        </w:rPr>
        <w:t>1</w:t>
      </w:r>
      <w:r w:rsidR="00462FC8" w:rsidRPr="00B72FD6">
        <w:rPr>
          <w:sz w:val="24"/>
          <w:szCs w:val="24"/>
        </w:rPr>
        <w:t xml:space="preserve">) </w:t>
      </w:r>
      <w:r w:rsidR="00A33A6B" w:rsidRPr="00B72FD6">
        <w:rPr>
          <w:sz w:val="24"/>
          <w:szCs w:val="24"/>
        </w:rPr>
        <w:t xml:space="preserve">Предоставлять информации в министерства и ведомства в заданные сроки по вопросам, находящимся в компетенции </w:t>
      </w:r>
      <w:r w:rsidR="00B72FD6" w:rsidRPr="00B72FD6">
        <w:rPr>
          <w:sz w:val="24"/>
          <w:szCs w:val="24"/>
        </w:rPr>
        <w:t>отдела</w:t>
      </w:r>
      <w:r w:rsidR="00A33A6B" w:rsidRPr="00B72FD6">
        <w:rPr>
          <w:sz w:val="24"/>
          <w:szCs w:val="24"/>
        </w:rPr>
        <w:t>;</w:t>
      </w:r>
    </w:p>
    <w:p w:rsidR="00462FC8" w:rsidRPr="009970B4" w:rsidRDefault="00FA730F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72FD6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 w:rsidR="00462FC8" w:rsidRPr="009970B4">
        <w:rPr>
          <w:sz w:val="24"/>
          <w:szCs w:val="24"/>
        </w:rPr>
        <w:t>Обеспечивать своевременное и полное рассмотрение писем, жалоб и обращений юридических лиц и граждан, принятие по ним решений и направление ответов в установленный законодательством срок.</w:t>
      </w:r>
    </w:p>
    <w:p w:rsidR="00462FC8" w:rsidRPr="009970B4" w:rsidRDefault="005412D5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72FD6">
        <w:rPr>
          <w:sz w:val="24"/>
          <w:szCs w:val="24"/>
        </w:rPr>
        <w:t>3</w:t>
      </w:r>
      <w:r w:rsidR="00FA730F">
        <w:rPr>
          <w:sz w:val="24"/>
          <w:szCs w:val="24"/>
        </w:rPr>
        <w:t>)</w:t>
      </w:r>
      <w:r w:rsidR="00462FC8" w:rsidRPr="009970B4">
        <w:rPr>
          <w:sz w:val="24"/>
          <w:szCs w:val="24"/>
        </w:rPr>
        <w:t xml:space="preserve"> Вести делопроизводство по кругу своих обязанностей в соответствии с утвержденной номенклатурой, осуществлять работу по комплектованию архивных документов, образовавшихся в процессе своей деятельности.</w:t>
      </w:r>
    </w:p>
    <w:p w:rsidR="002B57D4" w:rsidRDefault="002B57D4" w:rsidP="00FA730F">
      <w:pPr>
        <w:shd w:val="clear" w:color="auto" w:fill="FFFFFF"/>
        <w:ind w:right="-87" w:firstLine="709"/>
        <w:jc w:val="center"/>
        <w:rPr>
          <w:color w:val="000000"/>
          <w:sz w:val="24"/>
          <w:szCs w:val="24"/>
        </w:rPr>
      </w:pP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IV</w:t>
      </w:r>
    </w:p>
    <w:p w:rsidR="006B4846" w:rsidRDefault="00AF5D56" w:rsidP="00AF5D56">
      <w:pPr>
        <w:shd w:val="clear" w:color="auto" w:fill="FFFFFF"/>
        <w:jc w:val="center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ПРАВА</w:t>
      </w:r>
    </w:p>
    <w:p w:rsidR="00180F2A" w:rsidRPr="00180F2A" w:rsidRDefault="00180F2A" w:rsidP="00FA730F">
      <w:pPr>
        <w:shd w:val="clear" w:color="auto" w:fill="FFFFFF"/>
        <w:ind w:firstLine="709"/>
        <w:jc w:val="center"/>
      </w:pPr>
    </w:p>
    <w:p w:rsidR="006B4846" w:rsidRPr="00652117" w:rsidRDefault="00AF5D56" w:rsidP="00FA730F">
      <w:pPr>
        <w:shd w:val="clear" w:color="auto" w:fill="FFFFFF"/>
        <w:tabs>
          <w:tab w:val="left" w:pos="946"/>
          <w:tab w:val="left" w:leader="underscore" w:pos="668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6B4846" w:rsidRPr="00652117">
        <w:rPr>
          <w:color w:val="000000"/>
          <w:sz w:val="24"/>
          <w:szCs w:val="24"/>
        </w:rPr>
        <w:t>.Основные права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576EA6">
        <w:rPr>
          <w:color w:val="000000"/>
          <w:sz w:val="24"/>
          <w:szCs w:val="24"/>
        </w:rPr>
        <w:t>ведущего консультанта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Управления </w:t>
      </w:r>
      <w:r w:rsidR="006B4846" w:rsidRPr="00652117">
        <w:rPr>
          <w:color w:val="000000"/>
          <w:sz w:val="24"/>
          <w:szCs w:val="24"/>
        </w:rPr>
        <w:t>предусмотрены статьей</w:t>
      </w:r>
      <w:r w:rsidR="00180F2A" w:rsidRPr="00652117">
        <w:rPr>
          <w:color w:val="000000"/>
          <w:sz w:val="24"/>
          <w:szCs w:val="24"/>
        </w:rPr>
        <w:t xml:space="preserve"> </w:t>
      </w:r>
      <w:r w:rsidR="006B4846" w:rsidRPr="00652117">
        <w:rPr>
          <w:color w:val="000000"/>
          <w:sz w:val="24"/>
          <w:szCs w:val="24"/>
        </w:rPr>
        <w:t>14 Федерального закона от 27.07.2004 № 79-ФЗ.</w:t>
      </w:r>
    </w:p>
    <w:p w:rsidR="00180F2A" w:rsidRPr="00652117" w:rsidRDefault="004D3608" w:rsidP="00FA730F">
      <w:pPr>
        <w:shd w:val="clear" w:color="auto" w:fill="FFFFFF"/>
        <w:tabs>
          <w:tab w:val="left" w:pos="1061"/>
          <w:tab w:val="left" w:leader="underscore" w:pos="8842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6B4846" w:rsidRPr="00652117">
        <w:rPr>
          <w:color w:val="000000"/>
          <w:sz w:val="24"/>
          <w:szCs w:val="24"/>
        </w:rPr>
        <w:t>.</w:t>
      </w:r>
      <w:r w:rsidR="006B4846" w:rsidRPr="00652117">
        <w:rPr>
          <w:color w:val="000000"/>
          <w:sz w:val="24"/>
          <w:szCs w:val="24"/>
        </w:rPr>
        <w:tab/>
        <w:t>Кроме прав, указанных в пункте 9,</w:t>
      </w:r>
      <w:r w:rsidR="00180F2A" w:rsidRPr="00652117">
        <w:rPr>
          <w:color w:val="000000"/>
          <w:sz w:val="24"/>
          <w:szCs w:val="24"/>
        </w:rPr>
        <w:t xml:space="preserve"> </w:t>
      </w:r>
      <w:r w:rsidR="00576EA6">
        <w:rPr>
          <w:color w:val="000000"/>
          <w:sz w:val="24"/>
          <w:szCs w:val="24"/>
        </w:rPr>
        <w:t>ведущий консультант</w:t>
      </w:r>
      <w:r w:rsidR="00180F2A" w:rsidRPr="00652117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Управления </w:t>
      </w:r>
      <w:r w:rsidR="006B4846" w:rsidRPr="00652117">
        <w:rPr>
          <w:color w:val="000000"/>
          <w:sz w:val="24"/>
          <w:szCs w:val="24"/>
        </w:rPr>
        <w:t>имеет право</w:t>
      </w:r>
      <w:r w:rsidR="00180F2A" w:rsidRPr="00652117">
        <w:rPr>
          <w:color w:val="000000"/>
          <w:sz w:val="24"/>
          <w:szCs w:val="24"/>
        </w:rPr>
        <w:t>: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color w:val="000000"/>
          <w:sz w:val="24"/>
          <w:szCs w:val="24"/>
        </w:rPr>
        <w:t>1)</w:t>
      </w:r>
      <w:r w:rsidR="006B4846" w:rsidRPr="00652117">
        <w:rPr>
          <w:color w:val="000000"/>
          <w:sz w:val="24"/>
          <w:szCs w:val="24"/>
        </w:rPr>
        <w:t xml:space="preserve"> </w:t>
      </w:r>
      <w:r w:rsidRPr="00652117">
        <w:rPr>
          <w:sz w:val="24"/>
          <w:szCs w:val="24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</w:t>
      </w:r>
      <w:r w:rsidRPr="00652117">
        <w:rPr>
          <w:color w:val="000000"/>
          <w:sz w:val="24"/>
          <w:szCs w:val="24"/>
        </w:rPr>
        <w:t>Ненецкого автономного округа</w:t>
      </w:r>
      <w:r w:rsidRPr="00652117">
        <w:rPr>
          <w:sz w:val="24"/>
          <w:szCs w:val="24"/>
        </w:rPr>
        <w:t xml:space="preserve">, структурных подразделений аппарата Администрации </w:t>
      </w:r>
      <w:r w:rsidRPr="00652117">
        <w:rPr>
          <w:color w:val="000000"/>
          <w:sz w:val="24"/>
          <w:szCs w:val="24"/>
        </w:rPr>
        <w:t xml:space="preserve">округа, </w:t>
      </w:r>
      <w:r w:rsidRPr="00652117">
        <w:rPr>
          <w:sz w:val="24"/>
          <w:szCs w:val="24"/>
        </w:rPr>
        <w:t>органов и должностных лиц местного самоуправления муниципальных образований</w:t>
      </w:r>
      <w:r w:rsidRPr="00652117">
        <w:rPr>
          <w:color w:val="000000"/>
          <w:sz w:val="24"/>
          <w:szCs w:val="24"/>
        </w:rPr>
        <w:t xml:space="preserve"> Ненецкого автономного округа</w:t>
      </w:r>
      <w:r w:rsidRPr="00652117">
        <w:rPr>
          <w:sz w:val="24"/>
          <w:szCs w:val="24"/>
        </w:rPr>
        <w:t xml:space="preserve"> и организаций;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B72FD6">
        <w:rPr>
          <w:sz w:val="24"/>
          <w:szCs w:val="24"/>
        </w:rPr>
        <w:t>2</w:t>
      </w:r>
      <w:r w:rsidR="00652117" w:rsidRPr="00B72FD6">
        <w:rPr>
          <w:sz w:val="24"/>
          <w:szCs w:val="24"/>
        </w:rPr>
        <w:t>)</w:t>
      </w:r>
      <w:r w:rsidRPr="00B72FD6">
        <w:rPr>
          <w:sz w:val="24"/>
          <w:szCs w:val="24"/>
        </w:rPr>
        <w:tab/>
        <w:t xml:space="preserve">Участвовать в рабочих группах для рассмотрения отдельных вопросов, отнесенных к компетенции </w:t>
      </w:r>
      <w:r w:rsidR="00B72FD6">
        <w:rPr>
          <w:sz w:val="24"/>
          <w:szCs w:val="24"/>
        </w:rPr>
        <w:t>Управления Департамента</w:t>
      </w:r>
      <w:r w:rsidRPr="00B72FD6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3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  <w:t>Участвовать в переговорах, конференциях, семинарах по вопросам, входящим в компетенцию Управления</w:t>
      </w:r>
      <w:r w:rsidR="00B72FD6">
        <w:rPr>
          <w:sz w:val="24"/>
          <w:szCs w:val="24"/>
        </w:rPr>
        <w:t xml:space="preserve"> Департамента</w:t>
      </w:r>
      <w:r w:rsidRPr="00652117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4</w:t>
      </w:r>
      <w:r w:rsidR="00652117" w:rsidRPr="00652117">
        <w:rPr>
          <w:sz w:val="24"/>
          <w:szCs w:val="24"/>
        </w:rPr>
        <w:t xml:space="preserve">) </w:t>
      </w:r>
      <w:r w:rsidRPr="00652117">
        <w:rPr>
          <w:sz w:val="24"/>
          <w:szCs w:val="24"/>
        </w:rPr>
        <w:t>Вносить предложения по совершенствованию работы, связанной с предусмотренными должностными обязанностями;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B72FD6">
        <w:rPr>
          <w:sz w:val="24"/>
          <w:szCs w:val="24"/>
        </w:rPr>
        <w:t>5</w:t>
      </w:r>
      <w:r w:rsidR="00652117" w:rsidRPr="00B72FD6">
        <w:rPr>
          <w:sz w:val="24"/>
          <w:szCs w:val="24"/>
        </w:rPr>
        <w:t>)</w:t>
      </w:r>
      <w:r w:rsidRPr="00B72FD6">
        <w:rPr>
          <w:sz w:val="24"/>
          <w:szCs w:val="24"/>
        </w:rPr>
        <w:t xml:space="preserve"> Привлекать к участию в своей деятельности (с согласия соответствующего руководителя) государственных гражданских служащих исполнительных органов государственной власти </w:t>
      </w:r>
      <w:r w:rsidRPr="00B72FD6">
        <w:rPr>
          <w:color w:val="000000"/>
          <w:sz w:val="24"/>
          <w:szCs w:val="24"/>
        </w:rPr>
        <w:t>Ненецкого автономного округа</w:t>
      </w:r>
      <w:r w:rsidRPr="00B72FD6">
        <w:rPr>
          <w:sz w:val="24"/>
          <w:szCs w:val="24"/>
        </w:rPr>
        <w:t xml:space="preserve">, структурных подразделений </w:t>
      </w:r>
      <w:r w:rsidR="00B72FD6" w:rsidRPr="00B72FD6">
        <w:rPr>
          <w:sz w:val="24"/>
          <w:szCs w:val="24"/>
        </w:rPr>
        <w:t>А</w:t>
      </w:r>
      <w:r w:rsidRPr="00B72FD6">
        <w:rPr>
          <w:sz w:val="24"/>
          <w:szCs w:val="24"/>
        </w:rPr>
        <w:t xml:space="preserve">ппарата Администрации </w:t>
      </w:r>
      <w:r w:rsidRPr="00B72FD6">
        <w:rPr>
          <w:color w:val="000000"/>
          <w:sz w:val="24"/>
          <w:szCs w:val="24"/>
        </w:rPr>
        <w:t>округа</w:t>
      </w:r>
      <w:r w:rsidRPr="00B72FD6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6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</w:r>
      <w:r w:rsidRPr="00652117">
        <w:rPr>
          <w:snapToGrid w:val="0"/>
          <w:color w:val="000000"/>
          <w:sz w:val="24"/>
          <w:szCs w:val="24"/>
        </w:rPr>
        <w:t>В установленном порядке использовать информационные банки данных, системы связи и коммуникации, служебный транспорт и другое имущество;</w:t>
      </w:r>
      <w:r w:rsidRPr="00652117">
        <w:rPr>
          <w:sz w:val="24"/>
          <w:szCs w:val="24"/>
        </w:rPr>
        <w:t xml:space="preserve"> </w:t>
      </w:r>
    </w:p>
    <w:p w:rsidR="00180F2A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7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 xml:space="preserve"> Давать государственным органам, органам местного самоуправления, организациям и гражданам разъяснения по вопросам, отнесенным к компетенции Управления;</w:t>
      </w:r>
    </w:p>
    <w:p w:rsidR="00826605" w:rsidRPr="007450A7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26605" w:rsidRPr="007450A7">
        <w:rPr>
          <w:sz w:val="24"/>
          <w:szCs w:val="24"/>
        </w:rPr>
        <w:t xml:space="preserve">) Пользоваться иными правами в соответствии с законодательством Российской Федерации и Ненецкого автономного округа. </w:t>
      </w:r>
    </w:p>
    <w:p w:rsidR="005412D5" w:rsidRDefault="005412D5" w:rsidP="00FA730F">
      <w:pPr>
        <w:shd w:val="clear" w:color="auto" w:fill="FFFFFF"/>
        <w:tabs>
          <w:tab w:val="left" w:pos="426"/>
        </w:tabs>
        <w:ind w:firstLine="709"/>
        <w:jc w:val="center"/>
        <w:rPr>
          <w:color w:val="000000"/>
          <w:sz w:val="24"/>
          <w:szCs w:val="24"/>
        </w:rPr>
      </w:pPr>
    </w:p>
    <w:p w:rsidR="004D3608" w:rsidRPr="0096786C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V</w:t>
      </w:r>
    </w:p>
    <w:p w:rsidR="004D3608" w:rsidRDefault="004D3608" w:rsidP="004D3608">
      <w:pPr>
        <w:shd w:val="clear" w:color="auto" w:fill="FFFFFF"/>
        <w:tabs>
          <w:tab w:val="left" w:leader="underscore" w:pos="5491"/>
        </w:tabs>
        <w:jc w:val="center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ОТВЕТСТВЕННОСТЬ</w:t>
      </w:r>
    </w:p>
    <w:p w:rsidR="00180F2A" w:rsidRPr="00903AF6" w:rsidRDefault="00180F2A" w:rsidP="00FA730F">
      <w:pPr>
        <w:shd w:val="clear" w:color="auto" w:fill="FFFFFF"/>
        <w:tabs>
          <w:tab w:val="left" w:pos="426"/>
        </w:tabs>
        <w:ind w:firstLine="709"/>
        <w:jc w:val="center"/>
        <w:rPr>
          <w:sz w:val="24"/>
          <w:szCs w:val="24"/>
        </w:rPr>
      </w:pPr>
    </w:p>
    <w:p w:rsidR="006B4846" w:rsidRPr="00180F2A" w:rsidRDefault="004D3608" w:rsidP="00FA730F">
      <w:pPr>
        <w:shd w:val="clear" w:color="auto" w:fill="FFFFFF"/>
        <w:tabs>
          <w:tab w:val="left" w:leader="underscore" w:pos="5496"/>
        </w:tabs>
        <w:ind w:firstLine="709"/>
        <w:jc w:val="both"/>
      </w:pPr>
      <w:r>
        <w:rPr>
          <w:color w:val="000000"/>
          <w:sz w:val="24"/>
          <w:szCs w:val="24"/>
        </w:rPr>
        <w:t>12</w:t>
      </w:r>
      <w:r w:rsidR="006B4846" w:rsidRPr="00180F2A">
        <w:rPr>
          <w:color w:val="000000"/>
          <w:sz w:val="24"/>
          <w:szCs w:val="24"/>
        </w:rPr>
        <w:t>.</w:t>
      </w:r>
      <w:r w:rsidR="00276E61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Ведущий консультант</w:t>
      </w:r>
      <w:r w:rsidR="00B000D3">
        <w:rPr>
          <w:color w:val="000000"/>
          <w:sz w:val="24"/>
          <w:szCs w:val="24"/>
        </w:rPr>
        <w:t xml:space="preserve"> </w:t>
      </w:r>
      <w:r w:rsidR="006B4846" w:rsidRPr="00180F2A">
        <w:rPr>
          <w:color w:val="000000"/>
          <w:sz w:val="24"/>
          <w:szCs w:val="24"/>
        </w:rPr>
        <w:t>несет ответственность в пределах,</w:t>
      </w:r>
      <w:r w:rsidR="00B000D3">
        <w:rPr>
          <w:color w:val="000000"/>
          <w:sz w:val="24"/>
          <w:szCs w:val="24"/>
        </w:rPr>
        <w:t xml:space="preserve"> </w:t>
      </w:r>
      <w:r w:rsidR="006B4846" w:rsidRPr="00180F2A">
        <w:rPr>
          <w:color w:val="000000"/>
          <w:sz w:val="24"/>
          <w:szCs w:val="24"/>
        </w:rPr>
        <w:t xml:space="preserve">определенных </w:t>
      </w:r>
      <w:r w:rsidR="006B4846" w:rsidRPr="00180F2A">
        <w:rPr>
          <w:color w:val="000000"/>
          <w:sz w:val="24"/>
          <w:szCs w:val="24"/>
        </w:rPr>
        <w:lastRenderedPageBreak/>
        <w:t xml:space="preserve">законодательством Российской Федерации </w:t>
      </w:r>
      <w:proofErr w:type="gramStart"/>
      <w:r w:rsidR="006B4846" w:rsidRPr="00180F2A">
        <w:rPr>
          <w:color w:val="000000"/>
          <w:sz w:val="24"/>
          <w:szCs w:val="24"/>
        </w:rPr>
        <w:t>за</w:t>
      </w:r>
      <w:proofErr w:type="gramEnd"/>
      <w:r w:rsidR="006B4846" w:rsidRPr="00180F2A">
        <w:rPr>
          <w:color w:val="000000"/>
          <w:sz w:val="24"/>
          <w:szCs w:val="24"/>
        </w:rPr>
        <w:t>:</w:t>
      </w:r>
    </w:p>
    <w:p w:rsidR="006B4846" w:rsidRPr="00180F2A" w:rsidRDefault="006B4846" w:rsidP="00FA730F">
      <w:pPr>
        <w:shd w:val="clear" w:color="auto" w:fill="FFFFFF"/>
        <w:tabs>
          <w:tab w:val="left" w:pos="1181"/>
        </w:tabs>
        <w:ind w:firstLine="709"/>
        <w:jc w:val="both"/>
      </w:pPr>
      <w:r w:rsidRPr="00180F2A">
        <w:rPr>
          <w:color w:val="000000"/>
          <w:sz w:val="24"/>
          <w:szCs w:val="24"/>
        </w:rPr>
        <w:t>1)</w:t>
      </w:r>
      <w:r w:rsidRPr="00180F2A">
        <w:rPr>
          <w:color w:val="000000"/>
          <w:sz w:val="24"/>
          <w:szCs w:val="24"/>
        </w:rPr>
        <w:tab/>
        <w:t>неисполнение или ненадлежащее исполнение возложенных на него</w:t>
      </w:r>
      <w:r w:rsidR="001979DF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обязанностей;</w:t>
      </w:r>
    </w:p>
    <w:p w:rsidR="006B4846" w:rsidRPr="00180F2A" w:rsidRDefault="006B4846" w:rsidP="00FA730F">
      <w:pPr>
        <w:shd w:val="clear" w:color="auto" w:fill="FFFFFF"/>
        <w:tabs>
          <w:tab w:val="left" w:pos="1080"/>
        </w:tabs>
        <w:ind w:firstLine="709"/>
        <w:jc w:val="both"/>
      </w:pPr>
      <w:r w:rsidRPr="00180F2A">
        <w:rPr>
          <w:color w:val="000000"/>
          <w:sz w:val="24"/>
          <w:szCs w:val="24"/>
        </w:rPr>
        <w:t>2)</w:t>
      </w:r>
      <w:r w:rsidRPr="00180F2A">
        <w:rPr>
          <w:color w:val="000000"/>
          <w:sz w:val="24"/>
          <w:szCs w:val="24"/>
        </w:rPr>
        <w:tab/>
      </w:r>
      <w:proofErr w:type="spellStart"/>
      <w:r w:rsidRPr="00180F2A">
        <w:rPr>
          <w:color w:val="000000"/>
          <w:sz w:val="24"/>
          <w:szCs w:val="24"/>
        </w:rPr>
        <w:t>несохранение</w:t>
      </w:r>
      <w:proofErr w:type="spellEnd"/>
      <w:r w:rsidRPr="00180F2A">
        <w:rPr>
          <w:color w:val="000000"/>
          <w:sz w:val="24"/>
          <w:szCs w:val="24"/>
        </w:rPr>
        <w:t xml:space="preserve"> государственной тайны или разглашение сведений, ставших ему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известными в связи с исполнением должностных обязанностей;</w:t>
      </w:r>
    </w:p>
    <w:p w:rsidR="006B4846" w:rsidRPr="00180F2A" w:rsidRDefault="006B4846" w:rsidP="00FA730F">
      <w:pPr>
        <w:shd w:val="clear" w:color="auto" w:fill="FFFFFF"/>
        <w:tabs>
          <w:tab w:val="left" w:pos="1013"/>
        </w:tabs>
        <w:ind w:firstLine="709"/>
        <w:jc w:val="both"/>
      </w:pPr>
      <w:r w:rsidRPr="00180F2A">
        <w:rPr>
          <w:color w:val="000000"/>
          <w:sz w:val="24"/>
          <w:szCs w:val="24"/>
        </w:rPr>
        <w:t>3)</w:t>
      </w:r>
      <w:r w:rsidRPr="00180F2A">
        <w:rPr>
          <w:color w:val="000000"/>
          <w:sz w:val="24"/>
          <w:szCs w:val="24"/>
        </w:rPr>
        <w:tab/>
        <w:t>действие или бездействие, ведущие к нарушению прав и законных интересов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граждан, организаций;</w:t>
      </w:r>
    </w:p>
    <w:p w:rsidR="006B4846" w:rsidRPr="00180F2A" w:rsidRDefault="006B4846" w:rsidP="00FA730F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>причинение материального ущерба;</w:t>
      </w:r>
    </w:p>
    <w:p w:rsidR="006B4846" w:rsidRPr="00180F2A" w:rsidRDefault="006B4846" w:rsidP="00FA730F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 xml:space="preserve">несвоевременное выполнение заданий, приказов, распоряжений и </w:t>
      </w:r>
      <w:proofErr w:type="gramStart"/>
      <w:r w:rsidRPr="00180F2A">
        <w:rPr>
          <w:color w:val="000000"/>
          <w:sz w:val="24"/>
          <w:szCs w:val="24"/>
        </w:rPr>
        <w:t>поручений</w:t>
      </w:r>
      <w:proofErr w:type="gramEnd"/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вышестоящих в порядке подчиненности руководителей, в том числе, связанных с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исполнением поручений Президента Российской Федерации;</w:t>
      </w:r>
    </w:p>
    <w:p w:rsidR="006B4846" w:rsidRDefault="006B4846" w:rsidP="00FA730F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>несвоевременное рассмотрение в пределах своей компетенции обращений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граждан и общественных объединений, а также учреждений и организаций,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государственных органов и органов местного самоуправления.</w:t>
      </w:r>
    </w:p>
    <w:p w:rsidR="00604093" w:rsidRPr="00692B7F" w:rsidRDefault="00604093" w:rsidP="00FA730F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</w:t>
      </w:r>
      <w:r>
        <w:rPr>
          <w:sz w:val="24"/>
          <w:szCs w:val="24"/>
        </w:rPr>
        <w:t>.</w:t>
      </w:r>
    </w:p>
    <w:p w:rsidR="00604093" w:rsidRPr="00692B7F" w:rsidRDefault="00604093" w:rsidP="00FA730F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нарушение положений настоящего должностного регламента.</w:t>
      </w:r>
    </w:p>
    <w:p w:rsidR="002B57D4" w:rsidRPr="002B57D4" w:rsidRDefault="002B57D4" w:rsidP="002B57D4">
      <w:pPr>
        <w:pStyle w:val="ab"/>
        <w:shd w:val="clear" w:color="auto" w:fill="FFFFFF"/>
        <w:tabs>
          <w:tab w:val="left" w:pos="1032"/>
        </w:tabs>
        <w:ind w:left="567"/>
        <w:jc w:val="both"/>
        <w:rPr>
          <w:color w:val="000000"/>
          <w:sz w:val="24"/>
          <w:szCs w:val="24"/>
        </w:rPr>
      </w:pPr>
    </w:p>
    <w:p w:rsidR="004D3608" w:rsidRPr="00282C24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</w:t>
      </w:r>
    </w:p>
    <w:p w:rsidR="004D3608" w:rsidRPr="00282C24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>ВЕДУЩИЙ КОНСУЛЬТАНТ ОТДЕЛА</w:t>
      </w:r>
      <w:r w:rsidRPr="00282C24">
        <w:rPr>
          <w:rFonts w:eastAsia="Calibri"/>
          <w:sz w:val="24"/>
          <w:szCs w:val="24"/>
          <w:lang w:eastAsia="en-US"/>
        </w:rPr>
        <w:t xml:space="preserve"> 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САМОСТОЯТЕЛЬНО ПРИНИМАТЬ ОПРЕДЕЛЕННЫЕ РЕШЕНИЯ</w:t>
      </w:r>
    </w:p>
    <w:p w:rsidR="00657BB5" w:rsidRPr="00CA3D57" w:rsidRDefault="004D3608" w:rsidP="00FA730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6B4846" w:rsidRPr="00180F2A">
        <w:rPr>
          <w:color w:val="000000"/>
          <w:sz w:val="24"/>
          <w:szCs w:val="24"/>
        </w:rPr>
        <w:t xml:space="preserve">. </w:t>
      </w:r>
      <w:proofErr w:type="gramStart"/>
      <w:r w:rsidR="00657BB5" w:rsidRPr="00180F2A">
        <w:rPr>
          <w:color w:val="000000"/>
          <w:sz w:val="24"/>
          <w:szCs w:val="24"/>
        </w:rPr>
        <w:t>В соответствии с замещаемой должностью государственной гражданской</w:t>
      </w:r>
      <w:r w:rsidR="00657BB5">
        <w:rPr>
          <w:color w:val="000000"/>
          <w:sz w:val="24"/>
          <w:szCs w:val="24"/>
        </w:rPr>
        <w:t xml:space="preserve"> </w:t>
      </w:r>
      <w:r w:rsidR="00657BB5" w:rsidRPr="00180F2A">
        <w:rPr>
          <w:color w:val="000000"/>
          <w:sz w:val="24"/>
          <w:szCs w:val="24"/>
        </w:rPr>
        <w:t>службы и со своей компетенцией</w:t>
      </w:r>
      <w:r w:rsidR="00657BB5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ведущий консультант</w:t>
      </w:r>
      <w:r w:rsidR="00657BB5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 Управления</w:t>
      </w:r>
      <w:r w:rsidR="00512240">
        <w:rPr>
          <w:color w:val="000000"/>
          <w:sz w:val="24"/>
          <w:szCs w:val="24"/>
        </w:rPr>
        <w:t xml:space="preserve"> </w:t>
      </w:r>
      <w:r w:rsidR="00657BB5" w:rsidRPr="006C7670">
        <w:rPr>
          <w:color w:val="000000"/>
          <w:sz w:val="24"/>
          <w:szCs w:val="24"/>
        </w:rPr>
        <w:t xml:space="preserve">организует подготовку и согласовывает основные официальные документы: </w:t>
      </w:r>
      <w:r w:rsidR="00657BB5" w:rsidRPr="006C7670">
        <w:rPr>
          <w:sz w:val="24"/>
          <w:szCs w:val="24"/>
        </w:rPr>
        <w:t>организует подготовку и согласовывает индивидуальные правовые акты в форме распоряжений, а также в случаях, предусмотренных законодательством Российской Федерации и Ненецкого автономного округа, нормативные правовые акты в форме приказов.</w:t>
      </w:r>
      <w:proofErr w:type="gramEnd"/>
    </w:p>
    <w:p w:rsidR="00180F2A" w:rsidRPr="00F614CB" w:rsidRDefault="00180F2A" w:rsidP="00FA73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VII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>ВЕДУЩИЙ</w:t>
      </w:r>
      <w:r w:rsidRPr="00041062">
        <w:rPr>
          <w:rFonts w:eastAsia="Calibri"/>
          <w:sz w:val="24"/>
          <w:szCs w:val="24"/>
          <w:lang w:eastAsia="en-US"/>
        </w:rPr>
        <w:t xml:space="preserve"> КОНСУЛЬТАНТ</w:t>
      </w:r>
      <w:r>
        <w:rPr>
          <w:rFonts w:eastAsia="Calibri"/>
          <w:sz w:val="24"/>
          <w:szCs w:val="24"/>
          <w:lang w:eastAsia="en-US"/>
        </w:rPr>
        <w:t xml:space="preserve"> ОТДЕЛА</w:t>
      </w:r>
      <w:r w:rsidRPr="00041062">
        <w:rPr>
          <w:rFonts w:eastAsia="Calibri"/>
          <w:sz w:val="24"/>
          <w:szCs w:val="24"/>
          <w:lang w:eastAsia="en-US"/>
        </w:rPr>
        <w:t xml:space="preserve"> 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1062">
        <w:rPr>
          <w:rFonts w:eastAsia="Calibri"/>
          <w:sz w:val="24"/>
          <w:szCs w:val="24"/>
          <w:lang w:eastAsia="en-US"/>
        </w:rPr>
        <w:t>ИЛИ ОБЯЗАН УЧАСТВОВАТЬ ПРИ ПОДГОТОВКЕ ПРОЕКТОВ НОРМАТИВНЫХ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1062">
        <w:rPr>
          <w:rFonts w:eastAsia="Calibri"/>
          <w:sz w:val="24"/>
          <w:szCs w:val="24"/>
          <w:lang w:eastAsia="en-US"/>
        </w:rPr>
        <w:t>ПРАВОВЫХ АКТОВ И (ИЛИ) ПРОЕКТОВ УПРАВЛЕНЧЕСКИХ</w:t>
      </w:r>
    </w:p>
    <w:p w:rsidR="006B4846" w:rsidRDefault="004D3608" w:rsidP="004D3608">
      <w:pPr>
        <w:shd w:val="clear" w:color="auto" w:fill="FFFFFF"/>
        <w:jc w:val="center"/>
        <w:rPr>
          <w:color w:val="000000"/>
          <w:sz w:val="24"/>
          <w:szCs w:val="24"/>
        </w:rPr>
      </w:pPr>
      <w:r w:rsidRPr="00041062">
        <w:rPr>
          <w:rFonts w:eastAsia="Calibri"/>
          <w:sz w:val="24"/>
          <w:szCs w:val="24"/>
          <w:lang w:eastAsia="en-US"/>
        </w:rPr>
        <w:t>И ИНЫХ РЕШЕНИЙ</w:t>
      </w:r>
    </w:p>
    <w:p w:rsidR="0051704F" w:rsidRPr="00C92800" w:rsidRDefault="004D3608" w:rsidP="00FA730F">
      <w:pPr>
        <w:pStyle w:val="a3"/>
        <w:ind w:firstLine="709"/>
        <w:rPr>
          <w:sz w:val="26"/>
        </w:rPr>
      </w:pPr>
      <w:r>
        <w:rPr>
          <w:color w:val="000000"/>
          <w:sz w:val="24"/>
          <w:szCs w:val="24"/>
        </w:rPr>
        <w:t>14</w:t>
      </w:r>
      <w:r w:rsidR="006B4846" w:rsidRPr="00F614CB">
        <w:rPr>
          <w:color w:val="000000"/>
          <w:sz w:val="24"/>
          <w:szCs w:val="24"/>
        </w:rPr>
        <w:t>.</w:t>
      </w:r>
      <w:r w:rsidR="00F614CB" w:rsidRPr="00F614CB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Ведущий консультант</w:t>
      </w:r>
      <w:r w:rsidR="00F614CB" w:rsidRPr="00F614CB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F614CB" w:rsidRPr="00F614CB">
        <w:rPr>
          <w:color w:val="000000"/>
          <w:sz w:val="24"/>
          <w:szCs w:val="24"/>
        </w:rPr>
        <w:t xml:space="preserve"> Управления </w:t>
      </w:r>
      <w:r w:rsidR="006B4846" w:rsidRPr="00F614CB">
        <w:rPr>
          <w:color w:val="000000"/>
          <w:sz w:val="24"/>
          <w:szCs w:val="24"/>
        </w:rPr>
        <w:t>в соответствии со своей компетенцией</w:t>
      </w:r>
      <w:r w:rsidR="00F614CB" w:rsidRPr="00F614CB">
        <w:rPr>
          <w:color w:val="000000"/>
          <w:sz w:val="24"/>
          <w:szCs w:val="24"/>
        </w:rPr>
        <w:t xml:space="preserve"> </w:t>
      </w:r>
      <w:r w:rsidR="006B4846" w:rsidRPr="00F614CB">
        <w:rPr>
          <w:color w:val="000000"/>
          <w:sz w:val="24"/>
          <w:szCs w:val="24"/>
        </w:rPr>
        <w:t xml:space="preserve">вправе </w:t>
      </w:r>
      <w:r w:rsidR="006B4846" w:rsidRPr="0051704F">
        <w:rPr>
          <w:color w:val="000000"/>
          <w:sz w:val="24"/>
          <w:szCs w:val="24"/>
        </w:rPr>
        <w:t>или обязан принимат</w:t>
      </w:r>
      <w:r w:rsidR="00F614CB" w:rsidRPr="0051704F">
        <w:rPr>
          <w:color w:val="000000"/>
          <w:sz w:val="24"/>
          <w:szCs w:val="24"/>
        </w:rPr>
        <w:t>ь</w:t>
      </w:r>
      <w:r w:rsidR="006B4846" w:rsidRPr="0051704F">
        <w:rPr>
          <w:color w:val="000000"/>
          <w:sz w:val="24"/>
          <w:szCs w:val="24"/>
        </w:rPr>
        <w:t xml:space="preserve"> участие в подготовке (обсуждении) следующих проектов: </w:t>
      </w:r>
      <w:r w:rsidR="0051704F" w:rsidRPr="0051704F">
        <w:rPr>
          <w:sz w:val="24"/>
          <w:szCs w:val="24"/>
        </w:rPr>
        <w:t>законов Ненецкого автономного округа, проектов постановлений главы Администрации Ненецкого автономного округа и проектов постановлений Администрации Ненецкого автономного округа по вопросам</w:t>
      </w:r>
      <w:r w:rsidR="0041658A">
        <w:rPr>
          <w:sz w:val="24"/>
          <w:szCs w:val="24"/>
        </w:rPr>
        <w:t>, касающимся осуществления деятельности и исполнения полномочий Управления</w:t>
      </w:r>
      <w:r w:rsidR="0051704F" w:rsidRPr="0051704F">
        <w:rPr>
          <w:sz w:val="24"/>
          <w:szCs w:val="24"/>
        </w:rPr>
        <w:t>.</w:t>
      </w:r>
    </w:p>
    <w:p w:rsidR="00F614CB" w:rsidRPr="00AE4B69" w:rsidRDefault="00F614CB" w:rsidP="00FA730F">
      <w:pPr>
        <w:shd w:val="clear" w:color="auto" w:fill="FFFFFF"/>
        <w:tabs>
          <w:tab w:val="left" w:leader="underscore" w:pos="5256"/>
        </w:tabs>
        <w:ind w:firstLine="709"/>
        <w:jc w:val="both"/>
        <w:rPr>
          <w:sz w:val="24"/>
          <w:szCs w:val="24"/>
        </w:rPr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VIII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СРОКИ И ПРОЦЕДУРЫ ПОДГОТОВКИ, РАССМОТРЕНИЯ ПРОЕКТОВ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УПРАВЛЕНЧЕСКИХ И ИНЫХ РЕШЕНИЙ, ПОРЯДОК СОГЛАСОВАНИЯ</w:t>
      </w:r>
    </w:p>
    <w:p w:rsidR="006B4846" w:rsidRDefault="004D3608" w:rsidP="004D3608">
      <w:pPr>
        <w:shd w:val="clear" w:color="auto" w:fill="FFFFFF"/>
        <w:jc w:val="center"/>
        <w:rPr>
          <w:color w:val="000000"/>
          <w:sz w:val="24"/>
          <w:szCs w:val="24"/>
        </w:rPr>
      </w:pPr>
      <w:r w:rsidRPr="00041062">
        <w:rPr>
          <w:rFonts w:eastAsia="Calibri"/>
          <w:sz w:val="24"/>
          <w:szCs w:val="24"/>
          <w:lang w:eastAsia="en-US"/>
        </w:rPr>
        <w:t>И ПРИНЯТИЯ ДАННЫХ РЕШЕНИЙ</w:t>
      </w:r>
    </w:p>
    <w:p w:rsidR="006B4846" w:rsidRDefault="004D3608" w:rsidP="00FA730F">
      <w:pPr>
        <w:shd w:val="clear" w:color="auto" w:fill="FFFFFF"/>
        <w:tabs>
          <w:tab w:val="left" w:pos="1262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15</w:t>
      </w:r>
      <w:r w:rsidR="006B4846">
        <w:rPr>
          <w:color w:val="000000"/>
          <w:spacing w:val="-15"/>
          <w:sz w:val="24"/>
          <w:szCs w:val="24"/>
        </w:rPr>
        <w:t>.</w:t>
      </w:r>
      <w:r w:rsidR="006B4846">
        <w:rPr>
          <w:color w:val="000000"/>
          <w:sz w:val="24"/>
          <w:szCs w:val="24"/>
        </w:rPr>
        <w:tab/>
      </w:r>
      <w:r w:rsidR="006B4846">
        <w:rPr>
          <w:color w:val="000000"/>
          <w:spacing w:val="-1"/>
          <w:sz w:val="24"/>
          <w:szCs w:val="24"/>
        </w:rPr>
        <w:t xml:space="preserve">Подготовка и рассмотрение </w:t>
      </w:r>
      <w:r w:rsidR="004470C4">
        <w:rPr>
          <w:color w:val="000000"/>
          <w:spacing w:val="-1"/>
          <w:sz w:val="24"/>
          <w:szCs w:val="24"/>
        </w:rPr>
        <w:t xml:space="preserve">проектов </w:t>
      </w:r>
      <w:r w:rsidR="00A93AC2">
        <w:rPr>
          <w:color w:val="000000"/>
          <w:spacing w:val="-1"/>
          <w:sz w:val="24"/>
          <w:szCs w:val="24"/>
        </w:rPr>
        <w:t>д</w:t>
      </w:r>
      <w:r w:rsidR="006B4846">
        <w:rPr>
          <w:color w:val="000000"/>
          <w:spacing w:val="-1"/>
          <w:sz w:val="24"/>
          <w:szCs w:val="24"/>
        </w:rPr>
        <w:t>окументов осуществляется в</w:t>
      </w:r>
      <w:r w:rsidR="004470C4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соответствие с требованиями Инструкции по делопроизводству в органах исполнительной</w:t>
      </w:r>
      <w:r w:rsidR="00A93AC2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власти и Аппарате Администрации Ненецкого автономного округа, утвержденной</w:t>
      </w:r>
      <w:r w:rsidR="004470C4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постановлением Администрации Ненецкого автономного округа от 27.05.2007 № 80-п.</w:t>
      </w:r>
    </w:p>
    <w:p w:rsidR="00AE4B69" w:rsidRDefault="00AE4B69" w:rsidP="00FA730F">
      <w:pPr>
        <w:shd w:val="clear" w:color="auto" w:fill="FFFFFF"/>
        <w:ind w:firstLine="709"/>
        <w:jc w:val="center"/>
        <w:rPr>
          <w:color w:val="000000"/>
          <w:spacing w:val="-1"/>
          <w:sz w:val="24"/>
          <w:szCs w:val="24"/>
        </w:rPr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IX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ПОРЯДОК СЛУЖЕБНОГО ВЗАИМОДЕЙСТВИЯ </w:t>
      </w:r>
      <w:r>
        <w:rPr>
          <w:rFonts w:eastAsia="Calibri"/>
          <w:sz w:val="24"/>
          <w:szCs w:val="24"/>
          <w:lang w:eastAsia="en-US"/>
        </w:rPr>
        <w:t>ВЕДУЩЕГО</w:t>
      </w:r>
      <w:r w:rsidRPr="00041062">
        <w:rPr>
          <w:rFonts w:eastAsia="Calibri"/>
          <w:sz w:val="24"/>
          <w:szCs w:val="24"/>
          <w:lang w:eastAsia="en-US"/>
        </w:rPr>
        <w:t xml:space="preserve"> КОНСУЛЬТАНТА</w:t>
      </w:r>
      <w:r>
        <w:rPr>
          <w:rFonts w:eastAsia="Calibri"/>
          <w:sz w:val="24"/>
          <w:szCs w:val="24"/>
          <w:lang w:eastAsia="en-US"/>
        </w:rPr>
        <w:t xml:space="preserve"> ОТДЕЛА </w:t>
      </w:r>
      <w:r w:rsidRPr="00041062">
        <w:rPr>
          <w:rFonts w:eastAsia="Calibri"/>
          <w:sz w:val="24"/>
          <w:szCs w:val="24"/>
          <w:lang w:eastAsia="en-US"/>
        </w:rPr>
        <w:t>В СВЯЗИ С ИСПОЛНЕНИЕМ ИМ ДОЛЖНОСТНЫХ ОБЯЗАННОСТЕЙ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С ГРАЖДАНСКИМИ СЛУЖАЩИМИ ТОГО ЖЕ ГОСУДАРСТВЕННОГО ОРГАНА,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ГРАЖДАНСКИМИ СЛУЖАЩИМИ ИНЫХ ГОСУДАРСТВЕННЫХ ОРГАНОВ,</w:t>
      </w:r>
    </w:p>
    <w:p w:rsidR="006B4846" w:rsidRDefault="004D3608" w:rsidP="004D3608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 w:rsidRPr="00041062">
        <w:rPr>
          <w:rFonts w:eastAsia="Calibri"/>
          <w:sz w:val="24"/>
          <w:szCs w:val="24"/>
          <w:lang w:eastAsia="en-US"/>
        </w:rPr>
        <w:t>ГРАЖДАНАМИ, А ТАКЖЕ С ОРГАНИЗАЦИЯМИ</w:t>
      </w:r>
    </w:p>
    <w:p w:rsidR="00AE4B69" w:rsidRDefault="00AE4B69" w:rsidP="00FA730F">
      <w:pPr>
        <w:shd w:val="clear" w:color="auto" w:fill="FFFFFF"/>
        <w:ind w:firstLine="709"/>
        <w:jc w:val="center"/>
      </w:pPr>
    </w:p>
    <w:p w:rsidR="006B4846" w:rsidRDefault="006B4846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  <w:rPr>
          <w:color w:val="000000"/>
          <w:sz w:val="24"/>
          <w:szCs w:val="24"/>
        </w:rPr>
      </w:pPr>
      <w:r w:rsidRPr="00C22F0E">
        <w:rPr>
          <w:color w:val="000000"/>
          <w:sz w:val="24"/>
          <w:szCs w:val="24"/>
        </w:rPr>
        <w:t>1</w:t>
      </w:r>
      <w:r w:rsidR="004D3608">
        <w:rPr>
          <w:color w:val="000000"/>
          <w:sz w:val="24"/>
          <w:szCs w:val="24"/>
        </w:rPr>
        <w:t>6</w:t>
      </w:r>
      <w:r w:rsidRPr="00C22F0E">
        <w:rPr>
          <w:color w:val="000000"/>
          <w:sz w:val="24"/>
          <w:szCs w:val="24"/>
        </w:rPr>
        <w:t>.</w:t>
      </w:r>
      <w:r w:rsidRPr="00C22F0E">
        <w:rPr>
          <w:color w:val="000000"/>
          <w:sz w:val="24"/>
          <w:szCs w:val="24"/>
        </w:rPr>
        <w:tab/>
      </w:r>
      <w:proofErr w:type="gramStart"/>
      <w:r w:rsidRPr="00C22F0E">
        <w:rPr>
          <w:color w:val="000000"/>
          <w:sz w:val="24"/>
          <w:szCs w:val="24"/>
        </w:rPr>
        <w:t>Взаимодействие</w:t>
      </w:r>
      <w:r w:rsidR="00C22F0E" w:rsidRPr="00C22F0E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ведущего консультанта</w:t>
      </w:r>
      <w:r w:rsidR="00C22F0E" w:rsidRPr="00C22F0E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C22F0E" w:rsidRPr="00C22F0E">
        <w:rPr>
          <w:color w:val="000000"/>
          <w:sz w:val="24"/>
          <w:szCs w:val="24"/>
        </w:rPr>
        <w:t xml:space="preserve"> Управления </w:t>
      </w:r>
      <w:r w:rsidRPr="00C22F0E">
        <w:rPr>
          <w:color w:val="000000"/>
          <w:sz w:val="24"/>
          <w:szCs w:val="24"/>
        </w:rPr>
        <w:t>с гражданскими служащими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того же государственного органа, гражданскими служащими иных государственных органов,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Указом Президента Российской Федерации от 12.08.2002 № 885 «Об утверждении общих принципов служебного поведения государственных служащих» и требований к служебному поведению, установленных статей 18 Федерального закона</w:t>
      </w:r>
      <w:proofErr w:type="gramEnd"/>
      <w:r w:rsidRPr="00C22F0E">
        <w:rPr>
          <w:color w:val="000000"/>
          <w:sz w:val="24"/>
          <w:szCs w:val="24"/>
        </w:rPr>
        <w:t xml:space="preserve"> от 27.07.2004 № 79-ФЗ «О государственной гражданской службе Российской Федерации».</w:t>
      </w:r>
    </w:p>
    <w:p w:rsidR="000C35F8" w:rsidRDefault="000C35F8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X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ПЕРЕЧЕНЬ ГОСУДАРСТВЕННЫХ УСЛУГ, ОКАЗЫВАЕМЫХ ГРАЖДАНАМ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И ОРГАНИЗАЦИЯМ В СООТВЕТСТВИИ </w:t>
      </w:r>
      <w:proofErr w:type="gramStart"/>
      <w:r w:rsidRPr="00041062">
        <w:rPr>
          <w:rFonts w:eastAsia="Calibri"/>
          <w:sz w:val="24"/>
          <w:szCs w:val="24"/>
          <w:lang w:eastAsia="en-US"/>
        </w:rPr>
        <w:t>С</w:t>
      </w:r>
      <w:proofErr w:type="gramEnd"/>
      <w:r w:rsidRPr="00041062">
        <w:rPr>
          <w:rFonts w:eastAsia="Calibri"/>
          <w:sz w:val="24"/>
          <w:szCs w:val="24"/>
          <w:lang w:eastAsia="en-US"/>
        </w:rPr>
        <w:t xml:space="preserve"> АДМИНИСТРАТИВНЫМ</w:t>
      </w:r>
    </w:p>
    <w:p w:rsidR="000C35F8" w:rsidRDefault="004D3608" w:rsidP="004D3608">
      <w:pPr>
        <w:shd w:val="clear" w:color="auto" w:fill="FFFFFF"/>
        <w:jc w:val="center"/>
      </w:pPr>
      <w:r w:rsidRPr="00041062">
        <w:rPr>
          <w:rFonts w:eastAsia="Calibri"/>
          <w:sz w:val="24"/>
          <w:szCs w:val="24"/>
          <w:lang w:eastAsia="en-US"/>
        </w:rPr>
        <w:t>РЕГЛАМЕНТОМ ГОСУДАРСТВЕННОГО ОРГАНА</w:t>
      </w:r>
    </w:p>
    <w:p w:rsidR="006B4846" w:rsidRDefault="006B4846" w:rsidP="00FA730F">
      <w:pPr>
        <w:shd w:val="clear" w:color="auto" w:fill="FFFFFF"/>
        <w:tabs>
          <w:tab w:val="left" w:pos="1306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</w:t>
      </w:r>
      <w:r w:rsidR="004D3608">
        <w:rPr>
          <w:color w:val="000000"/>
          <w:spacing w:val="-15"/>
          <w:sz w:val="24"/>
          <w:szCs w:val="24"/>
        </w:rPr>
        <w:t>7</w:t>
      </w:r>
      <w:r>
        <w:rPr>
          <w:color w:val="000000"/>
          <w:spacing w:val="-15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Содержание Перечня государственных услуг, оказываемых гражданам и</w:t>
      </w:r>
      <w:r w:rsidR="001979DF"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организациям в соответствии с административным регламентом государственного органа,</w:t>
      </w:r>
      <w:r w:rsidR="001979DF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определяется </w:t>
      </w:r>
      <w:r w:rsidR="001979DF">
        <w:rPr>
          <w:color w:val="000000"/>
          <w:spacing w:val="1"/>
          <w:sz w:val="24"/>
          <w:szCs w:val="24"/>
        </w:rPr>
        <w:t xml:space="preserve">в </w:t>
      </w:r>
      <w:r>
        <w:rPr>
          <w:color w:val="000000"/>
          <w:spacing w:val="1"/>
          <w:sz w:val="24"/>
          <w:szCs w:val="24"/>
        </w:rPr>
        <w:t>соответствии с содержанием административного регламента</w:t>
      </w:r>
      <w:r w:rsidR="001979DF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государственного органа.</w:t>
      </w:r>
    </w:p>
    <w:p w:rsidR="000C35F8" w:rsidRDefault="000C35F8" w:rsidP="00FA730F">
      <w:pPr>
        <w:shd w:val="clear" w:color="auto" w:fill="FFFFFF"/>
        <w:ind w:firstLine="709"/>
        <w:jc w:val="both"/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XI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ПОКАЗАТЕЛИ ЭФФЕКТИВНОСТИ И РЕЗУЛЬТАТИВНОСТИ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ПРОФЕССИОНАЛЬНОЙ СЛУЖЕБНОЙ ДЕЯТЕЛЬНОСТИ</w:t>
      </w:r>
    </w:p>
    <w:p w:rsidR="006B4846" w:rsidRPr="00D93A43" w:rsidRDefault="004D3608" w:rsidP="00FA730F">
      <w:pPr>
        <w:shd w:val="clear" w:color="auto" w:fill="FFFFFF"/>
        <w:tabs>
          <w:tab w:val="left" w:pos="1176"/>
          <w:tab w:val="left" w:leader="underscore" w:pos="3946"/>
        </w:tabs>
        <w:ind w:firstLine="709"/>
        <w:jc w:val="both"/>
      </w:pPr>
      <w:r>
        <w:rPr>
          <w:color w:val="000000"/>
          <w:sz w:val="24"/>
          <w:szCs w:val="24"/>
        </w:rPr>
        <w:t>18</w:t>
      </w:r>
      <w:r w:rsidR="006B4846" w:rsidRPr="00D93A43">
        <w:rPr>
          <w:color w:val="000000"/>
          <w:sz w:val="24"/>
          <w:szCs w:val="24"/>
        </w:rPr>
        <w:t>.</w:t>
      </w:r>
      <w:r w:rsidR="006B4846" w:rsidRPr="00D93A43">
        <w:rPr>
          <w:color w:val="000000"/>
          <w:sz w:val="24"/>
          <w:szCs w:val="24"/>
        </w:rPr>
        <w:tab/>
        <w:t>Эффективность и результативность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ведущего консультанта</w:t>
      </w:r>
      <w:r w:rsidR="00D93A43">
        <w:rPr>
          <w:color w:val="000000"/>
          <w:sz w:val="24"/>
          <w:szCs w:val="24"/>
        </w:rPr>
        <w:t xml:space="preserve"> </w:t>
      </w:r>
      <w:r w:rsidR="006B4846" w:rsidRPr="00D93A43">
        <w:rPr>
          <w:color w:val="000000"/>
          <w:sz w:val="24"/>
          <w:szCs w:val="24"/>
        </w:rPr>
        <w:t>определяется по результатам его профессиональной</w:t>
      </w:r>
      <w:r w:rsidR="00D93A43">
        <w:rPr>
          <w:color w:val="000000"/>
          <w:sz w:val="24"/>
          <w:szCs w:val="24"/>
        </w:rPr>
        <w:t xml:space="preserve"> </w:t>
      </w:r>
      <w:r w:rsidR="006B4846" w:rsidRPr="00D93A43">
        <w:rPr>
          <w:color w:val="000000"/>
          <w:sz w:val="24"/>
          <w:szCs w:val="24"/>
        </w:rPr>
        <w:t>служебной деятельности и учитывается при проведении аттестации и поощрения.</w:t>
      </w:r>
    </w:p>
    <w:p w:rsidR="006B4846" w:rsidRPr="00D93A43" w:rsidRDefault="006B4846" w:rsidP="00FA730F">
      <w:pPr>
        <w:shd w:val="clear" w:color="auto" w:fill="FFFFFF"/>
        <w:tabs>
          <w:tab w:val="left" w:leader="underscore" w:pos="4421"/>
        </w:tabs>
        <w:ind w:firstLine="709"/>
        <w:jc w:val="both"/>
      </w:pPr>
      <w:r w:rsidRPr="00D93A43">
        <w:rPr>
          <w:color w:val="000000"/>
          <w:sz w:val="24"/>
          <w:szCs w:val="24"/>
        </w:rPr>
        <w:t>1</w:t>
      </w:r>
      <w:r w:rsidR="004D3608">
        <w:rPr>
          <w:color w:val="000000"/>
          <w:sz w:val="24"/>
          <w:szCs w:val="24"/>
        </w:rPr>
        <w:t>9</w:t>
      </w:r>
      <w:r w:rsidRPr="00D93A43">
        <w:rPr>
          <w:color w:val="000000"/>
          <w:sz w:val="24"/>
          <w:szCs w:val="24"/>
        </w:rPr>
        <w:t>. Эффективность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ведущего консультанта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оценивается по следующим показателям: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выполняемому объему работы и интенсивности труда, способности сохранять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высокую работоспособность в экстремальных условиях, соблюдения служебной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дисциплины;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6B4846" w:rsidRPr="00D93A43" w:rsidRDefault="006B4846" w:rsidP="00FA730F">
      <w:pPr>
        <w:shd w:val="clear" w:color="auto" w:fill="FFFFFF"/>
        <w:tabs>
          <w:tab w:val="left" w:pos="1195"/>
        </w:tabs>
        <w:ind w:firstLine="709"/>
        <w:jc w:val="both"/>
      </w:pPr>
      <w:r w:rsidRPr="00D93A43">
        <w:rPr>
          <w:color w:val="000000"/>
          <w:sz w:val="24"/>
          <w:szCs w:val="24"/>
        </w:rPr>
        <w:t>3)</w:t>
      </w:r>
      <w:r w:rsidRPr="00D93A43">
        <w:rPr>
          <w:color w:val="000000"/>
          <w:sz w:val="24"/>
          <w:szCs w:val="24"/>
        </w:rPr>
        <w:tab/>
        <w:t>качеству выполненной работы (подготовке документов в соответствии с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установленными требованиями, полному и логичному изложению материала, юридически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грамотному составлению документа, отсутствию стилистических и грамматических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ошибок);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профессиональной компетенции (знанию законодательных и иных нормативных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правовых актов, широте профессионального кругозора, умению работать с документами);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способности четко организовывать и планировать выполнение заданий, умению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рационально использовать рабочее время, расставлять приоритеты;</w:t>
      </w:r>
    </w:p>
    <w:p w:rsidR="006B4846" w:rsidRPr="00D93A43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творческому подходу к решению постановленных задач, активности 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инициативе в освоении новых компьютерных и информационных технологий,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способности быстро адаптироваться к новым условиям и требованиям;</w:t>
      </w: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осознания ответственности за последствия своих действий, принимаемых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решений.</w:t>
      </w:r>
    </w:p>
    <w:p w:rsidR="00B72FD6" w:rsidRDefault="00B72FD6" w:rsidP="00FA730F">
      <w:pPr>
        <w:shd w:val="clear" w:color="auto" w:fill="FFFFFF"/>
        <w:ind w:left="4147"/>
        <w:rPr>
          <w:color w:val="000000"/>
          <w:spacing w:val="-1"/>
          <w:sz w:val="24"/>
          <w:szCs w:val="24"/>
        </w:rPr>
      </w:pPr>
    </w:p>
    <w:p w:rsidR="004D3608" w:rsidRDefault="004D3608" w:rsidP="004D3608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</w:p>
    <w:p w:rsidR="004D3608" w:rsidRPr="00041062" w:rsidRDefault="004D3608" w:rsidP="004D3608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bookmarkStart w:id="1" w:name="_GoBack"/>
      <w:bookmarkEnd w:id="1"/>
      <w:r w:rsidRPr="00041062">
        <w:rPr>
          <w:rFonts w:eastAsia="Calibri"/>
          <w:sz w:val="24"/>
          <w:szCs w:val="24"/>
          <w:lang w:eastAsia="en-US"/>
        </w:rPr>
        <w:t xml:space="preserve">С должностным регламентом </w:t>
      </w:r>
      <w:proofErr w:type="gramStart"/>
      <w:r w:rsidRPr="00041062">
        <w:rPr>
          <w:rFonts w:eastAsia="Calibri"/>
          <w:sz w:val="24"/>
          <w:szCs w:val="24"/>
          <w:lang w:eastAsia="en-US"/>
        </w:rPr>
        <w:t>ознакомлен</w:t>
      </w:r>
      <w:proofErr w:type="gramEnd"/>
      <w:r w:rsidRPr="00041062">
        <w:rPr>
          <w:rFonts w:eastAsia="Calibri"/>
          <w:sz w:val="24"/>
          <w:szCs w:val="24"/>
          <w:lang w:eastAsia="en-US"/>
        </w:rPr>
        <w:t xml:space="preserve"> (а):</w:t>
      </w:r>
    </w:p>
    <w:p w:rsidR="004D3608" w:rsidRPr="00041062" w:rsidRDefault="004D3608" w:rsidP="004D3608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_____________________                                     ______________________________                                          </w:t>
      </w:r>
    </w:p>
    <w:p w:rsidR="004D3608" w:rsidRPr="00041062" w:rsidRDefault="004D3608" w:rsidP="004D3608">
      <w:pPr>
        <w:widowControl/>
        <w:tabs>
          <w:tab w:val="left" w:pos="6492"/>
        </w:tabs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      (подпись, дата) </w:t>
      </w:r>
      <w:r w:rsidRPr="00041062">
        <w:rPr>
          <w:rFonts w:eastAsia="Calibri"/>
          <w:sz w:val="24"/>
          <w:szCs w:val="24"/>
          <w:lang w:eastAsia="en-US"/>
        </w:rPr>
        <w:tab/>
        <w:t>(ФИО)</w:t>
      </w:r>
    </w:p>
    <w:p w:rsidR="00D93A43" w:rsidRDefault="00D93A43" w:rsidP="00D93A43"/>
    <w:sectPr w:rsidR="00D93A43" w:rsidSect="00FA730F">
      <w:headerReference w:type="default" r:id="rId9"/>
      <w:pgSz w:w="11909" w:h="16834"/>
      <w:pgMar w:top="709" w:right="741" w:bottom="426" w:left="16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0A" w:rsidRDefault="00EB380A" w:rsidP="0072331B">
      <w:r>
        <w:separator/>
      </w:r>
    </w:p>
  </w:endnote>
  <w:endnote w:type="continuationSeparator" w:id="0">
    <w:p w:rsidR="00EB380A" w:rsidRDefault="00EB380A" w:rsidP="0072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0A" w:rsidRDefault="00EB380A" w:rsidP="0072331B">
      <w:r>
        <w:separator/>
      </w:r>
    </w:p>
  </w:footnote>
  <w:footnote w:type="continuationSeparator" w:id="0">
    <w:p w:rsidR="00EB380A" w:rsidRDefault="00EB380A" w:rsidP="0072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8A" w:rsidRDefault="0041658A">
    <w:pPr>
      <w:pStyle w:val="a5"/>
      <w:jc w:val="center"/>
    </w:pPr>
  </w:p>
  <w:p w:rsidR="0041658A" w:rsidRDefault="004165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847"/>
    <w:multiLevelType w:val="singleLevel"/>
    <w:tmpl w:val="20D6011C"/>
    <w:lvl w:ilvl="0">
      <w:start w:val="13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32B4621"/>
    <w:multiLevelType w:val="singleLevel"/>
    <w:tmpl w:val="62DACACA"/>
    <w:lvl w:ilvl="0">
      <w:start w:val="10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0900C5D"/>
    <w:multiLevelType w:val="singleLevel"/>
    <w:tmpl w:val="DFBCB954"/>
    <w:lvl w:ilvl="0">
      <w:start w:val="1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15C75D6"/>
    <w:multiLevelType w:val="singleLevel"/>
    <w:tmpl w:val="B9C40446"/>
    <w:lvl w:ilvl="0">
      <w:start w:val="4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24796343"/>
    <w:multiLevelType w:val="singleLevel"/>
    <w:tmpl w:val="78CEF4C4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24F450B6"/>
    <w:multiLevelType w:val="singleLevel"/>
    <w:tmpl w:val="270C6956"/>
    <w:lvl w:ilvl="0">
      <w:start w:val="13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82F4727"/>
    <w:multiLevelType w:val="singleLevel"/>
    <w:tmpl w:val="A8AC713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41AE7C02"/>
    <w:multiLevelType w:val="singleLevel"/>
    <w:tmpl w:val="7DF0F8D0"/>
    <w:lvl w:ilvl="0">
      <w:start w:val="4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4AC94BEB"/>
    <w:multiLevelType w:val="singleLevel"/>
    <w:tmpl w:val="93CC673C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9">
    <w:nsid w:val="668C6577"/>
    <w:multiLevelType w:val="singleLevel"/>
    <w:tmpl w:val="8674B41C"/>
    <w:lvl w:ilvl="0">
      <w:start w:val="6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723E7738"/>
    <w:multiLevelType w:val="singleLevel"/>
    <w:tmpl w:val="F4B0A254"/>
    <w:lvl w:ilvl="0">
      <w:start w:val="7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">
    <w:nsid w:val="785537B5"/>
    <w:multiLevelType w:val="singleLevel"/>
    <w:tmpl w:val="D35CF276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4"/>
        <w:numFmt w:val="decimal"/>
        <w:lvlText w:val="%1)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8"/>
  </w:num>
  <w:num w:numId="13">
    <w:abstractNumId w:val="5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B4846"/>
    <w:rsid w:val="0001607D"/>
    <w:rsid w:val="00046CE4"/>
    <w:rsid w:val="0005041E"/>
    <w:rsid w:val="00060F51"/>
    <w:rsid w:val="00065FE8"/>
    <w:rsid w:val="00066999"/>
    <w:rsid w:val="00070791"/>
    <w:rsid w:val="000712AA"/>
    <w:rsid w:val="00091707"/>
    <w:rsid w:val="000C35F8"/>
    <w:rsid w:val="000C38A8"/>
    <w:rsid w:val="000C4F6F"/>
    <w:rsid w:val="000F2EFE"/>
    <w:rsid w:val="00123561"/>
    <w:rsid w:val="00180F2A"/>
    <w:rsid w:val="001838C5"/>
    <w:rsid w:val="001979DF"/>
    <w:rsid w:val="001A5297"/>
    <w:rsid w:val="001B1A99"/>
    <w:rsid w:val="001C22F1"/>
    <w:rsid w:val="001F79C2"/>
    <w:rsid w:val="00201B73"/>
    <w:rsid w:val="002546EF"/>
    <w:rsid w:val="002577DD"/>
    <w:rsid w:val="00276E61"/>
    <w:rsid w:val="002809BB"/>
    <w:rsid w:val="002B57D4"/>
    <w:rsid w:val="002D1C2F"/>
    <w:rsid w:val="00336515"/>
    <w:rsid w:val="00380EA4"/>
    <w:rsid w:val="00392382"/>
    <w:rsid w:val="003D26D2"/>
    <w:rsid w:val="003F2BC6"/>
    <w:rsid w:val="003F4E23"/>
    <w:rsid w:val="003F656F"/>
    <w:rsid w:val="003F796C"/>
    <w:rsid w:val="0041658A"/>
    <w:rsid w:val="004240A0"/>
    <w:rsid w:val="00432535"/>
    <w:rsid w:val="00443BCB"/>
    <w:rsid w:val="004470C4"/>
    <w:rsid w:val="00462FC8"/>
    <w:rsid w:val="00467779"/>
    <w:rsid w:val="004824EE"/>
    <w:rsid w:val="004A0581"/>
    <w:rsid w:val="004C18C0"/>
    <w:rsid w:val="004D3608"/>
    <w:rsid w:val="004D7D7E"/>
    <w:rsid w:val="004E095E"/>
    <w:rsid w:val="004E3BA5"/>
    <w:rsid w:val="004F4E2C"/>
    <w:rsid w:val="004F51D8"/>
    <w:rsid w:val="004F7EAE"/>
    <w:rsid w:val="00512240"/>
    <w:rsid w:val="0051704F"/>
    <w:rsid w:val="00526749"/>
    <w:rsid w:val="005412D5"/>
    <w:rsid w:val="0057311F"/>
    <w:rsid w:val="00576EA6"/>
    <w:rsid w:val="005D16EB"/>
    <w:rsid w:val="005F67E6"/>
    <w:rsid w:val="00604093"/>
    <w:rsid w:val="006062D3"/>
    <w:rsid w:val="00624FE6"/>
    <w:rsid w:val="00652117"/>
    <w:rsid w:val="00657BB5"/>
    <w:rsid w:val="006B4846"/>
    <w:rsid w:val="0072331B"/>
    <w:rsid w:val="007325E7"/>
    <w:rsid w:val="007465AB"/>
    <w:rsid w:val="00767EAC"/>
    <w:rsid w:val="00785475"/>
    <w:rsid w:val="0079513A"/>
    <w:rsid w:val="007A2BAA"/>
    <w:rsid w:val="007C19FA"/>
    <w:rsid w:val="007E22FE"/>
    <w:rsid w:val="007E502D"/>
    <w:rsid w:val="00815271"/>
    <w:rsid w:val="00826605"/>
    <w:rsid w:val="0084048F"/>
    <w:rsid w:val="008546EA"/>
    <w:rsid w:val="00854EA7"/>
    <w:rsid w:val="008E29B3"/>
    <w:rsid w:val="008F2468"/>
    <w:rsid w:val="008F556C"/>
    <w:rsid w:val="00903AF6"/>
    <w:rsid w:val="009970B4"/>
    <w:rsid w:val="009A5000"/>
    <w:rsid w:val="009C07BF"/>
    <w:rsid w:val="009E226C"/>
    <w:rsid w:val="009E2CA4"/>
    <w:rsid w:val="009F31B5"/>
    <w:rsid w:val="009F3B4C"/>
    <w:rsid w:val="00A263E6"/>
    <w:rsid w:val="00A316AA"/>
    <w:rsid w:val="00A33A6B"/>
    <w:rsid w:val="00A42BF6"/>
    <w:rsid w:val="00A45B26"/>
    <w:rsid w:val="00A46199"/>
    <w:rsid w:val="00A81DAF"/>
    <w:rsid w:val="00A93AC2"/>
    <w:rsid w:val="00AA7268"/>
    <w:rsid w:val="00AE4B69"/>
    <w:rsid w:val="00AF5D56"/>
    <w:rsid w:val="00B000D3"/>
    <w:rsid w:val="00B11F1B"/>
    <w:rsid w:val="00B17A2A"/>
    <w:rsid w:val="00B30D32"/>
    <w:rsid w:val="00B53C07"/>
    <w:rsid w:val="00B72FD6"/>
    <w:rsid w:val="00BB2B75"/>
    <w:rsid w:val="00BF3F5F"/>
    <w:rsid w:val="00C22F0E"/>
    <w:rsid w:val="00C34A6C"/>
    <w:rsid w:val="00C64A09"/>
    <w:rsid w:val="00C905ED"/>
    <w:rsid w:val="00CC4207"/>
    <w:rsid w:val="00CD3314"/>
    <w:rsid w:val="00D11406"/>
    <w:rsid w:val="00D17B78"/>
    <w:rsid w:val="00D40747"/>
    <w:rsid w:val="00D93A43"/>
    <w:rsid w:val="00DC04F2"/>
    <w:rsid w:val="00E442FA"/>
    <w:rsid w:val="00E507F5"/>
    <w:rsid w:val="00E633CB"/>
    <w:rsid w:val="00E91B6A"/>
    <w:rsid w:val="00EB380A"/>
    <w:rsid w:val="00ED5841"/>
    <w:rsid w:val="00ED78D4"/>
    <w:rsid w:val="00EE1070"/>
    <w:rsid w:val="00EF3438"/>
    <w:rsid w:val="00F018BD"/>
    <w:rsid w:val="00F35295"/>
    <w:rsid w:val="00F614CB"/>
    <w:rsid w:val="00F73D17"/>
    <w:rsid w:val="00FA730F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5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EAE"/>
    <w:pPr>
      <w:widowControl/>
      <w:jc w:val="both"/>
    </w:pPr>
    <w:rPr>
      <w:sz w:val="28"/>
      <w:szCs w:val="26"/>
    </w:rPr>
  </w:style>
  <w:style w:type="character" w:customStyle="1" w:styleId="a4">
    <w:name w:val="Основной текст Знак"/>
    <w:basedOn w:val="a0"/>
    <w:link w:val="a3"/>
    <w:rsid w:val="004F7EAE"/>
    <w:rPr>
      <w:sz w:val="28"/>
      <w:szCs w:val="26"/>
    </w:rPr>
  </w:style>
  <w:style w:type="paragraph" w:styleId="a5">
    <w:name w:val="header"/>
    <w:basedOn w:val="a"/>
    <w:link w:val="a6"/>
    <w:uiPriority w:val="99"/>
    <w:rsid w:val="007233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31B"/>
  </w:style>
  <w:style w:type="paragraph" w:styleId="a7">
    <w:name w:val="footer"/>
    <w:basedOn w:val="a"/>
    <w:link w:val="a8"/>
    <w:rsid w:val="007233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2331B"/>
  </w:style>
  <w:style w:type="paragraph" w:styleId="a9">
    <w:name w:val="Balloon Text"/>
    <w:basedOn w:val="a"/>
    <w:link w:val="aa"/>
    <w:rsid w:val="00A46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4619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462F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62FC8"/>
    <w:rPr>
      <w:sz w:val="16"/>
      <w:szCs w:val="16"/>
    </w:rPr>
  </w:style>
  <w:style w:type="paragraph" w:styleId="ab">
    <w:name w:val="List Paragraph"/>
    <w:basedOn w:val="a"/>
    <w:uiPriority w:val="34"/>
    <w:qFormat/>
    <w:rsid w:val="002B5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AC2963-535E-474D-9C33-8ABD2FE9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nshimko</dc:creator>
  <cp:lastModifiedBy>Смородская Марина Валерьевна</cp:lastModifiedBy>
  <cp:revision>9</cp:revision>
  <cp:lastPrinted>2015-08-07T09:07:00Z</cp:lastPrinted>
  <dcterms:created xsi:type="dcterms:W3CDTF">2014-12-22T06:00:00Z</dcterms:created>
  <dcterms:modified xsi:type="dcterms:W3CDTF">2015-08-07T09:07:00Z</dcterms:modified>
</cp:coreProperties>
</file>