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0C" w:rsidRDefault="007509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90C" w:rsidRDefault="0075090C">
      <w:pPr>
        <w:pStyle w:val="ConsPlusNormal"/>
        <w:jc w:val="both"/>
        <w:outlineLvl w:val="0"/>
      </w:pPr>
    </w:p>
    <w:p w:rsidR="0075090C" w:rsidRDefault="0075090C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75090C" w:rsidRDefault="00750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Title"/>
        <w:jc w:val="center"/>
      </w:pPr>
      <w:r>
        <w:t>МИНИСТЕРСТВО ПРИРОДНЫХ РЕСУРСОВ И ЭКОЛОГИИ</w:t>
      </w:r>
    </w:p>
    <w:p w:rsidR="0075090C" w:rsidRDefault="0075090C">
      <w:pPr>
        <w:pStyle w:val="ConsPlusTitle"/>
        <w:jc w:val="center"/>
      </w:pPr>
      <w:r>
        <w:t>РОССИЙСКОЙ ФЕДЕРАЦИИ</w:t>
      </w:r>
    </w:p>
    <w:p w:rsidR="0075090C" w:rsidRDefault="0075090C">
      <w:pPr>
        <w:pStyle w:val="ConsPlusTitle"/>
        <w:jc w:val="center"/>
      </w:pPr>
    </w:p>
    <w:p w:rsidR="0075090C" w:rsidRDefault="0075090C">
      <w:pPr>
        <w:pStyle w:val="ConsPlusTitle"/>
        <w:jc w:val="center"/>
      </w:pPr>
      <w:bookmarkStart w:id="0" w:name="_GoBack"/>
      <w:r>
        <w:t>ПРИКАЗ</w:t>
      </w:r>
    </w:p>
    <w:p w:rsidR="0075090C" w:rsidRDefault="0075090C">
      <w:pPr>
        <w:pStyle w:val="ConsPlusTitle"/>
        <w:jc w:val="center"/>
      </w:pPr>
      <w:r>
        <w:t>от 29 августа 2014 г. N 379</w:t>
      </w:r>
    </w:p>
    <w:p w:rsidR="0075090C" w:rsidRDefault="0075090C">
      <w:pPr>
        <w:pStyle w:val="ConsPlusTitle"/>
        <w:jc w:val="center"/>
      </w:pPr>
    </w:p>
    <w:p w:rsidR="0075090C" w:rsidRDefault="0075090C">
      <w:pPr>
        <w:pStyle w:val="ConsPlusTitle"/>
        <w:jc w:val="center"/>
      </w:pPr>
      <w:r>
        <w:t>ОБ УТВЕРЖДЕНИИ ПОРЯДКА</w:t>
      </w:r>
    </w:p>
    <w:p w:rsidR="0075090C" w:rsidRDefault="0075090C">
      <w:pPr>
        <w:pStyle w:val="ConsPlusTitle"/>
        <w:jc w:val="center"/>
      </w:pPr>
      <w:r>
        <w:t>ОФОРМЛЕНИЯ И ВЫДАЧИ РАЗРЕШЕНИЙ НА ДОБЫЧУ ОХОТНИЧЬИХ</w:t>
      </w:r>
    </w:p>
    <w:p w:rsidR="0075090C" w:rsidRDefault="0075090C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75090C" w:rsidRDefault="0075090C">
      <w:pPr>
        <w:pStyle w:val="ConsPlusTitle"/>
        <w:jc w:val="center"/>
      </w:pPr>
      <w:r>
        <w:t>ДЛЯ ВЫДАЧИ ТАКИХ РАЗРЕШЕНИЙ, И УТВЕРЖДЕНИИ ФОРМ БЛАНКОВ</w:t>
      </w:r>
    </w:p>
    <w:p w:rsidR="0075090C" w:rsidRDefault="0075090C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75090C" w:rsidRDefault="0075090C">
      <w:pPr>
        <w:pStyle w:val="ConsPlusTitle"/>
        <w:jc w:val="center"/>
      </w:pPr>
      <w:r>
        <w:t>ЖИВОТНЫХ, ПТИЦ</w:t>
      </w:r>
    </w:p>
    <w:bookmarkEnd w:id="0"/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3377), </w:t>
      </w:r>
      <w:hyperlink r:id="rId6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4268; N 38, ст. 4835; 2011, N 14, ст. 1935; N 36, ст. 5149; 2012, N 7, ст. 865; N 11, ст. 1294; N 19, ст. 2440; N 46, ст. 6342; N 51, ст. 7223; 2013, N 24, ст. 2999; N 28, ст. 3832; N 30, ст. 4113; N 33, ст. 4386; N 38, ст. 4827; N 44, ст. 5759; N 45, ст. 5822; N 46, ст. 5944; 2014, N 2, ст. 123; N 16, ст. 1898), приказываю:</w:t>
      </w:r>
    </w:p>
    <w:p w:rsidR="0075090C" w:rsidRDefault="0075090C">
      <w:pPr>
        <w:pStyle w:val="ConsPlusNormal"/>
        <w:ind w:firstLine="540"/>
        <w:jc w:val="both"/>
      </w:pPr>
      <w:r>
        <w:t>1. Утвердить:</w:t>
      </w:r>
    </w:p>
    <w:p w:rsidR="0075090C" w:rsidRDefault="0075090C">
      <w:pPr>
        <w:pStyle w:val="ConsPlusNormal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49" w:history="1">
        <w:r>
          <w:rPr>
            <w:color w:val="0000FF"/>
          </w:rPr>
          <w:t>приложению 1</w:t>
        </w:r>
      </w:hyperlink>
      <w:r>
        <w:t>;</w:t>
      </w:r>
    </w:p>
    <w:p w:rsidR="0075090C" w:rsidRDefault="0075090C">
      <w:pPr>
        <w:pStyle w:val="ConsPlusNormal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51" w:history="1">
        <w:r>
          <w:rPr>
            <w:color w:val="0000FF"/>
          </w:rPr>
          <w:t>приложению 2</w:t>
        </w:r>
      </w:hyperlink>
      <w:r>
        <w:t>;</w:t>
      </w:r>
    </w:p>
    <w:p w:rsidR="0075090C" w:rsidRDefault="0075090C">
      <w:pPr>
        <w:pStyle w:val="ConsPlusNormal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04" w:history="1">
        <w:r>
          <w:rPr>
            <w:color w:val="0000FF"/>
          </w:rPr>
          <w:t>приложению 3</w:t>
        </w:r>
      </w:hyperlink>
      <w:r>
        <w:t>;</w:t>
      </w:r>
    </w:p>
    <w:p w:rsidR="0075090C" w:rsidRDefault="0075090C">
      <w:pPr>
        <w:pStyle w:val="ConsPlusNormal"/>
        <w:ind w:firstLine="540"/>
        <w:jc w:val="both"/>
      </w:pPr>
      <w:r>
        <w:t xml:space="preserve">Форму бланка разрешения на добычу медведей согласно </w:t>
      </w:r>
      <w:hyperlink w:anchor="P351" w:history="1">
        <w:r>
          <w:rPr>
            <w:color w:val="0000FF"/>
          </w:rPr>
          <w:t>приложению 4</w:t>
        </w:r>
      </w:hyperlink>
      <w:r>
        <w:t>;</w:t>
      </w:r>
    </w:p>
    <w:p w:rsidR="0075090C" w:rsidRDefault="0075090C">
      <w:pPr>
        <w:pStyle w:val="ConsPlusNormal"/>
        <w:ind w:firstLine="540"/>
        <w:jc w:val="both"/>
      </w:pPr>
      <w:r>
        <w:t xml:space="preserve">Формы бланков разрешений на добычу птиц согласно </w:t>
      </w:r>
      <w:hyperlink w:anchor="P499" w:history="1">
        <w:r>
          <w:rPr>
            <w:color w:val="0000FF"/>
          </w:rPr>
          <w:t>приложению 5</w:t>
        </w:r>
      </w:hyperlink>
      <w:r>
        <w:t>;</w:t>
      </w:r>
    </w:p>
    <w:p w:rsidR="0075090C" w:rsidRDefault="0075090C">
      <w:pPr>
        <w:pStyle w:val="ConsPlusNormal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52" w:history="1">
        <w:r>
          <w:rPr>
            <w:color w:val="0000FF"/>
          </w:rPr>
          <w:t>приложению 6</w:t>
        </w:r>
      </w:hyperlink>
      <w:r>
        <w:t>.</w:t>
      </w:r>
    </w:p>
    <w:p w:rsidR="0075090C" w:rsidRDefault="0075090C">
      <w:pPr>
        <w:pStyle w:val="ConsPlusNormal"/>
        <w:ind w:firstLine="540"/>
        <w:jc w:val="both"/>
      </w:pPr>
      <w:r>
        <w:t>2. Признать утратившим силу с 17 июня 2015 г.:</w:t>
      </w:r>
    </w:p>
    <w:p w:rsidR="0075090C" w:rsidRDefault="0075090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75090C" w:rsidRDefault="0075090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</w:p>
    <w:p w:rsidR="0075090C" w:rsidRDefault="0075090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</w:t>
      </w:r>
      <w:r>
        <w:lastRenderedPageBreak/>
        <w:t>2011 г., регистрационный N 22210);</w:t>
      </w:r>
    </w:p>
    <w:p w:rsidR="0075090C" w:rsidRDefault="0075090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75090C" w:rsidRDefault="0075090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</w:p>
    <w:p w:rsidR="0075090C" w:rsidRDefault="0075090C">
      <w:pPr>
        <w:pStyle w:val="ConsPlusNormal"/>
        <w:ind w:firstLine="540"/>
        <w:jc w:val="both"/>
      </w:pPr>
      <w:r>
        <w:t xml:space="preserve">3. </w:t>
      </w:r>
      <w:hyperlink w:anchor="P49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51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75090C" w:rsidRDefault="0075090C">
      <w:pPr>
        <w:pStyle w:val="ConsPlusNormal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</w:pPr>
      <w:r>
        <w:t>Исполняющий обязанности Министра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Д.Г.ХРАМОВ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1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Title"/>
        <w:jc w:val="center"/>
      </w:pPr>
      <w:bookmarkStart w:id="1" w:name="P49"/>
      <w:bookmarkEnd w:id="1"/>
      <w:r>
        <w:t>ПОРЯДОК</w:t>
      </w:r>
    </w:p>
    <w:p w:rsidR="0075090C" w:rsidRDefault="0075090C">
      <w:pPr>
        <w:pStyle w:val="ConsPlusTitle"/>
        <w:jc w:val="center"/>
      </w:pPr>
      <w:r>
        <w:t>ОФОРМЛЕНИЯ И ВЫДАЧИ РАЗРЕШЕНИЙ НА ДОБЫЧУ</w:t>
      </w:r>
    </w:p>
    <w:p w:rsidR="0075090C" w:rsidRDefault="0075090C">
      <w:pPr>
        <w:pStyle w:val="ConsPlusTitle"/>
        <w:jc w:val="center"/>
      </w:pPr>
      <w:r>
        <w:t>ОХОТНИЧЬИХ РЕСУРСОВ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</w:p>
    <w:p w:rsidR="0075090C" w:rsidRDefault="0075090C">
      <w:pPr>
        <w:pStyle w:val="ConsPlusNormal"/>
        <w:ind w:firstLine="540"/>
        <w:jc w:val="both"/>
      </w:pPr>
      <w:r>
        <w:t>2. Действие настоящего Порядка распространяется на:</w:t>
      </w:r>
    </w:p>
    <w:p w:rsidR="0075090C" w:rsidRDefault="0075090C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75090C" w:rsidRDefault="0075090C">
      <w:pPr>
        <w:pStyle w:val="ConsPlusNormal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14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75090C" w:rsidRDefault="0075090C">
      <w:pPr>
        <w:pStyle w:val="ConsPlusNormal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75090C" w:rsidRDefault="0075090C">
      <w:pPr>
        <w:pStyle w:val="ConsPlusNormal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75090C" w:rsidRDefault="0075090C">
      <w:pPr>
        <w:pStyle w:val="ConsPlusNormal"/>
        <w:ind w:firstLine="540"/>
        <w:jc w:val="both"/>
      </w:pPr>
      <w:bookmarkStart w:id="2" w:name="P59"/>
      <w:bookmarkEnd w:id="2"/>
      <w:r>
        <w:lastRenderedPageBreak/>
        <w:t>3. Выдача разрешений осуществляется:</w:t>
      </w:r>
    </w:p>
    <w:p w:rsidR="0075090C" w:rsidRDefault="0075090C">
      <w:pPr>
        <w:pStyle w:val="ConsPlusNormal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75090C" w:rsidRDefault="0075090C">
      <w:pPr>
        <w:pStyle w:val="ConsPlusNormal"/>
        <w:ind w:firstLine="540"/>
        <w:jc w:val="both"/>
      </w:pPr>
      <w:r>
        <w:t>в закрепленных охотничьих угодьях - охотпользователем;</w:t>
      </w:r>
    </w:p>
    <w:p w:rsidR="0075090C" w:rsidRDefault="0075090C">
      <w:pPr>
        <w:pStyle w:val="ConsPlusNormal"/>
        <w:ind w:firstLine="540"/>
        <w:jc w:val="both"/>
      </w:pPr>
      <w:r>
        <w:t>в общедоступных охотничьих угодьях - уполномоченным органом;</w:t>
      </w:r>
    </w:p>
    <w:p w:rsidR="0075090C" w:rsidRDefault="0075090C">
      <w:pPr>
        <w:pStyle w:val="ConsPlusNormal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75090C" w:rsidRDefault="0075090C">
      <w:pPr>
        <w:pStyle w:val="ConsPlusNormal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75090C" w:rsidRDefault="0075090C">
      <w:pPr>
        <w:pStyle w:val="ConsPlusNormal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16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75090C" w:rsidRDefault="0075090C">
      <w:pPr>
        <w:pStyle w:val="ConsPlusNormal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75090C" w:rsidRDefault="0075090C">
      <w:pPr>
        <w:pStyle w:val="ConsPlusNormal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75090C" w:rsidRDefault="0075090C">
      <w:pPr>
        <w:pStyle w:val="ConsPlusNormal"/>
        <w:ind w:firstLine="540"/>
        <w:jc w:val="both"/>
      </w:pPr>
      <w:r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5090C" w:rsidRDefault="0075090C">
      <w:pPr>
        <w:pStyle w:val="ConsPlusNormal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75090C" w:rsidRDefault="0075090C">
      <w:pPr>
        <w:pStyle w:val="ConsPlusNormal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75090C" w:rsidRDefault="0075090C">
      <w:pPr>
        <w:pStyle w:val="ConsPlusNormal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75090C" w:rsidRDefault="0075090C">
      <w:pPr>
        <w:pStyle w:val="ConsPlusNormal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75090C" w:rsidRDefault="0075090C">
      <w:pPr>
        <w:pStyle w:val="ConsPlusNormal"/>
        <w:ind w:firstLine="540"/>
        <w:jc w:val="both"/>
      </w:pPr>
      <w:r>
        <w:t>сведения, содержащиеся в Едином государственном реестре индивидуальных предпринимателей - для индивидуального предпринимателя (при представлении повторной и последующих заявок указанные сведения не запрашиваются).</w:t>
      </w:r>
    </w:p>
    <w:p w:rsidR="0075090C" w:rsidRDefault="0075090C">
      <w:pPr>
        <w:pStyle w:val="ConsPlusNormal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75090C" w:rsidRDefault="0075090C">
      <w:pPr>
        <w:pStyle w:val="ConsPlusNormal"/>
        <w:ind w:firstLine="540"/>
        <w:jc w:val="both"/>
      </w:pPr>
      <w:r>
        <w:t>9.1. осуществляет проверку:</w:t>
      </w:r>
    </w:p>
    <w:p w:rsidR="0075090C" w:rsidRDefault="0075090C">
      <w:pPr>
        <w:pStyle w:val="ConsPlusNormal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17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75090C" w:rsidRDefault="0075090C">
      <w:pPr>
        <w:pStyle w:val="ConsPlusNormal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75090C" w:rsidRDefault="0075090C">
      <w:pPr>
        <w:pStyle w:val="ConsPlusNormal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(с 1 августа текущего года по 31 июля следующего года), данным государственного мониторинга охотничьих ресурсов и среды их обитания и установленным нормативам и нормам в области охоты и сохранения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lastRenderedPageBreak/>
        <w:t>9.2. выдает бланки разрешений охотпользователю, представившему заявку, о получении которых делается соответствующая отметка в журнале учета заявок и выдачи бланков разрешений;</w:t>
      </w:r>
    </w:p>
    <w:p w:rsidR="0075090C" w:rsidRDefault="0075090C">
      <w:pPr>
        <w:pStyle w:val="ConsPlusNormal"/>
        <w:ind w:firstLine="540"/>
        <w:jc w:val="both"/>
      </w:pPr>
      <w:r>
        <w:t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содержат недостоверные сведения, о чем делается соответствующая отметка в журнале учета заявок и выдачи бланков разрешений.</w:t>
      </w:r>
    </w:p>
    <w:p w:rsidR="0075090C" w:rsidRDefault="0075090C">
      <w:pPr>
        <w:pStyle w:val="ConsPlusNormal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75090C" w:rsidRDefault="0075090C">
      <w:pPr>
        <w:pStyle w:val="ConsPlusNormal"/>
        <w:ind w:firstLine="540"/>
        <w:jc w:val="both"/>
      </w:pPr>
      <w:bookmarkStart w:id="3" w:name="P84"/>
      <w:bookmarkEnd w:id="3"/>
      <w:r>
        <w:t>11. Уполномоченный орган при получении заявления:</w:t>
      </w:r>
    </w:p>
    <w:p w:rsidR="0075090C" w:rsidRDefault="0075090C">
      <w:pPr>
        <w:pStyle w:val="ConsPlusNormal"/>
        <w:ind w:firstLine="540"/>
        <w:jc w:val="both"/>
      </w:pPr>
      <w:r>
        <w:t>11.1. осуществляет проверку содержания заявления и комплектности прилагаемых к нему документов, а также их соответствия требованиям порядка подачи заявок и заявлений;</w:t>
      </w:r>
    </w:p>
    <w:p w:rsidR="0075090C" w:rsidRDefault="0075090C">
      <w:pPr>
        <w:pStyle w:val="ConsPlusNormal"/>
        <w:ind w:firstLine="540"/>
        <w:jc w:val="both"/>
      </w:pPr>
      <w:bookmarkStart w:id="4" w:name="P86"/>
      <w:bookmarkEnd w:id="4"/>
      <w:r>
        <w:t>11.2.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следующие документы (в случае их непредставления заявителем по собственной инициативе):</w:t>
      </w:r>
    </w:p>
    <w:p w:rsidR="0075090C" w:rsidRDefault="0075090C">
      <w:pPr>
        <w:pStyle w:val="ConsPlusNormal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75090C" w:rsidRDefault="0075090C">
      <w:pPr>
        <w:pStyle w:val="ConsPlusNormal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75090C" w:rsidRDefault="0075090C">
      <w:pPr>
        <w:pStyle w:val="ConsPlusNormal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75090C" w:rsidRDefault="0075090C">
      <w:pPr>
        <w:pStyle w:val="ConsPlusNormal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75090C" w:rsidRDefault="0075090C">
      <w:pPr>
        <w:pStyle w:val="ConsPlusNormal"/>
        <w:ind w:firstLine="540"/>
        <w:jc w:val="both"/>
      </w:pPr>
      <w:r>
        <w:t xml:space="preserve">11.4. направляет заявителю в случаях, указанных в </w:t>
      </w:r>
      <w:hyperlink w:anchor="P118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75090C" w:rsidRDefault="0075090C">
      <w:pPr>
        <w:pStyle w:val="ConsPlusNormal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75090C" w:rsidRDefault="0075090C">
      <w:pPr>
        <w:pStyle w:val="ConsPlusNormal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75090C" w:rsidRDefault="0075090C">
      <w:pPr>
        <w:pStyle w:val="ConsPlusNormal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4587; N 49, ст. 7061; 2012, N 31, ст. 4322; 2013, N 14, ст. 1651; N 27, ст. 3477; N 27, ст. 3480; N 30, ст. 4084; N 51, ст. 6679; N 52, ст. 6952; N 52, ст. 6961; N 52, ст. 7009; 2014, N 26, ст. 3366; N 30, ст. 4264).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86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75090C" w:rsidRDefault="0075090C">
      <w:pPr>
        <w:pStyle w:val="ConsPlusNormal"/>
        <w:ind w:firstLine="540"/>
        <w:jc w:val="both"/>
      </w:pPr>
      <w:r>
        <w:t xml:space="preserve"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</w:t>
      </w:r>
      <w:r>
        <w:lastRenderedPageBreak/>
        <w:t>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75090C" w:rsidRDefault="0075090C">
      <w:pPr>
        <w:pStyle w:val="ConsPlusNormal"/>
        <w:ind w:firstLine="540"/>
        <w:jc w:val="both"/>
      </w:pPr>
      <w:r>
        <w:t>13.1. 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75090C" w:rsidRDefault="0075090C">
      <w:pPr>
        <w:pStyle w:val="ConsPlusNormal"/>
        <w:ind w:firstLine="540"/>
        <w:jc w:val="both"/>
      </w:pPr>
      <w:r>
        <w:t>13.2. оформляет разрешение путем заполнения бланка разрешения с использованием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75090C" w:rsidRDefault="0075090C">
      <w:pPr>
        <w:pStyle w:val="ConsPlusNormal"/>
        <w:ind w:firstLine="540"/>
        <w:jc w:val="both"/>
      </w:pPr>
      <w:r>
        <w:t xml:space="preserve">13.3. направляет заявителю в случаях, указанных в </w:t>
      </w:r>
      <w:hyperlink w:anchor="P118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75090C" w:rsidRDefault="0075090C">
      <w:pPr>
        <w:pStyle w:val="ConsPlusNormal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75090C" w:rsidRDefault="0075090C">
      <w:pPr>
        <w:pStyle w:val="ConsPlusNormal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75090C" w:rsidRDefault="0075090C">
      <w:pPr>
        <w:pStyle w:val="ConsPlusNormal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18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75090C" w:rsidRDefault="0075090C">
      <w:pPr>
        <w:pStyle w:val="ConsPlusNormal"/>
        <w:ind w:firstLine="540"/>
        <w:jc w:val="both"/>
      </w:pPr>
      <w:r>
        <w:t>16. В разрешении указываются следующие сведения:</w:t>
      </w:r>
    </w:p>
    <w:p w:rsidR="0075090C" w:rsidRDefault="0075090C">
      <w:pPr>
        <w:pStyle w:val="ConsPlusNormal"/>
        <w:ind w:firstLine="540"/>
        <w:jc w:val="both"/>
      </w:pPr>
      <w:r>
        <w:t>фамилия, имя, отчество (при наличии) охотника;</w:t>
      </w:r>
    </w:p>
    <w:p w:rsidR="0075090C" w:rsidRDefault="0075090C">
      <w:pPr>
        <w:pStyle w:val="ConsPlusNormal"/>
        <w:ind w:firstLine="540"/>
        <w:jc w:val="both"/>
      </w:pPr>
      <w:r>
        <w:t>вид охоты;</w:t>
      </w:r>
    </w:p>
    <w:p w:rsidR="0075090C" w:rsidRDefault="0075090C">
      <w:pPr>
        <w:pStyle w:val="ConsPlusNormal"/>
        <w:ind w:firstLine="540"/>
        <w:jc w:val="both"/>
      </w:pPr>
      <w:r>
        <w:t>сведения о добываемых охотничьих ресурсах;</w:t>
      </w:r>
    </w:p>
    <w:p w:rsidR="0075090C" w:rsidRDefault="0075090C">
      <w:pPr>
        <w:pStyle w:val="ConsPlusNormal"/>
        <w:ind w:firstLine="540"/>
        <w:jc w:val="both"/>
      </w:pPr>
      <w:r>
        <w:t>количество добываемых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сроки охоты и места охоты;</w:t>
      </w:r>
    </w:p>
    <w:p w:rsidR="0075090C" w:rsidRDefault="0075090C">
      <w:pPr>
        <w:pStyle w:val="ConsPlusNormal"/>
        <w:ind w:firstLine="540"/>
        <w:jc w:val="both"/>
      </w:pPr>
      <w:r>
        <w:t>дата выдачи охотничьего билета, его учетные серия и номер.</w:t>
      </w:r>
    </w:p>
    <w:p w:rsidR="0075090C" w:rsidRDefault="0075090C">
      <w:pPr>
        <w:pStyle w:val="ConsPlusNormal"/>
        <w:ind w:firstLine="540"/>
        <w:jc w:val="both"/>
      </w:pPr>
      <w:bookmarkStart w:id="5" w:name="P118"/>
      <w:bookmarkEnd w:id="5"/>
      <w:r>
        <w:t>17. Отказ в выдаче разрешения направляется заявителю в следующих случаях:</w:t>
      </w:r>
    </w:p>
    <w:p w:rsidR="0075090C" w:rsidRDefault="0075090C">
      <w:pPr>
        <w:pStyle w:val="ConsPlusNormal"/>
        <w:ind w:firstLine="540"/>
        <w:jc w:val="both"/>
      </w:pPr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75090C" w:rsidRDefault="0075090C">
      <w:pPr>
        <w:pStyle w:val="ConsPlusNormal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86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75090C" w:rsidRDefault="0075090C">
      <w:pPr>
        <w:pStyle w:val="ConsPlusNormal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75090C" w:rsidRDefault="0075090C">
      <w:pPr>
        <w:pStyle w:val="ConsPlusNormal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 xml:space="preserve">17.5. если орудия охоты и способы охоты, указанные в заявлении, не соответствуют международным стандартам на гуманный отлов диких животных, требованиям, установленным правилами охоты и (или) параметрами осуществления охоты в соответствующих охотничьих угодьях, утвержденными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75090C" w:rsidRDefault="0075090C">
      <w:pPr>
        <w:pStyle w:val="ConsPlusNormal"/>
        <w:ind w:firstLine="540"/>
        <w:jc w:val="both"/>
      </w:pPr>
      <w:r>
        <w:lastRenderedPageBreak/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22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75090C" w:rsidRDefault="0075090C">
      <w:pPr>
        <w:pStyle w:val="ConsPlusNormal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75090C" w:rsidRDefault="0075090C">
      <w:pPr>
        <w:pStyle w:val="ConsPlusNormal"/>
        <w:ind w:firstLine="540"/>
        <w:jc w:val="both"/>
      </w:pPr>
      <w:r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24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25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26" w:history="1">
        <w:r>
          <w:rPr>
            <w:color w:val="0000FF"/>
          </w:rPr>
          <w:t>часть 3 статьи 16</w:t>
        </w:r>
      </w:hyperlink>
      <w:r>
        <w:t xml:space="preserve">; </w:t>
      </w:r>
      <w:hyperlink r:id="rId27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28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>промысловой охоты;</w:t>
      </w:r>
    </w:p>
    <w:p w:rsidR="0075090C" w:rsidRDefault="0075090C">
      <w:pPr>
        <w:pStyle w:val="ConsPlusNormal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75090C" w:rsidRDefault="0075090C">
      <w:pPr>
        <w:pStyle w:val="ConsPlusNormal"/>
        <w:ind w:firstLine="540"/>
        <w:jc w:val="both"/>
      </w:pPr>
      <w:r>
        <w:t>охоты в целях регулирования численности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75090C" w:rsidRDefault="0075090C">
      <w:pPr>
        <w:pStyle w:val="ConsPlusNormal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обитания.</w:t>
      </w:r>
    </w:p>
    <w:p w:rsidR="0075090C" w:rsidRDefault="0075090C">
      <w:pPr>
        <w:pStyle w:val="ConsPlusNormal"/>
        <w:ind w:firstLine="540"/>
        <w:jc w:val="both"/>
      </w:pPr>
      <w:r>
        <w:t xml:space="preserve">18. Не является основанием для отказа в выдаче разрешения непредъявление заявителем документов, указанных в </w:t>
      </w:r>
      <w:hyperlink w:anchor="P86" w:history="1">
        <w:r>
          <w:rPr>
            <w:color w:val="0000FF"/>
          </w:rPr>
          <w:t>пункте 11.2</w:t>
        </w:r>
      </w:hyperlink>
      <w:r>
        <w:t xml:space="preserve"> настоящего Порядка.</w:t>
      </w:r>
    </w:p>
    <w:p w:rsidR="0075090C" w:rsidRDefault="0075090C">
      <w:pPr>
        <w:pStyle w:val="ConsPlusNormal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75090C" w:rsidRDefault="0075090C">
      <w:pPr>
        <w:pStyle w:val="ConsPlusNormal"/>
        <w:ind w:firstLine="540"/>
        <w:jc w:val="both"/>
      </w:pPr>
      <w:r>
        <w:t>20. 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2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Title"/>
        <w:jc w:val="center"/>
      </w:pPr>
      <w:bookmarkStart w:id="6" w:name="P151"/>
      <w:bookmarkEnd w:id="6"/>
      <w:r>
        <w:t>ПОРЯДОК</w:t>
      </w:r>
    </w:p>
    <w:p w:rsidR="0075090C" w:rsidRDefault="0075090C">
      <w:pPr>
        <w:pStyle w:val="ConsPlusTitle"/>
        <w:jc w:val="center"/>
      </w:pPr>
      <w:r>
        <w:t>ПОДАЧИ ЗАЯВОК И ЗАЯВЛЕНИЙ, НЕОБХОДИМЫХ ДЛЯ ВЫДАЧИ</w:t>
      </w:r>
    </w:p>
    <w:p w:rsidR="0075090C" w:rsidRDefault="0075090C">
      <w:pPr>
        <w:pStyle w:val="ConsPlusTitle"/>
        <w:jc w:val="center"/>
      </w:pPr>
      <w:r>
        <w:t>РАЗРЕШЕНИЙ НА ДОБЫЧУ ОХОТНИЧЬИХ РЕСУРСОВ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 xml:space="preserve">1. 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</w:t>
      </w:r>
      <w:r>
        <w:lastRenderedPageBreak/>
        <w:t>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</w:p>
    <w:p w:rsidR="0075090C" w:rsidRDefault="0075090C">
      <w:pPr>
        <w:pStyle w:val="ConsPlusNormal"/>
        <w:ind w:firstLine="540"/>
        <w:jc w:val="both"/>
      </w:pPr>
      <w:r>
        <w:t>2. Действие настоящего Порядка распространяется на:</w:t>
      </w:r>
    </w:p>
    <w:p w:rsidR="0075090C" w:rsidRDefault="0075090C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75090C" w:rsidRDefault="0075090C">
      <w:pPr>
        <w:pStyle w:val="ConsPlusNormal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31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75090C" w:rsidRDefault="0075090C">
      <w:pPr>
        <w:pStyle w:val="ConsPlusNormal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75090C" w:rsidRDefault="0075090C">
      <w:pPr>
        <w:pStyle w:val="ConsPlusNormal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75090C" w:rsidRDefault="0075090C">
      <w:pPr>
        <w:pStyle w:val="ConsPlusNormal"/>
        <w:ind w:firstLine="540"/>
        <w:jc w:val="both"/>
      </w:pPr>
      <w:r>
        <w:t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соответствующему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75090C" w:rsidRDefault="0075090C">
      <w:pPr>
        <w:pStyle w:val="ConsPlusNormal"/>
        <w:ind w:firstLine="540"/>
        <w:jc w:val="both"/>
      </w:pPr>
      <w:r>
        <w:t>4. В заявлении указываются:</w:t>
      </w:r>
    </w:p>
    <w:p w:rsidR="0075090C" w:rsidRDefault="0075090C">
      <w:pPr>
        <w:pStyle w:val="ConsPlusNormal"/>
        <w:ind w:firstLine="540"/>
        <w:jc w:val="both"/>
      </w:pPr>
      <w:r>
        <w:t>фамилия, имя, отчество (при наличии) заявителя;</w:t>
      </w:r>
    </w:p>
    <w:p w:rsidR="0075090C" w:rsidRDefault="0075090C">
      <w:pPr>
        <w:pStyle w:val="ConsPlusNormal"/>
        <w:ind w:firstLine="540"/>
        <w:jc w:val="both"/>
      </w:pPr>
      <w:r>
        <w:t>вид охоты, который предполагается осуществлять;</w:t>
      </w:r>
    </w:p>
    <w:p w:rsidR="0075090C" w:rsidRDefault="0075090C">
      <w:pPr>
        <w:pStyle w:val="ConsPlusNormal"/>
        <w:ind w:firstLine="540"/>
        <w:jc w:val="both"/>
      </w:pPr>
      <w:r>
        <w:t>сведения о добываемых охотничьих ресурсах и их количестве;</w:t>
      </w:r>
    </w:p>
    <w:p w:rsidR="0075090C" w:rsidRDefault="0075090C">
      <w:pPr>
        <w:pStyle w:val="ConsPlusNormal"/>
        <w:ind w:firstLine="540"/>
        <w:jc w:val="both"/>
      </w:pPr>
      <w:r>
        <w:t>предполагаемые сроки охоты;</w:t>
      </w:r>
    </w:p>
    <w:p w:rsidR="0075090C" w:rsidRDefault="0075090C">
      <w:pPr>
        <w:pStyle w:val="ConsPlusNormal"/>
        <w:ind w:firstLine="540"/>
        <w:jc w:val="both"/>
      </w:pPr>
      <w:r>
        <w:t>места охоты;</w:t>
      </w:r>
    </w:p>
    <w:p w:rsidR="0075090C" w:rsidRDefault="0075090C">
      <w:pPr>
        <w:pStyle w:val="ConsPlusNormal"/>
        <w:ind w:firstLine="540"/>
        <w:jc w:val="both"/>
      </w:pPr>
      <w:r>
        <w:t>предполагаемые орудия и способы охоты;</w:t>
      </w:r>
    </w:p>
    <w:p w:rsidR="0075090C" w:rsidRDefault="0075090C">
      <w:pPr>
        <w:pStyle w:val="ConsPlusNormal"/>
        <w:ind w:firstLine="540"/>
        <w:jc w:val="both"/>
      </w:pPr>
      <w:r>
        <w:t>дата выдачи охотничьего билета и его учетные серия и номер.</w:t>
      </w:r>
    </w:p>
    <w:p w:rsidR="0075090C" w:rsidRDefault="0075090C">
      <w:pPr>
        <w:pStyle w:val="ConsPlusNormal"/>
        <w:ind w:firstLine="540"/>
        <w:jc w:val="both"/>
      </w:pPr>
      <w:r>
        <w:t>5. В случае,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75090C" w:rsidRDefault="0075090C">
      <w:pPr>
        <w:pStyle w:val="ConsPlusNormal"/>
        <w:ind w:firstLine="540"/>
        <w:jc w:val="both"/>
      </w:pPr>
      <w:r>
        <w:t>6. В случае,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75090C" w:rsidRDefault="0075090C">
      <w:pPr>
        <w:pStyle w:val="ConsPlusNormal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32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75090C" w:rsidRDefault="0075090C">
      <w:pPr>
        <w:pStyle w:val="ConsPlusNormal"/>
        <w:ind w:firstLine="540"/>
        <w:jc w:val="both"/>
      </w:pPr>
      <w:bookmarkStart w:id="7" w:name="P173"/>
      <w:bookmarkEnd w:id="7"/>
      <w:r>
        <w:t xml:space="preserve">8.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</w:t>
      </w:r>
      <w:r>
        <w:lastRenderedPageBreak/>
        <w:t xml:space="preserve">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33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</w:p>
    <w:p w:rsidR="0075090C" w:rsidRDefault="0075090C">
      <w:pPr>
        <w:pStyle w:val="ConsPlusNormal"/>
        <w:ind w:firstLine="540"/>
        <w:jc w:val="both"/>
      </w:pPr>
      <w:bookmarkStart w:id="8" w:name="P174"/>
      <w:bookmarkEnd w:id="8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34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75090C" w:rsidRDefault="0075090C">
      <w:pPr>
        <w:pStyle w:val="ConsPlusNormal"/>
        <w:ind w:firstLine="540"/>
        <w:jc w:val="both"/>
      </w:pPr>
      <w:r>
        <w:t xml:space="preserve">10. Документы, указанные в </w:t>
      </w:r>
      <w:hyperlink w:anchor="P17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74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75090C" w:rsidRDefault="0075090C">
      <w:pPr>
        <w:pStyle w:val="ConsPlusNormal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75090C" w:rsidRDefault="0075090C">
      <w:pPr>
        <w:pStyle w:val="ConsPlusNormal"/>
        <w:ind w:firstLine="540"/>
        <w:jc w:val="both"/>
      </w:pPr>
      <w:r>
        <w:t>11.1. лично либо его уполномоченным представителем;</w:t>
      </w:r>
    </w:p>
    <w:p w:rsidR="0075090C" w:rsidRDefault="0075090C">
      <w:pPr>
        <w:pStyle w:val="ConsPlusNormal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75090C" w:rsidRDefault="0075090C">
      <w:pPr>
        <w:pStyle w:val="ConsPlusNormal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75090C" w:rsidRDefault="0075090C">
      <w:pPr>
        <w:pStyle w:val="ConsPlusNormal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35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36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75090C" w:rsidRDefault="0075090C">
      <w:pPr>
        <w:pStyle w:val="ConsPlusNormal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75090C" w:rsidRDefault="0075090C">
      <w:pPr>
        <w:pStyle w:val="ConsPlusNormal"/>
        <w:ind w:firstLine="540"/>
        <w:jc w:val="both"/>
      </w:pPr>
      <w:r>
        <w:t>необходимое количество бланков разрешений;</w:t>
      </w:r>
    </w:p>
    <w:p w:rsidR="0075090C" w:rsidRDefault="0075090C">
      <w:pPr>
        <w:pStyle w:val="ConsPlusNormal"/>
        <w:ind w:firstLine="540"/>
        <w:jc w:val="both"/>
      </w:pPr>
      <w:r>
        <w:t>виды охоты, которые предполагается осуществлять;</w:t>
      </w:r>
    </w:p>
    <w:p w:rsidR="0075090C" w:rsidRDefault="0075090C">
      <w:pPr>
        <w:pStyle w:val="ConsPlusNormal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 (с 1 августа текущего года по 31 июля следующего года);</w:t>
      </w:r>
    </w:p>
    <w:p w:rsidR="0075090C" w:rsidRDefault="0075090C">
      <w:pPr>
        <w:pStyle w:val="ConsPlusNormal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75090C" w:rsidRDefault="0075090C">
      <w:pPr>
        <w:pStyle w:val="ConsPlusNormal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75090C" w:rsidRDefault="0075090C">
      <w:pPr>
        <w:pStyle w:val="ConsPlusNormal"/>
        <w:ind w:firstLine="540"/>
        <w:jc w:val="both"/>
      </w:pPr>
      <w:r>
        <w:t>14. Охотпользователь, являющийся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75090C" w:rsidRDefault="0075090C">
      <w:pPr>
        <w:pStyle w:val="ConsPlusNormal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75090C" w:rsidRDefault="0075090C">
      <w:pPr>
        <w:pStyle w:val="ConsPlusNormal"/>
        <w:ind w:firstLine="540"/>
        <w:jc w:val="both"/>
      </w:pPr>
      <w:r>
        <w:t>15.1. лично охотпользователем либо его уполномоченным лицом;</w:t>
      </w:r>
    </w:p>
    <w:p w:rsidR="0075090C" w:rsidRDefault="0075090C">
      <w:pPr>
        <w:pStyle w:val="ConsPlusNormal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75090C" w:rsidRDefault="0075090C">
      <w:pPr>
        <w:pStyle w:val="ConsPlusNormal"/>
        <w:ind w:firstLine="540"/>
        <w:jc w:val="both"/>
      </w:pPr>
      <w:r>
        <w:t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центров предоставления государственных и муниципальных услуг.</w:t>
      </w:r>
    </w:p>
    <w:p w:rsidR="0075090C" w:rsidRDefault="0075090C">
      <w:pPr>
        <w:pStyle w:val="ConsPlusNormal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3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</w:pPr>
      <w:bookmarkStart w:id="9" w:name="P204"/>
      <w:bookmarkEnd w:id="9"/>
      <w:r>
        <w:t xml:space="preserve">Форма </w:t>
      </w:r>
      <w:hyperlink w:anchor="P339" w:history="1">
        <w:r>
          <w:rPr>
            <w:color w:val="0000FF"/>
          </w:rPr>
          <w:t>&lt;*&gt;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  <w:outlineLvl w:val="1"/>
      </w:pPr>
      <w:r>
        <w:t>Лицевая сторона (размер A4)</w:t>
      </w:r>
    </w:p>
    <w:p w:rsidR="0075090C" w:rsidRDefault="0075090C">
      <w:pPr>
        <w:sectPr w:rsidR="0075090C" w:rsidSect="00B71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Серия 00                       N 000000       │      Серия 00                       N 000000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субъект Российской Федерации             │           субъект Российской Федерации          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│Разрешение получил: ________________________________ │Разрешение получил: _____________________________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выдан: "__" _______ 20__ г.             │           выдан: "__" _______ 20__ г.           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lastRenderedPageBreak/>
        <w:t>│                                                     │                                                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│Разрешение выдал: __________________________________ │Разрешение выдал: _______________________________ │         ТАЛОН N 7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ФИО уполномоченного лица         │                    ФИО уполномоченного лица     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охоты осуществляется при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наличии настоящего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разрешения либо при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наличии отрывного талона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1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│первичной  переработки   и   (или)   транспортировки,   от│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lastRenderedPageBreak/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__________________________        │охоты, указанного в разрешении.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  Внесение изменений, дополнений и  правок  в  выданное  и│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                       │И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                     │О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_________________________________│Р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                 │Е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│З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             │А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 кг _______________________ шт.│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31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31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5090C" w:rsidRDefault="0075090C">
      <w:pPr>
        <w:pStyle w:val="ConsPlusNonformat"/>
        <w:jc w:val="both"/>
      </w:pPr>
      <w:bookmarkStart w:id="10" w:name="P331"/>
      <w:bookmarkEnd w:id="10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sectPr w:rsidR="007509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90C" w:rsidRDefault="0075090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11" w:name="P339"/>
      <w:bookmarkEnd w:id="11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4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</w:pPr>
      <w:bookmarkStart w:id="12" w:name="P351"/>
      <w:bookmarkEnd w:id="12"/>
      <w:r>
        <w:t xml:space="preserve">Форма </w:t>
      </w:r>
      <w:hyperlink w:anchor="P487" w:history="1">
        <w:r>
          <w:rPr>
            <w:color w:val="0000FF"/>
          </w:rPr>
          <w:t>&lt;*&gt;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1"/>
      </w:pPr>
      <w:r>
        <w:t>Лицевая сторона (размер A4)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Серия 00                       N 000000     │      Серия 00                       N 000000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индивидуального предпринимателя         │          индивидуального предпринимателя    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ФИО охотника        │                             ФИО охотника    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разрешения                      лица           │   разрешения                      лица           │  осуществляется при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настоящего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разрешения либо при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отрывного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охоты, который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1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2"/>
        </w:rPr>
        <w:lastRenderedPageBreak/>
        <w:t>│      __________________        │   Сразу после добычи  медведя,  до  начала│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│"Сведения  о  добыче  медведя",  удаленными│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│полями "РАНЕНИЕ" и  (или)  "ДОБЫЧА"  или  в│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│случае, если от него отделен хотя  бы  один│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│отделяется от разрешения и направляется  по│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__________________        │осуществления    охоты,    указанного     в│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│разрешении.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не│И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│Р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│З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│Вес мяса: __________________________ кг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47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47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5090C" w:rsidRDefault="0075090C">
      <w:pPr>
        <w:pStyle w:val="ConsPlusNonformat"/>
        <w:jc w:val="both"/>
      </w:pPr>
      <w:bookmarkStart w:id="13" w:name="P479"/>
      <w:bookmarkEnd w:id="13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14" w:name="P487"/>
      <w:bookmarkEnd w:id="14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5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1"/>
      </w:pPr>
      <w:bookmarkStart w:id="15" w:name="P499"/>
      <w:bookmarkEnd w:id="15"/>
      <w:r>
        <w:t xml:space="preserve">Форма </w:t>
      </w:r>
      <w:hyperlink w:anchor="P632" w:history="1">
        <w:r>
          <w:rPr>
            <w:color w:val="0000FF"/>
          </w:rPr>
          <w:t>&lt;*&gt;</w:t>
        </w:r>
      </w:hyperlink>
    </w:p>
    <w:p w:rsidR="0075090C" w:rsidRDefault="0075090C">
      <w:pPr>
        <w:pStyle w:val="ConsPlusNormal"/>
        <w:jc w:val="right"/>
      </w:pPr>
    </w:p>
    <w:p w:rsidR="0075090C" w:rsidRDefault="0075090C">
      <w:pPr>
        <w:pStyle w:val="ConsPlusNormal"/>
        <w:outlineLvl w:val="2"/>
      </w:pPr>
      <w:r>
        <w:t>Лицевая сторона (размер A4)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lastRenderedPageBreak/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││п/п │охотничьих│  осуществления  │    (особей)    │││п/п│охотничьих│  осуществления  │   (особей)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с   │   по   │за день │   за  │││   │          │   с    │   по   │за день│  за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│дд/мм/гг│дд/мм/гг│        │ сезон │││   │          │дд/мм/гг│дд/мм/гг│       │ сезон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  <w:outlineLvl w:val="2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Внесение  изменений,   дополнений   и   правок   в│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│направляется  по   месту   получения   разрешения   в│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│течение  20  дней  после  окончания   последнего   из│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Линия отреза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lastRenderedPageBreak/>
        <w:t>│    о добытых охотничьих ресурсах и их количестве    │ Н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Таблица N 3                     │ И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  ││ Т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п/п │     добычи     │    ресурсов     │ (особей) ││ Р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З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ind w:firstLine="540"/>
        <w:jc w:val="both"/>
      </w:pP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16" w:name="P632"/>
      <w:bookmarkEnd w:id="16"/>
      <w:r>
        <w:t>&lt;*&gt; Бланк разрешения на добычу птиц:</w:t>
      </w:r>
    </w:p>
    <w:p w:rsidR="0075090C" w:rsidRDefault="0075090C">
      <w:pPr>
        <w:pStyle w:val="ConsPlusNormal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75090C" w:rsidRDefault="0075090C">
      <w:pPr>
        <w:pStyle w:val="ConsPlusNormal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37" w:history="1">
        <w:r>
          <w:rPr>
            <w:color w:val="0000FF"/>
          </w:rPr>
          <w:t>статьями 13</w:t>
        </w:r>
      </w:hyperlink>
      <w:r>
        <w:t xml:space="preserve">, </w:t>
      </w:r>
      <w:hyperlink r:id="rId38" w:history="1">
        <w:r>
          <w:rPr>
            <w:color w:val="0000FF"/>
          </w:rPr>
          <w:t>15</w:t>
        </w:r>
      </w:hyperlink>
      <w:r>
        <w:t xml:space="preserve"> - </w:t>
      </w:r>
      <w:hyperlink r:id="rId39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1"/>
      </w:pPr>
      <w:r>
        <w:t xml:space="preserve">Форма </w:t>
      </w:r>
      <w:hyperlink w:anchor="P736" w:history="1">
        <w:r>
          <w:rPr>
            <w:color w:val="0000FF"/>
          </w:rPr>
          <w:t>&lt;**&gt;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2"/>
      </w:pPr>
      <w:r>
        <w:t>Лицевая сторона</w:t>
      </w:r>
    </w:p>
    <w:p w:rsidR="0075090C" w:rsidRDefault="0075090C">
      <w:pPr>
        <w:sectPr w:rsidR="0075090C">
          <w:pgSz w:w="11905" w:h="16838"/>
          <w:pgMar w:top="1134" w:right="850" w:bottom="1134" w:left="1701" w:header="0" w:footer="0" w:gutter="0"/>
          <w:cols w:space="720"/>
        </w:sectPr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lastRenderedPageBreak/>
        <w:t>│                  │течение  20  дней  после окончания последнего из│                 │    ______________________________ М.П.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  <w:outlineLvl w:val="2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о добываемых охотничьих ресурсах, их     │    о добываемых охотничьих ресурсах, их    │  Наименование органа исполнительной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      на добычу птиц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17" w:name="P736"/>
      <w:bookmarkEnd w:id="17"/>
      <w:r>
        <w:t>&lt;**&gt; Бланк разрешения на добычу птиц (любительская и спортивная охота):</w:t>
      </w:r>
    </w:p>
    <w:p w:rsidR="0075090C" w:rsidRDefault="0075090C">
      <w:pPr>
        <w:pStyle w:val="ConsPlusNormal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75090C" w:rsidRDefault="0075090C">
      <w:pPr>
        <w:pStyle w:val="ConsPlusNormal"/>
        <w:ind w:firstLine="540"/>
        <w:jc w:val="both"/>
      </w:pPr>
      <w:r>
        <w:t>- имеет размер 292 мм на 129 мм;</w:t>
      </w:r>
    </w:p>
    <w:p w:rsidR="0075090C" w:rsidRDefault="0075090C">
      <w:pPr>
        <w:pStyle w:val="ConsPlusNormal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5090C" w:rsidRDefault="0075090C">
      <w:pPr>
        <w:pStyle w:val="ConsPlusNormal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0"/>
      </w:pPr>
      <w:r>
        <w:t>Приложение 6</w:t>
      </w:r>
    </w:p>
    <w:p w:rsidR="0075090C" w:rsidRDefault="0075090C">
      <w:pPr>
        <w:pStyle w:val="ConsPlusNormal"/>
        <w:jc w:val="right"/>
      </w:pPr>
      <w:r>
        <w:t>к приказу Министерства</w:t>
      </w:r>
    </w:p>
    <w:p w:rsidR="0075090C" w:rsidRDefault="0075090C">
      <w:pPr>
        <w:pStyle w:val="ConsPlusNormal"/>
        <w:jc w:val="right"/>
      </w:pPr>
      <w:r>
        <w:t>природных ресурсов и экологии</w:t>
      </w:r>
    </w:p>
    <w:p w:rsidR="0075090C" w:rsidRDefault="0075090C">
      <w:pPr>
        <w:pStyle w:val="ConsPlusNormal"/>
        <w:jc w:val="right"/>
      </w:pPr>
      <w:r>
        <w:t>Российской Федерации</w:t>
      </w:r>
    </w:p>
    <w:p w:rsidR="0075090C" w:rsidRDefault="0075090C">
      <w:pPr>
        <w:pStyle w:val="ConsPlusNormal"/>
        <w:jc w:val="right"/>
      </w:pPr>
      <w:r>
        <w:t>от 29.08.2014 N 379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1"/>
      </w:pPr>
      <w:bookmarkStart w:id="18" w:name="P752"/>
      <w:bookmarkEnd w:id="18"/>
      <w:r>
        <w:t xml:space="preserve">Форма </w:t>
      </w:r>
      <w:hyperlink w:anchor="P850" w:history="1">
        <w:r>
          <w:rPr>
            <w:color w:val="0000FF"/>
          </w:rPr>
          <w:t>&lt;*&gt;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  <w:outlineLvl w:val="2"/>
      </w:pPr>
      <w:r>
        <w:t>Лицевая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к разрешению на добычу пушных животных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ПУШНЫХ│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lastRenderedPageBreak/>
        <w:t>│Серия 00 N 000000 ││   │            │                │            ││                 │Охотничий билет: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2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lastRenderedPageBreak/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19" w:name="P850"/>
      <w:bookmarkEnd w:id="19"/>
      <w:r>
        <w:t>&lt;*&gt; Бланк разрешения на добычу пушных животных (любительская и спортивная охота):</w:t>
      </w:r>
    </w:p>
    <w:p w:rsidR="0075090C" w:rsidRDefault="0075090C">
      <w:pPr>
        <w:pStyle w:val="ConsPlusNormal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75090C" w:rsidRDefault="0075090C">
      <w:pPr>
        <w:pStyle w:val="ConsPlusNormal"/>
        <w:ind w:firstLine="540"/>
        <w:jc w:val="both"/>
      </w:pPr>
      <w:r>
        <w:t>- имеет размер 292 мм на 129 мм;</w:t>
      </w:r>
    </w:p>
    <w:p w:rsidR="0075090C" w:rsidRDefault="0075090C">
      <w:pPr>
        <w:pStyle w:val="ConsPlusNormal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5090C" w:rsidRDefault="0075090C">
      <w:pPr>
        <w:pStyle w:val="ConsPlusNormal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1"/>
      </w:pPr>
      <w:r>
        <w:t xml:space="preserve">Форма </w:t>
      </w:r>
      <w:hyperlink w:anchor="P955" w:history="1">
        <w:r>
          <w:rPr>
            <w:color w:val="0000FF"/>
          </w:rPr>
          <w:t>&lt;**&gt;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2"/>
      </w:pPr>
      <w:r>
        <w:t>Лицевая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lastRenderedPageBreak/>
        <w:t>│   на продукцию   │                                                │                 │       субъект Российской Федерации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                │                учреждения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││п/п│место добычи│    ресурсов    │  (особей)  ││ПРОМЫСЛОВАЯ ОХОТА│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НА ДОБЫЧУ ПУШНЫХ│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наименование охотничьих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75090C" w:rsidRDefault="0075090C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2"/>
      </w:pPr>
      <w:r>
        <w:lastRenderedPageBreak/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5090C" w:rsidRDefault="0075090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sectPr w:rsidR="007509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90C" w:rsidRDefault="0075090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20" w:name="P955"/>
      <w:bookmarkEnd w:id="20"/>
      <w:r>
        <w:t>&lt;**&gt; Бланк разрешения на добычу пушных животных (промысловая охота):</w:t>
      </w:r>
    </w:p>
    <w:p w:rsidR="0075090C" w:rsidRDefault="0075090C">
      <w:pPr>
        <w:pStyle w:val="ConsPlusNormal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75090C" w:rsidRDefault="0075090C">
      <w:pPr>
        <w:pStyle w:val="ConsPlusNormal"/>
        <w:ind w:firstLine="540"/>
        <w:jc w:val="both"/>
      </w:pPr>
      <w:r>
        <w:t>- имеет размер 292 мм на 129 мм;</w:t>
      </w:r>
    </w:p>
    <w:p w:rsidR="0075090C" w:rsidRDefault="0075090C">
      <w:pPr>
        <w:pStyle w:val="ConsPlusNormal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5090C" w:rsidRDefault="0075090C">
      <w:pPr>
        <w:pStyle w:val="ConsPlusNormal"/>
        <w:ind w:firstLine="540"/>
        <w:jc w:val="both"/>
      </w:pPr>
      <w:r>
        <w:t>- выдается только в целях осуществления промысловой охоты.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right"/>
        <w:outlineLvl w:val="1"/>
      </w:pPr>
      <w:r>
        <w:t xml:space="preserve">Форма </w:t>
      </w:r>
      <w:hyperlink w:anchor="P1110" w:history="1">
        <w:r>
          <w:rPr>
            <w:color w:val="0000FF"/>
          </w:rPr>
          <w:t>&lt;***&gt;</w:t>
        </w:r>
      </w:hyperlink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outlineLvl w:val="2"/>
      </w:pPr>
      <w:r>
        <w:t>Лицевая сторона (размер A4)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││п/п │охотничьих│  осуществления  │   (особей)     │││п/п│охотничьих│  осуществления  │   (особей)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с    │   по   │за день│   за   │││   │          │   с    │   по   │за день│  за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│дд/мм/гг│дд/мм/гг│       │ сезон  │││   │          │дд/мм/гг│дд/мм/гг│       │ сезон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  <w:outlineLvl w:val="2"/>
      </w:pPr>
      <w:r>
        <w:t>Оборотная сторона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Информация                     │                    Информация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об использовании механических транспортных     │    об использовании механических транспортных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5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57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Внесение  изменений,   дополнений   и  правок  в│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75090C" w:rsidRDefault="0075090C">
      <w:pPr>
        <w:pStyle w:val="ConsPlusNonformat"/>
        <w:jc w:val="both"/>
      </w:pPr>
      <w:bookmarkStart w:id="21" w:name="P1057"/>
      <w:bookmarkEnd w:id="21"/>
      <w:r>
        <w:rPr>
          <w:sz w:val="14"/>
        </w:rPr>
        <w:t>│    ----------------------------------              │    &lt;*&gt; Заполняется   в  случае  использования при│</w:t>
      </w:r>
    </w:p>
    <w:p w:rsidR="0075090C" w:rsidRDefault="0075090C">
      <w:pPr>
        <w:pStyle w:val="ConsPlusNonformat"/>
        <w:jc w:val="both"/>
      </w:pPr>
      <w:bookmarkStart w:id="22" w:name="P1058"/>
      <w:bookmarkEnd w:id="22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│осуществлении    охоты    в    целях   регулирования│численности волка, шакала и лисицы.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│численности волка, шакала и лисицы.                 │    Указываются  марка,  модель  и регистрационные│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0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Таблица N 3                    │ И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  ││ Т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п/п │     добычи     │    ресурсов    │ (особей) ││ Р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З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75090C" w:rsidRDefault="0075090C">
      <w:pPr>
        <w:pStyle w:val="ConsPlusNonformat"/>
        <w:jc w:val="both"/>
      </w:pPr>
      <w:bookmarkStart w:id="23" w:name="P1103"/>
      <w:bookmarkEnd w:id="23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│осуществления охоты, указанных в разрешении.        │                                                  │</w:t>
      </w:r>
    </w:p>
    <w:p w:rsidR="0075090C" w:rsidRDefault="0075090C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ind w:firstLine="540"/>
        <w:jc w:val="both"/>
      </w:pPr>
      <w:r>
        <w:t>--------------------------------</w:t>
      </w:r>
    </w:p>
    <w:p w:rsidR="0075090C" w:rsidRDefault="0075090C">
      <w:pPr>
        <w:pStyle w:val="ConsPlusNormal"/>
        <w:ind w:firstLine="540"/>
        <w:jc w:val="both"/>
      </w:pPr>
      <w:bookmarkStart w:id="24" w:name="P1110"/>
      <w:bookmarkEnd w:id="24"/>
      <w:r>
        <w:t>&lt;***&gt; Бланк разрешения на добычу пушных животных:</w:t>
      </w:r>
    </w:p>
    <w:p w:rsidR="0075090C" w:rsidRDefault="0075090C">
      <w:pPr>
        <w:pStyle w:val="ConsPlusNormal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75090C" w:rsidRDefault="0075090C">
      <w:pPr>
        <w:pStyle w:val="ConsPlusNormal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40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41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jc w:val="both"/>
      </w:pPr>
    </w:p>
    <w:p w:rsidR="0075090C" w:rsidRDefault="00750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0A6" w:rsidRDefault="008E40A6"/>
    <w:sectPr w:rsidR="008E40A6" w:rsidSect="001454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C"/>
    <w:rsid w:val="0075090C"/>
    <w:rsid w:val="008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CB9C-F2FE-4FB9-8B12-E8E5D75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9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14295C86183DB79BEB9A3B01B6D818329AF11368A676E5A5B8EE054H2I2P" TargetMode="External"/><Relationship Id="rId13" Type="http://schemas.openxmlformats.org/officeDocument/2006/relationships/hyperlink" Target="consultantplus://offline/ref=FA714295C86183DB79BEB9A3B01B6D81832FA3163189676E5A5B8EE054H2I2P" TargetMode="External"/><Relationship Id="rId18" Type="http://schemas.openxmlformats.org/officeDocument/2006/relationships/hyperlink" Target="consultantplus://offline/ref=FA714295C86183DB79BEB9A3B01B6D818029AA16318D676E5A5B8EE05422DCFB6FAE48BD21E3505FH4IBP" TargetMode="External"/><Relationship Id="rId26" Type="http://schemas.openxmlformats.org/officeDocument/2006/relationships/hyperlink" Target="consultantplus://offline/ref=FA714295C86183DB79BEB9A3B01B6D81832FA3163189676E5A5B8EE05422DCFB6FAE48BD21E3525CH4IFP" TargetMode="External"/><Relationship Id="rId39" Type="http://schemas.openxmlformats.org/officeDocument/2006/relationships/hyperlink" Target="consultantplus://offline/ref=FA714295C86183DB79BEB9A3B01B6D81832FA3163189676E5A5B8EE05422DCFB6FAE48BD21E3525FH4I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714295C86183DB79BEB9A3B01B6D81832FA3163189676E5A5B8EE054H2I2P" TargetMode="External"/><Relationship Id="rId34" Type="http://schemas.openxmlformats.org/officeDocument/2006/relationships/hyperlink" Target="consultantplus://offline/ref=FA714295C86183DB79BEB9A3B01B6D81832FA3163189676E5A5B8EE05422DCFB6FAE48BD21E35754H4I2P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A714295C86183DB79BEB9A3B01B6D81832CAA1F3D83676E5A5B8EE054H2I2P" TargetMode="External"/><Relationship Id="rId12" Type="http://schemas.openxmlformats.org/officeDocument/2006/relationships/hyperlink" Target="consultantplus://offline/ref=FA714295C86183DB79BEB9A3B01B6D81832FA3163189676E5A5B8EE05422DCFB6FAE48BFH2I1P" TargetMode="External"/><Relationship Id="rId17" Type="http://schemas.openxmlformats.org/officeDocument/2006/relationships/hyperlink" Target="consultantplus://offline/ref=FA714295C86183DB79BEB9A3B01B6D81832FA3163189676E5A5B8EE05422DCFB6FAE48BD21E3505DH4IDP" TargetMode="External"/><Relationship Id="rId25" Type="http://schemas.openxmlformats.org/officeDocument/2006/relationships/hyperlink" Target="consultantplus://offline/ref=FA714295C86183DB79BEB9A3B01B6D81832FA3163189676E5A5B8EE05422DCFB6FAE48BD21E3525CH4IAP" TargetMode="External"/><Relationship Id="rId33" Type="http://schemas.openxmlformats.org/officeDocument/2006/relationships/hyperlink" Target="consultantplus://offline/ref=FA714295C86183DB79BEB9A3B01B6D81832FA3163189676E5A5B8EE05422DCFB6FAE48BD21E35755H4I9P" TargetMode="External"/><Relationship Id="rId38" Type="http://schemas.openxmlformats.org/officeDocument/2006/relationships/hyperlink" Target="consultantplus://offline/ref=FA714295C86183DB79BEB9A3B01B6D81832FA3163189676E5A5B8EE05422DCFB6FAE48BD21E3525DH4I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14295C86183DB79BEB9A3B01B6D81832FA3163189676E5A5B8EE05422DCFB6FAE48BD21E3505AH4I8P" TargetMode="External"/><Relationship Id="rId20" Type="http://schemas.openxmlformats.org/officeDocument/2006/relationships/hyperlink" Target="consultantplus://offline/ref=FA714295C86183DB79BEB9A3B01B6D81832FA3163189676E5A5B8EE054H2I2P" TargetMode="External"/><Relationship Id="rId29" Type="http://schemas.openxmlformats.org/officeDocument/2006/relationships/hyperlink" Target="consultantplus://offline/ref=FA714295C86183DB79BEB9A3B01B6D81832FA3163189676E5A5B8EE05422DCFB6FAE48BFH2I1P" TargetMode="External"/><Relationship Id="rId41" Type="http://schemas.openxmlformats.org/officeDocument/2006/relationships/hyperlink" Target="consultantplus://offline/ref=FA714295C86183DB79BEB9A3B01B6D81832FA3163189676E5A5B8EE05422DCFB6FAE48BD21E3525FH4I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14295C86183DB79BEB9A3B01B6D818321A31E328B676E5A5B8EE05422DCFB6FAE48BD22HEIBP" TargetMode="External"/><Relationship Id="rId11" Type="http://schemas.openxmlformats.org/officeDocument/2006/relationships/hyperlink" Target="consultantplus://offline/ref=FA714295C86183DB79BEB9A3B01B6D81832CAA1F348F676E5A5B8EE054H2I2P" TargetMode="External"/><Relationship Id="rId24" Type="http://schemas.openxmlformats.org/officeDocument/2006/relationships/hyperlink" Target="consultantplus://offline/ref=FA714295C86183DB79BEB9A3B01B6D81832FA3163189676E5A5B8EE05422DCFB6FAE48BD21E35354H4ICP" TargetMode="External"/><Relationship Id="rId32" Type="http://schemas.openxmlformats.org/officeDocument/2006/relationships/hyperlink" Target="consultantplus://offline/ref=FA714295C86183DB79BEB9A3B01B6D81832FA3163189676E5A5B8EE05422DCFB6FAE48BEH2I6P" TargetMode="External"/><Relationship Id="rId37" Type="http://schemas.openxmlformats.org/officeDocument/2006/relationships/hyperlink" Target="consultantplus://offline/ref=FA714295C86183DB79BEB9A3B01B6D81832FA3163189676E5A5B8EE05422DCFB6FAE48BD21E35355H4I3P" TargetMode="External"/><Relationship Id="rId40" Type="http://schemas.openxmlformats.org/officeDocument/2006/relationships/hyperlink" Target="consultantplus://offline/ref=FA714295C86183DB79BEB9A3B01B6D81832FA3163189676E5A5B8EE05422DCFB6FAE48BD21E3525DH4IEP" TargetMode="External"/><Relationship Id="rId5" Type="http://schemas.openxmlformats.org/officeDocument/2006/relationships/hyperlink" Target="consultantplus://offline/ref=FA714295C86183DB79BEB9A3B01B6D81832FA3163189676E5A5B8EE05422DCFB6FAE48BFH2I1P" TargetMode="External"/><Relationship Id="rId15" Type="http://schemas.openxmlformats.org/officeDocument/2006/relationships/hyperlink" Target="consultantplus://offline/ref=FA714295C86183DB79BEB9A3B01B6D81832FA3163189676E5A5B8EE05422DCFB6FAE48BD21E3505DH4IDP" TargetMode="External"/><Relationship Id="rId23" Type="http://schemas.openxmlformats.org/officeDocument/2006/relationships/hyperlink" Target="consultantplus://offline/ref=FA714295C86183DB79BEB9A3B01B6D81832FA3163189676E5A5B8EE05422DCFB6FAE48BD21E3525EH4ICP" TargetMode="External"/><Relationship Id="rId28" Type="http://schemas.openxmlformats.org/officeDocument/2006/relationships/hyperlink" Target="consultantplus://offline/ref=FA714295C86183DB79BEB9A3B01B6D81832FA3163189676E5A5B8EE05422DCFB6FAE48BD21E3525FH4I2P" TargetMode="External"/><Relationship Id="rId36" Type="http://schemas.openxmlformats.org/officeDocument/2006/relationships/hyperlink" Target="consultantplus://offline/ref=FA714295C86183DB79BEB9A3B01B6D81832FA3163189676E5A5B8EE05422DCFB6FAE48BD21E3505AH4I8P" TargetMode="External"/><Relationship Id="rId10" Type="http://schemas.openxmlformats.org/officeDocument/2006/relationships/hyperlink" Target="consultantplus://offline/ref=FA714295C86183DB79BEB9A3B01B6D81832AA8163082676E5A5B8EE054H2I2P" TargetMode="External"/><Relationship Id="rId19" Type="http://schemas.openxmlformats.org/officeDocument/2006/relationships/hyperlink" Target="consultantplus://offline/ref=FA714295C86183DB79BEB9A3B01B6D81832FA3163189676E5A5B8EE05422DCFB6FAE48BD21E35154H4I3P" TargetMode="External"/><Relationship Id="rId31" Type="http://schemas.openxmlformats.org/officeDocument/2006/relationships/hyperlink" Target="consultantplus://offline/ref=FA714295C86183DB79BEB9A3B01B6D81832FA3163189676E5A5B8EE05422DCFB6FAE48BD21E3545CH4I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714295C86183DB79BEB9A3B01B6D81832BAA14368F676E5A5B8EE054H2I2P" TargetMode="External"/><Relationship Id="rId14" Type="http://schemas.openxmlformats.org/officeDocument/2006/relationships/hyperlink" Target="consultantplus://offline/ref=FA714295C86183DB79BEB9A3B01B6D81832FA3163189676E5A5B8EE05422DCFB6FAE48BD21E3545CH4I8P" TargetMode="External"/><Relationship Id="rId22" Type="http://schemas.openxmlformats.org/officeDocument/2006/relationships/hyperlink" Target="consultantplus://offline/ref=FA714295C86183DB79BEB9A3B01B6D81832FA3163189676E5A5B8EE054H2I2P" TargetMode="External"/><Relationship Id="rId27" Type="http://schemas.openxmlformats.org/officeDocument/2006/relationships/hyperlink" Target="consultantplus://offline/ref=FA714295C86183DB79BEB9A3B01B6D81832FA3163189676E5A5B8EE05422DCFB6FAE48BD21E3525FH4IBP" TargetMode="External"/><Relationship Id="rId30" Type="http://schemas.openxmlformats.org/officeDocument/2006/relationships/hyperlink" Target="consultantplus://offline/ref=FA714295C86183DB79BEB9A3B01B6D81832FA3163189676E5A5B8EE054H2I2P" TargetMode="External"/><Relationship Id="rId35" Type="http://schemas.openxmlformats.org/officeDocument/2006/relationships/hyperlink" Target="consultantplus://offline/ref=FA714295C86183DB79BEB9A3B01B6D81832FA3163189676E5A5B8EE05422DCFB6FAE48BD21E3505DH4ID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20072</Words>
  <Characters>114415</Characters>
  <Application>Microsoft Office Word</Application>
  <DocSecurity>0</DocSecurity>
  <Lines>953</Lines>
  <Paragraphs>268</Paragraphs>
  <ScaleCrop>false</ScaleCrop>
  <Company/>
  <LinksUpToDate>false</LinksUpToDate>
  <CharactersWithSpaces>134219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2</cp:revision>
  <dcterms:created xsi:type="dcterms:W3CDTF">2016-11-23T15:08:00Z</dcterms:created>
  <dcterms:modified xsi:type="dcterms:W3CDTF">2016-11-23T15:11:00Z</dcterms:modified>
</cp:coreProperties>
</file>