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B5" w:rsidRDefault="00607FDA" w:rsidP="00DA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Отчет о деятельности Департамента ПР и АПК НАО</w:t>
      </w:r>
      <w:r w:rsidR="004579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6D75" w:rsidRPr="008A6147" w:rsidRDefault="006424C9" w:rsidP="008A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</w:t>
      </w:r>
      <w:r w:rsidR="008A61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01</w:t>
      </w:r>
      <w:r w:rsidR="00C178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.0</w:t>
      </w:r>
      <w:r w:rsidR="008A61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</w:t>
      </w:r>
      <w:r w:rsidR="00607FD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</w:t>
      </w:r>
      <w:r w:rsidR="008A61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05</w:t>
      </w:r>
      <w:r w:rsidR="00C178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="00C178C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0</w:t>
      </w:r>
      <w:r w:rsidR="008A61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</w:t>
      </w:r>
      <w:r w:rsidR="00833B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.201</w:t>
      </w:r>
      <w:r w:rsidR="009C0AA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9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DA6D75" w:rsidRPr="004C320D" w:rsidRDefault="00DA6D75" w:rsidP="004C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33B78" w:rsidRPr="008916C7" w:rsidRDefault="00433B78" w:rsidP="00523B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8916C7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>АПК:</w:t>
      </w:r>
      <w:r w:rsidR="00F000ED" w:rsidRPr="008916C7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:rsidR="008916C7" w:rsidRDefault="008916C7" w:rsidP="0089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8916C7" w:rsidRDefault="008916C7" w:rsidP="0089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по торговле и потребительскому рынку</w:t>
      </w:r>
    </w:p>
    <w:p w:rsidR="00E437C6" w:rsidRDefault="00E437C6" w:rsidP="00E4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437C6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4A">
        <w:rPr>
          <w:rFonts w:ascii="Times New Roman" w:hAnsi="Times New Roman" w:cs="Times New Roman"/>
          <w:sz w:val="26"/>
          <w:szCs w:val="26"/>
        </w:rPr>
        <w:t>1. </w:t>
      </w:r>
      <w:r w:rsidRPr="000529C7">
        <w:rPr>
          <w:rFonts w:ascii="Times New Roman" w:hAnsi="Times New Roman" w:cs="Times New Roman"/>
          <w:sz w:val="26"/>
          <w:szCs w:val="26"/>
        </w:rPr>
        <w:t xml:space="preserve">Внесена информация о ценовом мониторинге в систему мониторинга </w:t>
      </w:r>
      <w:r w:rsidRPr="000529C7">
        <w:rPr>
          <w:rFonts w:ascii="Times New Roman" w:hAnsi="Times New Roman" w:cs="Times New Roman"/>
          <w:sz w:val="26"/>
          <w:szCs w:val="26"/>
        </w:rPr>
        <w:br/>
        <w:t>и прогнозирования продовольственной безопасности Российской Федерации.</w:t>
      </w:r>
    </w:p>
    <w:p w:rsidR="00E437C6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Подготовлена и направлена информация в Минсельхоз России </w:t>
      </w:r>
      <w:r w:rsidRPr="00D42F6B">
        <w:rPr>
          <w:rFonts w:ascii="Times New Roman" w:hAnsi="Times New Roman" w:cs="Times New Roman"/>
          <w:sz w:val="26"/>
          <w:szCs w:val="26"/>
        </w:rPr>
        <w:t xml:space="preserve">за 1 квартал 2019 год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42F6B">
        <w:rPr>
          <w:rFonts w:ascii="Times New Roman" w:hAnsi="Times New Roman" w:cs="Times New Roman"/>
          <w:sz w:val="26"/>
          <w:szCs w:val="26"/>
        </w:rPr>
        <w:t>б объемах производства на территории Ненецкого автономного округа социально значимых продовольственных товаров первой необходимости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37C6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Рассмотрено и подготовлен ответ на обращение гражданина: </w:t>
      </w:r>
      <w:r>
        <w:rPr>
          <w:rFonts w:ascii="Times New Roman" w:hAnsi="Times New Roman" w:cs="Times New Roman"/>
          <w:sz w:val="26"/>
          <w:szCs w:val="26"/>
        </w:rPr>
        <w:br/>
        <w:t xml:space="preserve">о предоставлении скидок на продовольственные товары для </w:t>
      </w:r>
      <w:r w:rsidRPr="00D42F6B">
        <w:rPr>
          <w:rFonts w:ascii="Times New Roman" w:hAnsi="Times New Roman" w:cs="Times New Roman"/>
          <w:sz w:val="26"/>
          <w:szCs w:val="26"/>
        </w:rPr>
        <w:t>социально-незащищённой категории населения</w:t>
      </w:r>
      <w:r>
        <w:rPr>
          <w:rFonts w:ascii="Times New Roman" w:hAnsi="Times New Roman" w:cs="Times New Roman"/>
          <w:sz w:val="26"/>
          <w:szCs w:val="26"/>
        </w:rPr>
        <w:t>; об установлении розничных цен для населения на продовольственные товары.</w:t>
      </w:r>
    </w:p>
    <w:p w:rsidR="00E437C6" w:rsidRPr="00D32EC7" w:rsidRDefault="00E437C6" w:rsidP="00E43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4. </w:t>
      </w:r>
      <w:r w:rsidRPr="00D32EC7">
        <w:rPr>
          <w:rFonts w:ascii="Times New Roman" w:hAnsi="Times New Roman" w:cs="Times New Roman"/>
          <w:bCs/>
          <w:sz w:val="26"/>
          <w:szCs w:val="26"/>
        </w:rPr>
        <w:t xml:space="preserve">В адрес глав МО НАО направлено уведомление о смене формы мониторинга наличия в организациях торговли пользовательского оборудования для приема цифрового телевидения. </w:t>
      </w:r>
    </w:p>
    <w:p w:rsidR="00E437C6" w:rsidRPr="00D32EC7" w:rsidRDefault="00E437C6" w:rsidP="00E43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В адрес производителей</w:t>
      </w:r>
      <w:r w:rsidRPr="00D32EC7">
        <w:rPr>
          <w:rFonts w:ascii="Times New Roman" w:hAnsi="Times New Roman" w:cs="Times New Roman"/>
          <w:sz w:val="26"/>
          <w:szCs w:val="26"/>
        </w:rPr>
        <w:t xml:space="preserve"> пищевой продукции направлено уведомление </w:t>
      </w:r>
      <w:r w:rsidRPr="00D32EC7">
        <w:rPr>
          <w:rFonts w:ascii="Times New Roman" w:hAnsi="Times New Roman" w:cs="Times New Roman"/>
          <w:bCs/>
          <w:sz w:val="26"/>
          <w:szCs w:val="26"/>
        </w:rPr>
        <w:t>о проведении Международного конкурса качества пищевой продукции "Гарантия качества-2019".</w:t>
      </w:r>
    </w:p>
    <w:p w:rsidR="00E437C6" w:rsidRPr="00D32EC7" w:rsidRDefault="00E437C6" w:rsidP="00E43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Pr="00D32EC7">
        <w:rPr>
          <w:rFonts w:ascii="Times New Roman" w:hAnsi="Times New Roman" w:cs="Times New Roman"/>
          <w:sz w:val="26"/>
          <w:szCs w:val="26"/>
        </w:rPr>
        <w:t>Направлен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32EC7">
        <w:rPr>
          <w:rFonts w:ascii="Times New Roman" w:hAnsi="Times New Roman" w:cs="Times New Roman"/>
          <w:sz w:val="26"/>
          <w:szCs w:val="26"/>
        </w:rPr>
        <w:t xml:space="preserve"> ответ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32EC7">
        <w:rPr>
          <w:rFonts w:ascii="Times New Roman" w:hAnsi="Times New Roman" w:cs="Times New Roman"/>
          <w:sz w:val="26"/>
          <w:szCs w:val="26"/>
        </w:rPr>
        <w:t xml:space="preserve"> на обращение гражданина </w:t>
      </w:r>
      <w:proofErr w:type="spellStart"/>
      <w:r w:rsidRPr="00D32EC7">
        <w:rPr>
          <w:rFonts w:ascii="Times New Roman" w:hAnsi="Times New Roman" w:cs="Times New Roman"/>
          <w:sz w:val="26"/>
          <w:szCs w:val="26"/>
        </w:rPr>
        <w:t>Бражко</w:t>
      </w:r>
      <w:proofErr w:type="spellEnd"/>
      <w:r w:rsidRPr="00D32EC7">
        <w:rPr>
          <w:rFonts w:ascii="Times New Roman" w:hAnsi="Times New Roman" w:cs="Times New Roman"/>
          <w:sz w:val="26"/>
          <w:szCs w:val="26"/>
        </w:rPr>
        <w:t xml:space="preserve"> А.А. (3 шт.).</w:t>
      </w:r>
    </w:p>
    <w:p w:rsidR="00E437C6" w:rsidRPr="00D32EC7" w:rsidRDefault="00E437C6" w:rsidP="00E43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Pr="00D32EC7">
        <w:rPr>
          <w:rFonts w:ascii="Times New Roman" w:hAnsi="Times New Roman" w:cs="Times New Roman"/>
          <w:sz w:val="26"/>
          <w:szCs w:val="26"/>
        </w:rPr>
        <w:t>В адрес Министерства промышленности и торговли Российской Федерации направлена информация о текущей деятельности Комиссии по противодействию незаконному обороту промышленной продукции в Ненецком автономном округе за I квартал 2019 года.</w:t>
      </w:r>
    </w:p>
    <w:p w:rsidR="00E437C6" w:rsidRPr="00D32EC7" w:rsidRDefault="00E437C6" w:rsidP="00E43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В</w:t>
      </w:r>
      <w:r w:rsidRPr="00D32EC7">
        <w:rPr>
          <w:rFonts w:ascii="Times New Roman" w:hAnsi="Times New Roman" w:cs="Times New Roman"/>
          <w:sz w:val="26"/>
          <w:szCs w:val="26"/>
        </w:rPr>
        <w:t>ыдано 2 лицензии на розничную продажу алкогольной продукции.</w:t>
      </w:r>
    </w:p>
    <w:p w:rsidR="00E437C6" w:rsidRPr="00D32EC7" w:rsidRDefault="00E437C6" w:rsidP="00E43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В Министерство з</w:t>
      </w:r>
      <w:r w:rsidRPr="00D32EC7">
        <w:rPr>
          <w:rFonts w:ascii="Times New Roman" w:hAnsi="Times New Roman" w:cs="Times New Roman"/>
          <w:sz w:val="26"/>
          <w:szCs w:val="26"/>
        </w:rPr>
        <w:t>дравоохранения РФ подготовлена и направлена информация об установленном в муниципальных образованиях Ненецкого автономного округа радиусе территорий, прилегающих к объектам, предусмотренным пунктом 10 части 2 статьи 16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E437C6" w:rsidRPr="00D32EC7" w:rsidRDefault="00E437C6" w:rsidP="00E43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D32E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D32EC7">
        <w:rPr>
          <w:rFonts w:ascii="Times New Roman" w:hAnsi="Times New Roman" w:cs="Times New Roman"/>
          <w:sz w:val="26"/>
          <w:szCs w:val="26"/>
        </w:rPr>
        <w:t>В МРУ</w:t>
      </w:r>
      <w:proofErr w:type="gramEnd"/>
      <w:r w:rsidRPr="00D32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EC7">
        <w:rPr>
          <w:rFonts w:ascii="Times New Roman" w:hAnsi="Times New Roman" w:cs="Times New Roman"/>
          <w:sz w:val="26"/>
          <w:szCs w:val="26"/>
        </w:rPr>
        <w:t>Росалкогольрегулирование</w:t>
      </w:r>
      <w:proofErr w:type="spellEnd"/>
      <w:r w:rsidRPr="00D32EC7">
        <w:rPr>
          <w:rFonts w:ascii="Times New Roman" w:hAnsi="Times New Roman" w:cs="Times New Roman"/>
          <w:sz w:val="26"/>
          <w:szCs w:val="26"/>
        </w:rPr>
        <w:t xml:space="preserve"> подготовлена и направлена информация о мероприятиях по контролю за розничными рынками алкоголя, направленных на выявление и пресечение правонарушений в сфере оборота алкогольной и спиртосодержащей продукции в Северо-Западном федеральном округе.</w:t>
      </w:r>
    </w:p>
    <w:p w:rsidR="00E437C6" w:rsidRPr="00D32EC7" w:rsidRDefault="00E437C6" w:rsidP="00E43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D32EC7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> </w:t>
      </w:r>
      <w:proofErr w:type="gramStart"/>
      <w:r w:rsidRPr="00D32EC7">
        <w:rPr>
          <w:rFonts w:ascii="Times New Roman" w:hAnsi="Times New Roman" w:cs="Times New Roman"/>
          <w:sz w:val="26"/>
          <w:szCs w:val="26"/>
        </w:rPr>
        <w:t>В МРУ</w:t>
      </w:r>
      <w:proofErr w:type="gramEnd"/>
      <w:r w:rsidRPr="00D32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EC7">
        <w:rPr>
          <w:rFonts w:ascii="Times New Roman" w:hAnsi="Times New Roman" w:cs="Times New Roman"/>
          <w:sz w:val="26"/>
          <w:szCs w:val="26"/>
        </w:rPr>
        <w:t>Росалкогольрегулирование</w:t>
      </w:r>
      <w:proofErr w:type="spellEnd"/>
      <w:r w:rsidRPr="00D32EC7">
        <w:rPr>
          <w:rFonts w:ascii="Times New Roman" w:hAnsi="Times New Roman" w:cs="Times New Roman"/>
          <w:sz w:val="26"/>
          <w:szCs w:val="26"/>
        </w:rPr>
        <w:t xml:space="preserve"> подготовлена и направлена информация о нарушениях в порядке ценообразования организациями, осуществляющими оборот алкогольной продукции на территории Ненецкого автономного округа, за март 2019.</w:t>
      </w:r>
    </w:p>
    <w:p w:rsidR="00E437C6" w:rsidRPr="00D32EC7" w:rsidRDefault="00E437C6" w:rsidP="00E43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D32E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32EC7">
        <w:rPr>
          <w:rFonts w:ascii="Times New Roman" w:hAnsi="Times New Roman" w:cs="Times New Roman"/>
          <w:sz w:val="26"/>
          <w:szCs w:val="26"/>
        </w:rPr>
        <w:t>В прокуратуру Ненецкого автономного округа подготовлена и направлена информация по исполнению пунктов 4.1, 4.2 решения межведомственного совещания руководителей правоохранительных органов от 26.11.2018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37C6" w:rsidRPr="00D32EC7" w:rsidRDefault="00E437C6" w:rsidP="00E43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37C6" w:rsidRDefault="00E437C6" w:rsidP="00E4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51E2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господдержки, анализа и прогнозирования</w:t>
      </w:r>
    </w:p>
    <w:p w:rsidR="00E437C6" w:rsidRDefault="00E437C6" w:rsidP="00E4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437C6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Отработаны замечания МСХ к отчетности сельскохозяйственных организаций АПК НАО за 2018</w:t>
      </w:r>
      <w:r w:rsidR="00F25A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год, ввод данных в АИС «Субсидии АПК»;</w:t>
      </w:r>
    </w:p>
    <w:p w:rsidR="00E437C6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50F">
        <w:rPr>
          <w:rFonts w:ascii="Times New Roman" w:hAnsi="Times New Roman" w:cs="Times New Roman"/>
          <w:sz w:val="26"/>
          <w:szCs w:val="26"/>
        </w:rPr>
        <w:t>2. </w:t>
      </w:r>
      <w:r w:rsidRPr="00EE763C">
        <w:rPr>
          <w:rFonts w:ascii="Times New Roman" w:hAnsi="Times New Roman" w:cs="Times New Roman"/>
          <w:sz w:val="26"/>
          <w:szCs w:val="26"/>
        </w:rPr>
        <w:t xml:space="preserve">Подготовлены отчеты за </w:t>
      </w:r>
      <w:r>
        <w:rPr>
          <w:rFonts w:ascii="Times New Roman" w:hAnsi="Times New Roman" w:cs="Times New Roman"/>
          <w:sz w:val="26"/>
          <w:szCs w:val="26"/>
        </w:rPr>
        <w:t>март 2019 и прогнозный период апрель</w:t>
      </w:r>
      <w:r w:rsidRPr="00EE763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июнь</w:t>
      </w:r>
      <w:r w:rsidRPr="00EE763C">
        <w:rPr>
          <w:rFonts w:ascii="Times New Roman" w:hAnsi="Times New Roman" w:cs="Times New Roman"/>
          <w:sz w:val="26"/>
          <w:szCs w:val="26"/>
        </w:rPr>
        <w:t xml:space="preserve"> 2019 по РП «Система поддержки фермеров и развития сельскохозяйственной кооперации в НАО» и «Экспорт продукции АПК НАО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437C6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5550F">
        <w:rPr>
          <w:rFonts w:ascii="Times New Roman" w:hAnsi="Times New Roman" w:cs="Times New Roman"/>
          <w:sz w:val="26"/>
          <w:szCs w:val="26"/>
        </w:rPr>
        <w:t>. Проводились согласования предоставления субсидий на 1 кг реализованного и (или) отгруженного на собственную переработку молока; предоставления субсидий на возмещение части затрат на производство и реализацию сельскохозяйственной продукции оленеводства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37C6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 xml:space="preserve">Подготовлены и направлены в ПУ Аппарата Администрации НАО </w:t>
      </w:r>
      <w:r w:rsidRPr="005955C4">
        <w:rPr>
          <w:rFonts w:ascii="Times New Roman" w:hAnsi="Times New Roman" w:cs="Times New Roman"/>
          <w:sz w:val="26"/>
          <w:szCs w:val="26"/>
        </w:rPr>
        <w:t xml:space="preserve">проекты дополнительных соглашений о предоставлении субсидии из федерального бюджета бюджету Ненецкого автономного округа на 2019 год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5955C4">
        <w:rPr>
          <w:rFonts w:ascii="Times New Roman" w:hAnsi="Times New Roman" w:cs="Times New Roman"/>
          <w:sz w:val="26"/>
          <w:szCs w:val="26"/>
        </w:rPr>
        <w:t>заключени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955C4">
        <w:rPr>
          <w:rFonts w:ascii="Times New Roman" w:hAnsi="Times New Roman" w:cs="Times New Roman"/>
          <w:sz w:val="26"/>
          <w:szCs w:val="26"/>
        </w:rPr>
        <w:t xml:space="preserve"> на проекты и включ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5955C4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955C4">
        <w:rPr>
          <w:rFonts w:ascii="Times New Roman" w:hAnsi="Times New Roman" w:cs="Times New Roman"/>
          <w:sz w:val="26"/>
          <w:szCs w:val="26"/>
        </w:rPr>
        <w:t xml:space="preserve"> данного вопроса в повестку заседания Администрации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37C6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 xml:space="preserve">Подготовка проекта постановления Администрации Ненецкого автономного округа «О внесении изменений в государственную программу развития сельского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хозяйства….</w:t>
      </w:r>
      <w:proofErr w:type="gramEnd"/>
      <w:r>
        <w:rPr>
          <w:rFonts w:ascii="Times New Roman" w:hAnsi="Times New Roman" w:cs="Times New Roman"/>
          <w:sz w:val="26"/>
          <w:szCs w:val="26"/>
        </w:rPr>
        <w:t>»;</w:t>
      </w:r>
    </w:p>
    <w:p w:rsidR="00E437C6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Подготовка проекта приказа Департамента ПР и АПК НАО от 14.02.2017 №5-пр «О внесении изменений в методику расчета целевых показателей государственной программы НАО»;</w:t>
      </w:r>
    </w:p>
    <w:p w:rsidR="00E437C6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 xml:space="preserve">Проверка трех пакетов документов о предоставлении субсидии АО «Мясопродукты» в целях частичного возмещения транспортных расходов по доставке мяса оленины и субпродуктов 1 категории для последующей (промышленной) переработке от мест убоя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г.Нарьян-Мар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февраль 2019 г., подготовка распоряжений на выплату субсидий;</w:t>
      </w:r>
    </w:p>
    <w:p w:rsidR="00E437C6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E523C">
        <w:rPr>
          <w:rFonts w:ascii="Times New Roman" w:hAnsi="Times New Roman" w:cs="Times New Roman"/>
          <w:sz w:val="26"/>
          <w:szCs w:val="26"/>
        </w:rPr>
        <w:t>формирова</w:t>
      </w:r>
      <w:r>
        <w:rPr>
          <w:rFonts w:ascii="Times New Roman" w:hAnsi="Times New Roman" w:cs="Times New Roman"/>
          <w:sz w:val="26"/>
          <w:szCs w:val="26"/>
        </w:rPr>
        <w:t>но и подписано</w:t>
      </w:r>
      <w:r w:rsidRPr="002E523C">
        <w:rPr>
          <w:rFonts w:ascii="Times New Roman" w:hAnsi="Times New Roman" w:cs="Times New Roman"/>
          <w:sz w:val="26"/>
          <w:szCs w:val="26"/>
        </w:rPr>
        <w:t xml:space="preserve"> соглашения о реализации регионального проекта с МСХ 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523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Экспорт продукции АПК </w:t>
      </w:r>
      <w:r w:rsidRPr="002E523C">
        <w:rPr>
          <w:rFonts w:ascii="Times New Roman" w:hAnsi="Times New Roman" w:cs="Times New Roman"/>
          <w:sz w:val="26"/>
          <w:szCs w:val="26"/>
        </w:rPr>
        <w:t>НАО» в системе «Электронный бюджет»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37C6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Подготовлена информация на запрос Администрации МО «Городской округ «Город Нарьян-Мар» для доклада главы за 2018 год и на плановый 3-летний период;</w:t>
      </w:r>
    </w:p>
    <w:p w:rsidR="00E437C6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Подготовлена информация на запрос Администрации муниципального района «Заполярный район»» для доклада главы за 2018 год и на плановый 3-летний период;</w:t>
      </w:r>
    </w:p>
    <w:p w:rsidR="00E437C6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По запросу МСХ направлена копия утвержденной ГП со ссылкой на региональный проект «Экспорт продукции АПК НАО»;</w:t>
      </w:r>
    </w:p>
    <w:p w:rsidR="00E437C6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Загружена в АИС «Субсидии АПК» информация о</w:t>
      </w:r>
      <w:r w:rsidRPr="00C33E7F">
        <w:rPr>
          <w:rFonts w:ascii="Times New Roman" w:hAnsi="Times New Roman" w:cs="Times New Roman"/>
          <w:sz w:val="26"/>
          <w:szCs w:val="26"/>
        </w:rPr>
        <w:t xml:space="preserve"> плановом использовании средств федерального бюджета на поддержку АПК в апреле-декабре 2019 года в соответствии с прилагаемой формой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37C6" w:rsidRDefault="00E437C6" w:rsidP="00E437C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437C6" w:rsidRDefault="00E437C6" w:rsidP="00E4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01E">
        <w:rPr>
          <w:rFonts w:ascii="Times New Roman" w:hAnsi="Times New Roman" w:cs="Times New Roman"/>
          <w:b/>
          <w:sz w:val="26"/>
          <w:szCs w:val="26"/>
        </w:rPr>
        <w:t>Сектор развития агропромышленного комплекса</w:t>
      </w:r>
    </w:p>
    <w:p w:rsidR="00E437C6" w:rsidRDefault="00E437C6" w:rsidP="00E4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7C6" w:rsidRPr="005D32D8" w:rsidRDefault="00E437C6" w:rsidP="00E437C6">
      <w:pPr>
        <w:pStyle w:val="ConsPlusTitle"/>
        <w:widowControl w:val="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1. </w:t>
      </w:r>
      <w:r w:rsidRPr="00427F4C">
        <w:rPr>
          <w:b w:val="0"/>
          <w:bCs w:val="0"/>
          <w:sz w:val="26"/>
          <w:szCs w:val="26"/>
        </w:rPr>
        <w:t>Подготовка еженедельной информации в АИС «СМ ПБ» и АИС ПК ГП Минсельхоза России (по понедельникам);</w:t>
      </w:r>
    </w:p>
    <w:p w:rsidR="00E437C6" w:rsidRPr="00B011B1" w:rsidRDefault="00E437C6" w:rsidP="00E437C6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2. </w:t>
      </w:r>
      <w:r w:rsidRPr="00B011B1">
        <w:rPr>
          <w:b w:val="0"/>
          <w:sz w:val="26"/>
          <w:szCs w:val="26"/>
        </w:rPr>
        <w:t>Рассмотрение документов сельскохозяйственных организаций и физических лиц, представленных для заключения соглашения и получения субсидий в 2019 году, подготовка заключений и проектов распоряжений:</w:t>
      </w:r>
    </w:p>
    <w:p w:rsidR="00E437C6" w:rsidRDefault="00E437C6" w:rsidP="00E437C6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  <w:r w:rsidRPr="00B011B1">
        <w:rPr>
          <w:b w:val="0"/>
          <w:sz w:val="26"/>
          <w:szCs w:val="26"/>
        </w:rPr>
        <w:t xml:space="preserve">– в целях предоставления субсидии на 1 килограмм реализованного и (или) </w:t>
      </w:r>
      <w:r w:rsidRPr="00B011B1">
        <w:rPr>
          <w:b w:val="0"/>
          <w:sz w:val="26"/>
          <w:szCs w:val="26"/>
        </w:rPr>
        <w:lastRenderedPageBreak/>
        <w:t>отгруженного на собственную переработку молока –</w:t>
      </w:r>
      <w:r>
        <w:rPr>
          <w:b w:val="0"/>
          <w:sz w:val="26"/>
          <w:szCs w:val="26"/>
        </w:rPr>
        <w:t xml:space="preserve"> АО «НАК», СПК «</w:t>
      </w:r>
      <w:proofErr w:type="spellStart"/>
      <w:r>
        <w:rPr>
          <w:b w:val="0"/>
          <w:sz w:val="26"/>
          <w:szCs w:val="26"/>
        </w:rPr>
        <w:t>Харп</w:t>
      </w:r>
      <w:proofErr w:type="spellEnd"/>
      <w:r>
        <w:rPr>
          <w:b w:val="0"/>
          <w:sz w:val="26"/>
          <w:szCs w:val="26"/>
        </w:rPr>
        <w:t>», МПК «</w:t>
      </w:r>
      <w:proofErr w:type="spellStart"/>
      <w:r>
        <w:rPr>
          <w:b w:val="0"/>
          <w:sz w:val="26"/>
          <w:szCs w:val="26"/>
        </w:rPr>
        <w:t>Пешский</w:t>
      </w:r>
      <w:proofErr w:type="spellEnd"/>
      <w:r>
        <w:rPr>
          <w:b w:val="0"/>
          <w:sz w:val="26"/>
          <w:szCs w:val="26"/>
        </w:rPr>
        <w:t xml:space="preserve"> ЖК».</w:t>
      </w:r>
    </w:p>
    <w:p w:rsidR="00E437C6" w:rsidRDefault="00E437C6" w:rsidP="00E437C6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 Подготовлен проект постановления Администрации НАО о внесении изменений </w:t>
      </w:r>
      <w:r w:rsidRPr="001C0253">
        <w:rPr>
          <w:b w:val="0"/>
          <w:sz w:val="26"/>
          <w:szCs w:val="26"/>
        </w:rPr>
        <w:t>«О внесении изменений в пункт 1 постановления Администрации Ненецкого автономного округа от 27.08.2010 № 160-п</w:t>
      </w:r>
      <w:r>
        <w:rPr>
          <w:b w:val="0"/>
          <w:sz w:val="26"/>
          <w:szCs w:val="26"/>
        </w:rPr>
        <w:t xml:space="preserve"> </w:t>
      </w:r>
      <w:r w:rsidRPr="001C0253">
        <w:rPr>
          <w:b w:val="0"/>
          <w:sz w:val="26"/>
          <w:szCs w:val="26"/>
        </w:rPr>
        <w:t>«Об установлении размеров вознаграждения охотников за отстрел хищников»</w:t>
      </w:r>
      <w:r>
        <w:rPr>
          <w:b w:val="0"/>
          <w:sz w:val="26"/>
          <w:szCs w:val="26"/>
        </w:rPr>
        <w:t xml:space="preserve"> (направлен в правовое управление Аппарата 05.04.2019).</w:t>
      </w:r>
    </w:p>
    <w:p w:rsidR="00E437C6" w:rsidRDefault="00E437C6" w:rsidP="00E43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37C6" w:rsidRDefault="00E437C6" w:rsidP="00E43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084">
        <w:rPr>
          <w:rFonts w:ascii="Times New Roman" w:hAnsi="Times New Roman" w:cs="Times New Roman"/>
          <w:b/>
          <w:sz w:val="26"/>
          <w:szCs w:val="26"/>
        </w:rPr>
        <w:t xml:space="preserve">Сектор рыбного хозяйства и </w:t>
      </w:r>
      <w:proofErr w:type="spellStart"/>
      <w:r w:rsidRPr="00682084">
        <w:rPr>
          <w:rFonts w:ascii="Times New Roman" w:hAnsi="Times New Roman" w:cs="Times New Roman"/>
          <w:b/>
          <w:sz w:val="26"/>
          <w:szCs w:val="26"/>
        </w:rPr>
        <w:t>аквакультуры</w:t>
      </w:r>
      <w:proofErr w:type="spellEnd"/>
    </w:p>
    <w:p w:rsidR="00E437C6" w:rsidRPr="00682084" w:rsidRDefault="00E437C6" w:rsidP="00E437C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437C6" w:rsidRPr="00573825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Pr="00573825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Рассмотрено 33 заявления по заключению договора пользования водными биологическими ресурсами, общий допустимый улов которых не устанавливается, для осуществления промышленного рыболовства и подготовлено 33 договора.</w:t>
      </w:r>
    </w:p>
    <w:p w:rsidR="00E437C6" w:rsidRPr="00573825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2. </w:t>
      </w:r>
      <w:r w:rsidRPr="00573825">
        <w:rPr>
          <w:rFonts w:ascii="Times New Roman" w:hAnsi="Times New Roman" w:cs="Times New Roman"/>
          <w:color w:val="000000" w:themeColor="text1"/>
          <w:sz w:val="26"/>
          <w:szCs w:val="26"/>
        </w:rPr>
        <w:t>Направили в</w:t>
      </w:r>
      <w:r w:rsidRPr="00573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3825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Федеральное бюджетное учреждение «Администрация Печорского бассейна внутренних водных путей» на согласование рыболовные участки «Каменская коса» и «</w:t>
      </w:r>
      <w:proofErr w:type="spellStart"/>
      <w:r w:rsidRPr="00573825">
        <w:rPr>
          <w:rFonts w:ascii="Times New Roman" w:hAnsi="Times New Roman" w:cs="Times New Roman"/>
          <w:color w:val="000000" w:themeColor="text1"/>
          <w:sz w:val="26"/>
          <w:szCs w:val="26"/>
        </w:rPr>
        <w:t>Дедково</w:t>
      </w:r>
      <w:proofErr w:type="spellEnd"/>
      <w:r w:rsidRPr="00573825">
        <w:rPr>
          <w:rFonts w:ascii="Times New Roman" w:hAnsi="Times New Roman" w:cs="Times New Roman"/>
          <w:color w:val="000000" w:themeColor="text1"/>
          <w:sz w:val="26"/>
          <w:szCs w:val="26"/>
        </w:rPr>
        <w:t>» для промышленного рыболовства, расположенные на внутренних водных путях.</w:t>
      </w:r>
    </w:p>
    <w:p w:rsidR="00E437C6" w:rsidRPr="00573825" w:rsidRDefault="00E437C6" w:rsidP="00E43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3. </w:t>
      </w:r>
      <w:r w:rsidRPr="00573825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Подготовлены материалы по повестке заседания Северного бассейнового научно-промыслового совета.</w:t>
      </w:r>
    </w:p>
    <w:p w:rsidR="00400B18" w:rsidRPr="00DA5015" w:rsidRDefault="00400B18" w:rsidP="00400B18">
      <w:pPr>
        <w:pStyle w:val="a3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highlight w:val="yellow"/>
          <w:u w:val="single"/>
          <w:lang w:eastAsia="ru-RU"/>
        </w:rPr>
      </w:pPr>
    </w:p>
    <w:p w:rsidR="00863586" w:rsidRPr="00F000ED" w:rsidRDefault="00863586" w:rsidP="00523B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00ED">
        <w:rPr>
          <w:rFonts w:ascii="Times New Roman" w:hAnsi="Times New Roman" w:cs="Times New Roman"/>
          <w:b/>
          <w:sz w:val="26"/>
          <w:szCs w:val="26"/>
          <w:u w:val="single"/>
        </w:rPr>
        <w:t>УПР:</w:t>
      </w:r>
    </w:p>
    <w:p w:rsidR="003B53BE" w:rsidRPr="00F000ED" w:rsidRDefault="003B53BE" w:rsidP="003B53B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B53BE" w:rsidRPr="00F000ED" w:rsidRDefault="003B53BE" w:rsidP="003B53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F000E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Отдел государственного контроля</w:t>
      </w:r>
    </w:p>
    <w:p w:rsidR="003B53BE" w:rsidRPr="00F000ED" w:rsidRDefault="003B53BE" w:rsidP="003B53B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437C6" w:rsidRPr="00E437C6" w:rsidRDefault="00E437C6" w:rsidP="00E437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437C6">
        <w:rPr>
          <w:rFonts w:ascii="Times New Roman" w:hAnsi="Times New Roman" w:cs="Times New Roman"/>
          <w:i/>
          <w:sz w:val="26"/>
          <w:szCs w:val="26"/>
          <w:u w:val="single"/>
        </w:rPr>
        <w:t>Охрана и использование объектов животного мира, охота</w:t>
      </w:r>
    </w:p>
    <w:p w:rsidR="00E437C6" w:rsidRPr="00E437C6" w:rsidRDefault="00E437C6" w:rsidP="00E4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1. Выдача и аннулирование охотничьих билетов: выдан 1 охотничий билет.</w:t>
      </w:r>
    </w:p>
    <w:p w:rsidR="00E437C6" w:rsidRPr="00E437C6" w:rsidRDefault="00E437C6" w:rsidP="00E4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 xml:space="preserve">2. Рассмотрение обращения </w:t>
      </w:r>
      <w:proofErr w:type="spellStart"/>
      <w:r w:rsidRPr="00E437C6">
        <w:rPr>
          <w:rFonts w:ascii="Times New Roman" w:hAnsi="Times New Roman" w:cs="Times New Roman"/>
          <w:sz w:val="26"/>
          <w:szCs w:val="26"/>
        </w:rPr>
        <w:t>Берестова</w:t>
      </w:r>
      <w:proofErr w:type="spellEnd"/>
      <w:r w:rsidRPr="00E437C6">
        <w:rPr>
          <w:rFonts w:ascii="Times New Roman" w:hAnsi="Times New Roman" w:cs="Times New Roman"/>
          <w:sz w:val="26"/>
          <w:szCs w:val="26"/>
        </w:rPr>
        <w:t xml:space="preserve"> О.Н. по проведению общественных слушаний по проекту «Строительство эксплуатационной скважины № 508 </w:t>
      </w:r>
      <w:proofErr w:type="spellStart"/>
      <w:r w:rsidRPr="00E437C6">
        <w:rPr>
          <w:rFonts w:ascii="Times New Roman" w:hAnsi="Times New Roman" w:cs="Times New Roman"/>
          <w:sz w:val="26"/>
          <w:szCs w:val="26"/>
        </w:rPr>
        <w:t>Коро</w:t>
      </w:r>
      <w:r w:rsidR="00F25A89">
        <w:rPr>
          <w:rFonts w:ascii="Times New Roman" w:hAnsi="Times New Roman" w:cs="Times New Roman"/>
          <w:sz w:val="26"/>
          <w:szCs w:val="26"/>
        </w:rPr>
        <w:t>винского</w:t>
      </w:r>
      <w:proofErr w:type="spellEnd"/>
      <w:r w:rsidR="00F25A89">
        <w:rPr>
          <w:rFonts w:ascii="Times New Roman" w:hAnsi="Times New Roman" w:cs="Times New Roman"/>
          <w:sz w:val="26"/>
          <w:szCs w:val="26"/>
        </w:rPr>
        <w:t xml:space="preserve"> лицензионного участка).</w:t>
      </w:r>
    </w:p>
    <w:p w:rsidR="00E437C6" w:rsidRPr="00E437C6" w:rsidRDefault="00E437C6" w:rsidP="00E4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3. Направление информации в ООО «</w:t>
      </w:r>
      <w:proofErr w:type="spellStart"/>
      <w:r w:rsidRPr="00E437C6">
        <w:rPr>
          <w:rFonts w:ascii="Times New Roman" w:hAnsi="Times New Roman" w:cs="Times New Roman"/>
          <w:sz w:val="26"/>
          <w:szCs w:val="26"/>
        </w:rPr>
        <w:t>СамараНИПИнефть</w:t>
      </w:r>
      <w:proofErr w:type="spellEnd"/>
      <w:r w:rsidRPr="00E437C6">
        <w:rPr>
          <w:rFonts w:ascii="Times New Roman" w:hAnsi="Times New Roman" w:cs="Times New Roman"/>
          <w:sz w:val="26"/>
          <w:szCs w:val="26"/>
        </w:rPr>
        <w:t xml:space="preserve">» по результатам общественных обсуждений (обращение </w:t>
      </w:r>
      <w:proofErr w:type="spellStart"/>
      <w:r w:rsidRPr="00E437C6">
        <w:rPr>
          <w:rFonts w:ascii="Times New Roman" w:hAnsi="Times New Roman" w:cs="Times New Roman"/>
          <w:sz w:val="26"/>
          <w:szCs w:val="26"/>
        </w:rPr>
        <w:t>Берестова</w:t>
      </w:r>
      <w:proofErr w:type="spellEnd"/>
      <w:r w:rsidRPr="00E437C6">
        <w:rPr>
          <w:rFonts w:ascii="Times New Roman" w:hAnsi="Times New Roman" w:cs="Times New Roman"/>
          <w:sz w:val="26"/>
          <w:szCs w:val="26"/>
        </w:rPr>
        <w:t xml:space="preserve"> О.Н.).</w:t>
      </w:r>
    </w:p>
    <w:p w:rsidR="00E437C6" w:rsidRPr="00E437C6" w:rsidRDefault="00E437C6" w:rsidP="00E4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4. Подготовка ответа на обращение СХПК «НО «Канин» по проведению экологического обследования мест падения отделяющихся частей ракет.</w:t>
      </w:r>
    </w:p>
    <w:p w:rsidR="00E437C6" w:rsidRPr="00E437C6" w:rsidRDefault="00E437C6" w:rsidP="00E4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 xml:space="preserve">5. Подготовка и отправка ежемесячной, ежеквартальной отчётности в Минприроды РФ, </w:t>
      </w:r>
      <w:proofErr w:type="spellStart"/>
      <w:r w:rsidRPr="00E437C6">
        <w:rPr>
          <w:rFonts w:ascii="Times New Roman" w:hAnsi="Times New Roman" w:cs="Times New Roman"/>
          <w:sz w:val="26"/>
          <w:szCs w:val="26"/>
        </w:rPr>
        <w:t>Росприроднадзор</w:t>
      </w:r>
      <w:proofErr w:type="spellEnd"/>
      <w:r w:rsidRPr="00E437C6">
        <w:rPr>
          <w:rFonts w:ascii="Times New Roman" w:hAnsi="Times New Roman" w:cs="Times New Roman"/>
          <w:sz w:val="26"/>
          <w:szCs w:val="26"/>
        </w:rPr>
        <w:t xml:space="preserve">, Управление </w:t>
      </w:r>
      <w:proofErr w:type="spellStart"/>
      <w:r w:rsidRPr="00E437C6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E437C6">
        <w:rPr>
          <w:rFonts w:ascii="Times New Roman" w:hAnsi="Times New Roman" w:cs="Times New Roman"/>
          <w:sz w:val="26"/>
          <w:szCs w:val="26"/>
        </w:rPr>
        <w:t xml:space="preserve"> по НАО, МИФНС № 4 по Арх. области и НАО, в ГАИС «Управление».</w:t>
      </w:r>
    </w:p>
    <w:p w:rsidR="00E437C6" w:rsidRPr="00E437C6" w:rsidRDefault="00E437C6" w:rsidP="00E4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6. Сбор от охотников сведений о добыче охотничьих ресурсов по итогам осенне-зимнего сезона охоты 2018-2019 годов;</w:t>
      </w:r>
    </w:p>
    <w:p w:rsidR="00E437C6" w:rsidRPr="00E437C6" w:rsidRDefault="00E437C6" w:rsidP="00E4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7. Работа по определению сроков весенней охоты 2019 года: сбор предложений от муниципальных образований НАО, запрос прогноза погоды на май 2019 г., подготовка проекта постановления губернатора НАО;</w:t>
      </w:r>
    </w:p>
    <w:p w:rsidR="00E437C6" w:rsidRPr="00E437C6" w:rsidRDefault="00E437C6" w:rsidP="00E4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8. Взаимодействие с УМВД России по НАО в рамках межведомственной рабочей группы по охране объектов животного мира по вопросам выдачи разрешений на добычу копытных животных, разрешённых сроков и мест добычи копытных, расчёта вреда, причинённого окружающей среде незаконной охотой;</w:t>
      </w:r>
    </w:p>
    <w:p w:rsidR="00E437C6" w:rsidRPr="00E437C6" w:rsidRDefault="00E437C6" w:rsidP="00E4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 xml:space="preserve">9. Участие в совещании в Центре развития бизнеса по вопросу сбора пуха белощёкой казарки на о. </w:t>
      </w:r>
      <w:proofErr w:type="spellStart"/>
      <w:r w:rsidRPr="00E437C6">
        <w:rPr>
          <w:rFonts w:ascii="Times New Roman" w:hAnsi="Times New Roman" w:cs="Times New Roman"/>
          <w:sz w:val="26"/>
          <w:szCs w:val="26"/>
        </w:rPr>
        <w:t>Колгуев</w:t>
      </w:r>
      <w:proofErr w:type="spellEnd"/>
      <w:r w:rsidRPr="00E437C6">
        <w:rPr>
          <w:rFonts w:ascii="Times New Roman" w:hAnsi="Times New Roman" w:cs="Times New Roman"/>
          <w:sz w:val="26"/>
          <w:szCs w:val="26"/>
        </w:rPr>
        <w:t>;</w:t>
      </w:r>
    </w:p>
    <w:p w:rsidR="00E437C6" w:rsidRPr="00E437C6" w:rsidRDefault="00E437C6" w:rsidP="00E4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10. Прохождение обучения по теме «Звероводство и охотоведение», организованной ВНИИОЗ им. проф. Житкова (г. Киров).</w:t>
      </w:r>
    </w:p>
    <w:p w:rsidR="00E437C6" w:rsidRPr="00E437C6" w:rsidRDefault="00E437C6" w:rsidP="00E4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lastRenderedPageBreak/>
        <w:t>11. Обработка результатов государственного учёта охотничьих ресурсов, проводимого в январе-феврале 2019 года методом зимнего маршрутного учёта в общедоступных охотничьих угодьях НАО, заполнение сводных ведомостей учёта;</w:t>
      </w:r>
    </w:p>
    <w:p w:rsidR="00E437C6" w:rsidRPr="00E437C6" w:rsidRDefault="00E437C6" w:rsidP="00E4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 xml:space="preserve">12. Участие в процедуре проведения торгов по работе «Научный анализ современного распространения, условия обитания и численности болотно-луговой дичи на территории общедоступных охотничьих угодий НАО в гнездовой и </w:t>
      </w:r>
      <w:proofErr w:type="spellStart"/>
      <w:r w:rsidRPr="00E437C6">
        <w:rPr>
          <w:rFonts w:ascii="Times New Roman" w:hAnsi="Times New Roman" w:cs="Times New Roman"/>
          <w:sz w:val="26"/>
          <w:szCs w:val="26"/>
        </w:rPr>
        <w:t>постгнездовой</w:t>
      </w:r>
      <w:proofErr w:type="spellEnd"/>
      <w:r w:rsidRPr="00E437C6">
        <w:rPr>
          <w:rFonts w:ascii="Times New Roman" w:hAnsi="Times New Roman" w:cs="Times New Roman"/>
          <w:sz w:val="26"/>
          <w:szCs w:val="26"/>
        </w:rPr>
        <w:t xml:space="preserve"> периоды», рассмотрение заявок. </w:t>
      </w:r>
    </w:p>
    <w:p w:rsidR="00E437C6" w:rsidRPr="00E437C6" w:rsidRDefault="00E437C6" w:rsidP="00E4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37C6" w:rsidRPr="00E437C6" w:rsidRDefault="00E437C6" w:rsidP="00E437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437C6">
        <w:rPr>
          <w:rFonts w:ascii="Times New Roman" w:hAnsi="Times New Roman" w:cs="Times New Roman"/>
          <w:i/>
          <w:sz w:val="26"/>
          <w:szCs w:val="26"/>
          <w:u w:val="single"/>
        </w:rPr>
        <w:t>Охрана окружающей среды</w:t>
      </w:r>
    </w:p>
    <w:p w:rsidR="00E437C6" w:rsidRPr="00E437C6" w:rsidRDefault="00E437C6" w:rsidP="00523B3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Организация проверки выполнения предписания МБУ Чистый город.</w:t>
      </w:r>
    </w:p>
    <w:p w:rsidR="00E437C6" w:rsidRPr="00E437C6" w:rsidRDefault="00E437C6" w:rsidP="00523B3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Участие в совещании с Минприроды России по вопросу организации обращения с ТКО.</w:t>
      </w:r>
    </w:p>
    <w:p w:rsidR="00E437C6" w:rsidRPr="00E437C6" w:rsidRDefault="00E437C6" w:rsidP="00523B3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Внесение изменений в территориальную схему обращения с отходами в том числе с ТКО на территории НАО, подготовка к повторным общественным обсуждениям.</w:t>
      </w:r>
    </w:p>
    <w:p w:rsidR="00E437C6" w:rsidRPr="00E437C6" w:rsidRDefault="00E437C6" w:rsidP="00523B3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Подготовка информации об объектах, включенных в паспорт федерального проекта «Чистая страна» с целью ликвидации всех выявленных на 01.01.2018 свалок в границах городов, по результатам совещания при полномочном представителе президента РФ в СЗФО.</w:t>
      </w:r>
    </w:p>
    <w:p w:rsidR="00E437C6" w:rsidRPr="00E437C6" w:rsidRDefault="00E437C6" w:rsidP="00523B3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Подготовка информации по запросу Минприроды России о случаях гибели и увечий государственных инспекторов в области охраны окружающей среды, осуществляющих государственный надзор в области охраны и использования особо охраняемых природных территорий регионального значения.</w:t>
      </w:r>
    </w:p>
    <w:p w:rsidR="00E437C6" w:rsidRPr="00E437C6" w:rsidRDefault="00E437C6" w:rsidP="00E437C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437C6" w:rsidRPr="00E437C6" w:rsidRDefault="00E437C6" w:rsidP="00E437C6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437C6">
        <w:rPr>
          <w:rFonts w:ascii="Times New Roman" w:hAnsi="Times New Roman" w:cs="Times New Roman"/>
          <w:i/>
          <w:sz w:val="26"/>
          <w:szCs w:val="26"/>
          <w:u w:val="single"/>
        </w:rPr>
        <w:t>Лесопользование</w:t>
      </w:r>
    </w:p>
    <w:p w:rsidR="00E437C6" w:rsidRPr="00E437C6" w:rsidRDefault="00E437C6" w:rsidP="00523B35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Подготовка и направление ответов на запросы Департамента лесного хозяйства по СЗФО, Рослесхоза и сторонних организаций.</w:t>
      </w:r>
    </w:p>
    <w:p w:rsidR="00E437C6" w:rsidRPr="00E437C6" w:rsidRDefault="00E437C6" w:rsidP="00523B35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Взаимодействие с заинтересованными органами по вопросу согласования проекта постановления Администрации НАО «Об установлении границ лесопаркового зеленого пояса вокруг г. Нарьян-Мара».</w:t>
      </w:r>
    </w:p>
    <w:p w:rsidR="00E437C6" w:rsidRPr="00E437C6" w:rsidRDefault="00E437C6" w:rsidP="00523B35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Работа по законопроекту «О внесении изменений в закон НАО «О регулировании лесных отношений».</w:t>
      </w:r>
    </w:p>
    <w:p w:rsidR="00E437C6" w:rsidRPr="00E437C6" w:rsidRDefault="00E437C6" w:rsidP="00523B35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Внесение 28 договоров купли-продажи лесных насаждений для собственных нужд в систему ЛЕС ЕГАИС.</w:t>
      </w:r>
    </w:p>
    <w:p w:rsidR="00E437C6" w:rsidRPr="00E437C6" w:rsidRDefault="00E437C6" w:rsidP="00523B35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Участие в проверке Департамента лесного хозяйства по СЗФО готовности субъекта к пожароопасному сезону, направление документов. Субъект признан готовым к пожароопасному сезону 2019 года.</w:t>
      </w:r>
    </w:p>
    <w:p w:rsidR="00E437C6" w:rsidRPr="00E437C6" w:rsidRDefault="00E437C6" w:rsidP="00523B35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Рассмотрение заявления АО «</w:t>
      </w:r>
      <w:proofErr w:type="spellStart"/>
      <w:r w:rsidRPr="00E437C6">
        <w:rPr>
          <w:rFonts w:ascii="Times New Roman" w:hAnsi="Times New Roman" w:cs="Times New Roman"/>
          <w:sz w:val="26"/>
          <w:szCs w:val="26"/>
        </w:rPr>
        <w:t>Нарьян-Марский</w:t>
      </w:r>
      <w:proofErr w:type="spellEnd"/>
      <w:r w:rsidRPr="00E437C6">
        <w:rPr>
          <w:rFonts w:ascii="Times New Roman" w:hAnsi="Times New Roman" w:cs="Times New Roman"/>
          <w:sz w:val="26"/>
          <w:szCs w:val="26"/>
        </w:rPr>
        <w:t xml:space="preserve"> авиаотряд» на снос зеленых насаждений в МО «</w:t>
      </w:r>
      <w:proofErr w:type="spellStart"/>
      <w:r w:rsidRPr="00E437C6">
        <w:rPr>
          <w:rFonts w:ascii="Times New Roman" w:hAnsi="Times New Roman" w:cs="Times New Roman"/>
          <w:sz w:val="26"/>
          <w:szCs w:val="26"/>
        </w:rPr>
        <w:t>Пешский</w:t>
      </w:r>
      <w:proofErr w:type="spellEnd"/>
      <w:r w:rsidRPr="00E437C6">
        <w:rPr>
          <w:rFonts w:ascii="Times New Roman" w:hAnsi="Times New Roman" w:cs="Times New Roman"/>
          <w:sz w:val="26"/>
          <w:szCs w:val="26"/>
        </w:rPr>
        <w:t xml:space="preserve"> сельсовет» НАО. Перенаправление материалов заявления по подведомственности.</w:t>
      </w:r>
    </w:p>
    <w:p w:rsidR="00E437C6" w:rsidRPr="00E437C6" w:rsidRDefault="00E437C6" w:rsidP="00523B35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Администрирование платежей по договорам купли-продажи лесных насаждений для собственных нужд за 1 квартал 2019 года.</w:t>
      </w:r>
    </w:p>
    <w:p w:rsidR="00E437C6" w:rsidRPr="00E437C6" w:rsidRDefault="00E437C6" w:rsidP="00523B35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7C6">
        <w:rPr>
          <w:rFonts w:ascii="Times New Roman" w:hAnsi="Times New Roman" w:cs="Times New Roman"/>
          <w:sz w:val="26"/>
          <w:szCs w:val="26"/>
        </w:rPr>
        <w:t>Подготовка информации и участие в заседании Штаба по координации деятельности по тушению лесных пожаров СЗФО.</w:t>
      </w:r>
    </w:p>
    <w:p w:rsidR="003B53BE" w:rsidRPr="00B51BF0" w:rsidRDefault="003B53BE" w:rsidP="003B53B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51BF0">
        <w:rPr>
          <w:rFonts w:ascii="Times New Roman" w:hAnsi="Times New Roman" w:cs="Times New Roman"/>
          <w:b/>
          <w:i/>
          <w:sz w:val="26"/>
          <w:szCs w:val="26"/>
          <w:u w:val="single"/>
        </w:rPr>
        <w:t>Сектор недропользования</w:t>
      </w:r>
    </w:p>
    <w:p w:rsidR="003B53BE" w:rsidRPr="005B3B61" w:rsidRDefault="003B53BE" w:rsidP="003B53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02E" w:rsidRPr="00DC402E" w:rsidRDefault="00DC402E" w:rsidP="00DC402E">
      <w:pPr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Pr="00DC402E">
        <w:rPr>
          <w:rFonts w:ascii="Times New Roman" w:hAnsi="Times New Roman" w:cs="Times New Roman"/>
          <w:sz w:val="26"/>
          <w:szCs w:val="26"/>
        </w:rPr>
        <w:t>Объявлен аукцион на право пользования недрами с</w:t>
      </w:r>
      <w:r w:rsidRPr="00DC402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целью разведки и добычи песка строительного на участке недр местного значения Береговой, </w:t>
      </w:r>
      <w:r w:rsidRPr="00DC402E">
        <w:rPr>
          <w:rFonts w:ascii="Times New Roman" w:eastAsia="Times New Roman" w:hAnsi="Times New Roman" w:cs="Times New Roman"/>
          <w:iCs/>
          <w:color w:val="000000"/>
          <w:spacing w:val="3"/>
          <w:sz w:val="26"/>
          <w:szCs w:val="26"/>
          <w:lang w:eastAsia="ru-RU"/>
        </w:rPr>
        <w:t>расположенном на территории Ненецкого автономного округа.</w:t>
      </w:r>
    </w:p>
    <w:p w:rsidR="00DC402E" w:rsidRPr="00DC402E" w:rsidRDefault="00DC402E" w:rsidP="00DC402E">
      <w:pPr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pacing w:val="3"/>
          <w:sz w:val="26"/>
          <w:szCs w:val="26"/>
          <w:lang w:eastAsia="ru-RU"/>
        </w:rPr>
        <w:t xml:space="preserve">2. </w:t>
      </w:r>
      <w:r w:rsidRPr="00DC402E">
        <w:rPr>
          <w:rFonts w:ascii="Times New Roman" w:eastAsia="Times New Roman" w:hAnsi="Times New Roman" w:cs="Times New Roman"/>
          <w:iCs/>
          <w:color w:val="000000"/>
          <w:spacing w:val="3"/>
          <w:sz w:val="26"/>
          <w:szCs w:val="26"/>
          <w:lang w:eastAsia="ru-RU"/>
        </w:rPr>
        <w:t xml:space="preserve">Рассмотрена и подготовлена горноотводная документация по 4 месторождениям и направлена в Печорское управление </w:t>
      </w:r>
      <w:proofErr w:type="spellStart"/>
      <w:r w:rsidRPr="00DC402E">
        <w:rPr>
          <w:rFonts w:ascii="Times New Roman" w:eastAsia="Times New Roman" w:hAnsi="Times New Roman" w:cs="Times New Roman"/>
          <w:iCs/>
          <w:color w:val="000000"/>
          <w:spacing w:val="3"/>
          <w:sz w:val="26"/>
          <w:szCs w:val="26"/>
          <w:lang w:eastAsia="ru-RU"/>
        </w:rPr>
        <w:t>Ростехнадзора</w:t>
      </w:r>
      <w:proofErr w:type="spellEnd"/>
      <w:r w:rsidRPr="00DC402E">
        <w:rPr>
          <w:rFonts w:ascii="Times New Roman" w:eastAsia="Times New Roman" w:hAnsi="Times New Roman" w:cs="Times New Roman"/>
          <w:iCs/>
          <w:color w:val="000000"/>
          <w:spacing w:val="3"/>
          <w:sz w:val="26"/>
          <w:szCs w:val="26"/>
          <w:lang w:eastAsia="ru-RU"/>
        </w:rPr>
        <w:t xml:space="preserve"> для регистрации.</w:t>
      </w:r>
    </w:p>
    <w:p w:rsidR="00DC402E" w:rsidRPr="00DC402E" w:rsidRDefault="00DC402E" w:rsidP="00DC402E">
      <w:pPr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C402E">
        <w:rPr>
          <w:rFonts w:ascii="Times New Roman" w:hAnsi="Times New Roman" w:cs="Times New Roman"/>
          <w:sz w:val="26"/>
          <w:szCs w:val="26"/>
        </w:rPr>
        <w:t>Рассмотрено обращение по вопросу досрочного прекращения лицензии.</w:t>
      </w:r>
    </w:p>
    <w:p w:rsidR="00DC402E" w:rsidRPr="00DC402E" w:rsidRDefault="00DC402E" w:rsidP="00DC402E">
      <w:pPr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DC402E">
        <w:rPr>
          <w:rFonts w:ascii="Times New Roman" w:hAnsi="Times New Roman" w:cs="Times New Roman"/>
          <w:sz w:val="26"/>
          <w:szCs w:val="26"/>
        </w:rPr>
        <w:t xml:space="preserve">Принято участие в заседании территориальной комиссии </w:t>
      </w:r>
      <w:proofErr w:type="spellStart"/>
      <w:r w:rsidRPr="00DC402E">
        <w:rPr>
          <w:rFonts w:ascii="Times New Roman" w:hAnsi="Times New Roman" w:cs="Times New Roman"/>
          <w:sz w:val="26"/>
          <w:szCs w:val="26"/>
        </w:rPr>
        <w:t>Севзапнедра</w:t>
      </w:r>
      <w:proofErr w:type="spellEnd"/>
      <w:r w:rsidRPr="00DC402E">
        <w:rPr>
          <w:rFonts w:ascii="Times New Roman" w:hAnsi="Times New Roman" w:cs="Times New Roman"/>
          <w:sz w:val="26"/>
          <w:szCs w:val="26"/>
        </w:rPr>
        <w:t xml:space="preserve"> по согласованию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на территории Ненецкого автономного округа. Рассмотрено 2 проекта.</w:t>
      </w:r>
    </w:p>
    <w:p w:rsidR="00DC402E" w:rsidRPr="00DC402E" w:rsidRDefault="00F25A89" w:rsidP="00DC402E">
      <w:pPr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C402E">
        <w:rPr>
          <w:rFonts w:ascii="Times New Roman" w:hAnsi="Times New Roman" w:cs="Times New Roman"/>
          <w:sz w:val="26"/>
          <w:szCs w:val="26"/>
        </w:rPr>
        <w:t xml:space="preserve">. </w:t>
      </w:r>
      <w:r w:rsidR="00DC402E" w:rsidRPr="00DC402E">
        <w:rPr>
          <w:rFonts w:ascii="Times New Roman" w:hAnsi="Times New Roman" w:cs="Times New Roman"/>
          <w:sz w:val="26"/>
          <w:szCs w:val="26"/>
        </w:rPr>
        <w:t>По результатам рассмотрения письма Счётной палаты Российской Федерации о результатах проведения контрольного мероприятия «Проверка эффективности деятельности государства и компаний-операторов по реализации действующих соглашений о разделе продукции за 2017 год», проведенного в Администрации Ненецкого автономного округа в период с 5 февраля по 2 марта 2018 года, подготовлена запрашиваемая информация.</w:t>
      </w:r>
    </w:p>
    <w:p w:rsidR="00DC402E" w:rsidRPr="00DC402E" w:rsidRDefault="00F25A89" w:rsidP="00DC402E">
      <w:pPr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C402E">
        <w:rPr>
          <w:rFonts w:ascii="Times New Roman" w:hAnsi="Times New Roman" w:cs="Times New Roman"/>
          <w:sz w:val="26"/>
          <w:szCs w:val="26"/>
        </w:rPr>
        <w:t xml:space="preserve">. </w:t>
      </w:r>
      <w:r w:rsidR="00DC402E" w:rsidRPr="00DC402E">
        <w:rPr>
          <w:rFonts w:ascii="Times New Roman" w:hAnsi="Times New Roman" w:cs="Times New Roman"/>
          <w:sz w:val="26"/>
          <w:szCs w:val="26"/>
        </w:rPr>
        <w:t xml:space="preserve">Подготовлена информация для участия Н.А. </w:t>
      </w:r>
      <w:proofErr w:type="spellStart"/>
      <w:r w:rsidR="00DC402E" w:rsidRPr="00DC402E">
        <w:rPr>
          <w:rFonts w:ascii="Times New Roman" w:hAnsi="Times New Roman" w:cs="Times New Roman"/>
          <w:sz w:val="26"/>
          <w:szCs w:val="26"/>
        </w:rPr>
        <w:t>Атабиевой</w:t>
      </w:r>
      <w:proofErr w:type="spellEnd"/>
      <w:r w:rsidR="00DC402E" w:rsidRPr="00DC402E">
        <w:rPr>
          <w:rFonts w:ascii="Times New Roman" w:hAnsi="Times New Roman" w:cs="Times New Roman"/>
          <w:sz w:val="26"/>
          <w:szCs w:val="26"/>
        </w:rPr>
        <w:t xml:space="preserve"> в заседании ПФНО, состоявшегося 02.04.2019.</w:t>
      </w:r>
    </w:p>
    <w:p w:rsidR="00DC402E" w:rsidRPr="00DC402E" w:rsidRDefault="00F25A89" w:rsidP="00DC402E">
      <w:pPr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C402E">
        <w:rPr>
          <w:rFonts w:ascii="Times New Roman" w:hAnsi="Times New Roman" w:cs="Times New Roman"/>
          <w:sz w:val="26"/>
          <w:szCs w:val="26"/>
        </w:rPr>
        <w:t xml:space="preserve">. </w:t>
      </w:r>
      <w:r w:rsidR="00DC402E" w:rsidRPr="00DC402E">
        <w:rPr>
          <w:rFonts w:ascii="Times New Roman" w:hAnsi="Times New Roman" w:cs="Times New Roman"/>
          <w:sz w:val="26"/>
          <w:szCs w:val="26"/>
        </w:rPr>
        <w:t>Рассмотрены уведомления оператора ХСРП о проведении двух конкурсов, дан ответ об отсутствии дополнительных предложений.</w:t>
      </w:r>
    </w:p>
    <w:p w:rsidR="00DC402E" w:rsidRPr="00DC402E" w:rsidRDefault="00F25A89" w:rsidP="00DC402E">
      <w:pPr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C402E">
        <w:rPr>
          <w:rFonts w:ascii="Times New Roman" w:hAnsi="Times New Roman" w:cs="Times New Roman"/>
          <w:sz w:val="26"/>
          <w:szCs w:val="26"/>
        </w:rPr>
        <w:t xml:space="preserve">. </w:t>
      </w:r>
      <w:r w:rsidR="00DC402E" w:rsidRPr="00DC402E">
        <w:rPr>
          <w:rFonts w:ascii="Times New Roman" w:hAnsi="Times New Roman" w:cs="Times New Roman"/>
          <w:sz w:val="26"/>
          <w:szCs w:val="26"/>
        </w:rPr>
        <w:t>Начата работа по размещению информации о конкурсах, проводимых ООО «ЗНДХ», на информационных ресурсах Администрации НАО. 28.0</w:t>
      </w:r>
      <w:r w:rsidR="00DC402E">
        <w:rPr>
          <w:rFonts w:ascii="Times New Roman" w:hAnsi="Times New Roman" w:cs="Times New Roman"/>
          <w:sz w:val="26"/>
          <w:szCs w:val="26"/>
        </w:rPr>
        <w:t>3</w:t>
      </w:r>
      <w:r w:rsidR="00DC402E" w:rsidRPr="00DC402E">
        <w:rPr>
          <w:rFonts w:ascii="Times New Roman" w:hAnsi="Times New Roman" w:cs="Times New Roman"/>
          <w:sz w:val="26"/>
          <w:szCs w:val="26"/>
        </w:rPr>
        <w:t>.</w:t>
      </w:r>
      <w:r w:rsidR="00DC402E">
        <w:rPr>
          <w:rFonts w:ascii="Times New Roman" w:hAnsi="Times New Roman" w:cs="Times New Roman"/>
          <w:sz w:val="26"/>
          <w:szCs w:val="26"/>
        </w:rPr>
        <w:t>2019</w:t>
      </w:r>
      <w:r w:rsidR="00DC402E" w:rsidRPr="00DC402E">
        <w:rPr>
          <w:rFonts w:ascii="Times New Roman" w:hAnsi="Times New Roman" w:cs="Times New Roman"/>
          <w:sz w:val="26"/>
          <w:szCs w:val="26"/>
        </w:rPr>
        <w:t xml:space="preserve"> на НАО24 опубликовано первое такое объявление о планируемом проведении ремонтных работ на объектах ХСРП и возможности участия окружных компаний в объявленном конкурсе.</w:t>
      </w:r>
    </w:p>
    <w:p w:rsidR="003B53BE" w:rsidRDefault="003B53BE" w:rsidP="00F000ED">
      <w:pPr>
        <w:pStyle w:val="a3"/>
        <w:tabs>
          <w:tab w:val="left" w:pos="993"/>
        </w:tabs>
        <w:ind w:left="0" w:right="-1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A2793">
        <w:rPr>
          <w:rFonts w:ascii="Times New Roman" w:hAnsi="Times New Roman" w:cs="Times New Roman"/>
          <w:b/>
          <w:i/>
          <w:sz w:val="26"/>
          <w:szCs w:val="26"/>
          <w:u w:val="single"/>
        </w:rPr>
        <w:t>Сектор нормирования</w:t>
      </w:r>
    </w:p>
    <w:p w:rsidR="00DC402E" w:rsidRPr="00AA2793" w:rsidRDefault="00DC402E" w:rsidP="00F000ED">
      <w:pPr>
        <w:pStyle w:val="a3"/>
        <w:tabs>
          <w:tab w:val="left" w:pos="993"/>
        </w:tabs>
        <w:ind w:left="0" w:right="-1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DC402E" w:rsidRPr="00DC402E" w:rsidRDefault="00DC402E" w:rsidP="00DC402E">
      <w:pPr>
        <w:pStyle w:val="a3"/>
        <w:tabs>
          <w:tab w:val="left" w:pos="1134"/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>1.</w:t>
      </w:r>
      <w:r w:rsidRPr="00DC402E">
        <w:rPr>
          <w:rFonts w:ascii="Times New Roman" w:hAnsi="Times New Roman" w:cs="Times New Roman"/>
          <w:sz w:val="26"/>
          <w:szCs w:val="26"/>
        </w:rPr>
        <w:tab/>
        <w:t xml:space="preserve">Проведение внеплановой проверки по соблюдению лицензионных требованиям при осуществлении лицензируемого вида деятельности по заготовке, хранению, переработке и реализации лома черных металлов, цветных металлов в п. </w:t>
      </w:r>
      <w:proofErr w:type="spellStart"/>
      <w:r w:rsidRPr="00DC402E">
        <w:rPr>
          <w:rFonts w:ascii="Times New Roman" w:hAnsi="Times New Roman" w:cs="Times New Roman"/>
          <w:sz w:val="26"/>
          <w:szCs w:val="26"/>
        </w:rPr>
        <w:t>Амдерма</w:t>
      </w:r>
      <w:proofErr w:type="spellEnd"/>
      <w:r w:rsidRPr="00DC402E">
        <w:rPr>
          <w:rFonts w:ascii="Times New Roman" w:hAnsi="Times New Roman" w:cs="Times New Roman"/>
          <w:sz w:val="26"/>
          <w:szCs w:val="26"/>
        </w:rPr>
        <w:t>.</w:t>
      </w:r>
    </w:p>
    <w:p w:rsidR="00DC402E" w:rsidRPr="00DC402E" w:rsidRDefault="00DC402E" w:rsidP="00DC402E">
      <w:pPr>
        <w:pStyle w:val="a3"/>
        <w:tabs>
          <w:tab w:val="left" w:pos="1134"/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>2.</w:t>
      </w:r>
      <w:r w:rsidRPr="00DC402E">
        <w:rPr>
          <w:rFonts w:ascii="Times New Roman" w:hAnsi="Times New Roman" w:cs="Times New Roman"/>
          <w:sz w:val="26"/>
          <w:szCs w:val="26"/>
        </w:rPr>
        <w:tab/>
        <w:t>Проработка вопроса по подъему теплохода судна Щельяюр. Совместно с транспортной прокуратурой прорабатывается вопрос о возможности подъема судна за счет окружных средств при наличии собственника, а также производится расчет стоимости работ.</w:t>
      </w:r>
    </w:p>
    <w:p w:rsidR="00DA5015" w:rsidRDefault="00DC402E" w:rsidP="00DC402E">
      <w:pPr>
        <w:pStyle w:val="a3"/>
        <w:tabs>
          <w:tab w:val="left" w:pos="1134"/>
          <w:tab w:val="left" w:pos="1560"/>
        </w:tabs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>3.</w:t>
      </w:r>
      <w:r w:rsidRPr="00DC402E">
        <w:rPr>
          <w:rFonts w:ascii="Times New Roman" w:hAnsi="Times New Roman" w:cs="Times New Roman"/>
          <w:sz w:val="26"/>
          <w:szCs w:val="26"/>
        </w:rPr>
        <w:tab/>
        <w:t>Актуализация паспортов региональных проектов.</w:t>
      </w:r>
    </w:p>
    <w:p w:rsidR="00DC402E" w:rsidRPr="005B3B61" w:rsidRDefault="00DC402E" w:rsidP="00DC402E">
      <w:pPr>
        <w:pStyle w:val="a3"/>
        <w:tabs>
          <w:tab w:val="left" w:pos="1134"/>
          <w:tab w:val="left" w:pos="1560"/>
        </w:tabs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400B18" w:rsidRDefault="00607FDA" w:rsidP="00523B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0A7E">
        <w:rPr>
          <w:rFonts w:ascii="Times New Roman" w:hAnsi="Times New Roman" w:cs="Times New Roman"/>
          <w:b/>
          <w:sz w:val="26"/>
          <w:szCs w:val="26"/>
          <w:u w:val="single"/>
        </w:rPr>
        <w:t>ОПУ</w:t>
      </w:r>
    </w:p>
    <w:p w:rsidR="000D5053" w:rsidRPr="00C90A7E" w:rsidRDefault="000D5053" w:rsidP="000D5053">
      <w:pPr>
        <w:pStyle w:val="a3"/>
        <w:spacing w:after="0"/>
        <w:ind w:left="92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2E03" w:rsidRPr="000D5053" w:rsidRDefault="000D5053" w:rsidP="000D505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053">
        <w:rPr>
          <w:rFonts w:ascii="Times New Roman" w:hAnsi="Times New Roman" w:cs="Times New Roman"/>
          <w:b/>
          <w:sz w:val="26"/>
          <w:szCs w:val="26"/>
        </w:rPr>
        <w:t>Сектор правовой работы</w:t>
      </w:r>
    </w:p>
    <w:p w:rsidR="000D5053" w:rsidRPr="000D5053" w:rsidRDefault="000D5053" w:rsidP="000D505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 xml:space="preserve">Подготовка акта ревизии в АО «Мясопродукты». 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 xml:space="preserve">Подготовлены предложения по включению представителя НАО в Совет директоров АО «НАК» и АО «ННК». Отправлены в УИЗО НАО. 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Принято участие в судебном заседании по иску Департамента к Ненецкому УФАС.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 xml:space="preserve">Проверка проектов распоряжений о предоставлении субсидий. 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В соответствии с судебным решением направлены копии документов в АО «ННК» и АО «</w:t>
      </w:r>
      <w:proofErr w:type="spellStart"/>
      <w:r w:rsidRPr="000D5053">
        <w:rPr>
          <w:rFonts w:ascii="Times New Roman" w:eastAsia="Calibri" w:hAnsi="Times New Roman" w:cs="Times New Roman"/>
          <w:sz w:val="26"/>
          <w:szCs w:val="26"/>
        </w:rPr>
        <w:t>Нарьян-Марский</w:t>
      </w:r>
      <w:proofErr w:type="spellEnd"/>
      <w:r w:rsidRPr="000D5053">
        <w:rPr>
          <w:rFonts w:ascii="Times New Roman" w:eastAsia="Calibri" w:hAnsi="Times New Roman" w:cs="Times New Roman"/>
          <w:sz w:val="26"/>
          <w:szCs w:val="26"/>
        </w:rPr>
        <w:t xml:space="preserve"> ОАО». 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Отправлены копии 4 директив в УИЗО НАО.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 xml:space="preserve">Подготовлено и направлено письмо в АО «ННК» предоставить позицию по согласованию сделок. 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 xml:space="preserve">Проект постановления Администрации НАО «О внесении изменений в Положение о Департаменте природных ресурсов, экологии и агропромышленному комплексу Ненецкого автономного округа» и пояснительная записка направлены в ДФЭ НАО. 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 xml:space="preserve">Рассмотрен проект постановления Администрации Ненецкого автономного округа «О внесении изменений в Порядок определения условий оплаты труда руководителей, их заместителей, главных бухгалтеров хозяйственных обществ, более пятидесяти процентов акций (долей) в уставном капитале которых находится в собственности Ненецкого автономного округа». Согласование направлено в УИЗО НАО. 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В Управление Минюста России по Архангельской области и Ненецкому автономному округу направлен ежеквартальный отчет о принятых нормативных правовых актах Департамента ПР и АПК НАО за 1 квартал 2019 года.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В прокуратуру НАО направлен отчет о разработанных и принятых нормативных правовых актах Департамента ПР и АПК НАО в марте 2019 года.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Подготовлен проект распоряжения Департамента ПР и АПК НАО о назначении ответственного лица.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Подготовлен ответ на запрос УИЗО НАО № 1384 от 29.03.2019.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Обращение гражданина Лапина А.И., поступившее в Департамент ПР и АПК НАО посредством электронной почты, перенаправлено для рассмотрения в прокуратуру НАО.</w:t>
      </w:r>
      <w:bookmarkStart w:id="0" w:name="_GoBack"/>
      <w:bookmarkEnd w:id="0"/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В АО «НАК», АО «Мясопродукты», АО «ННК» направлены запросы по вопросу приватизации акций, находящихся в государственной собственности Ненецкого автономного округа.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 xml:space="preserve">Разработан проект закона Ненецкого автономного округа «О государственной поддержке в сфере развития сельского хозяйства в Ненецком автономном округе» (изучение федерального законодательства по направлению господдержки сельского хозяйства, практики иных субъектов РФ). 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Подготовлена и направлена в ПУ Администрации НАО информация о поступивших предложениях и замечаниях к проекту постановления Администрации Ненецкого автономного округа «Об утверждении Порядка предоставления субсидии в целях финансового обеспечения (возмещения) затрат, возникающих при реализации мероприятий по созданию и развитию центра компетенций в сфере сельскохозяйственной кооперации» для принятия соответствующего решения о рассмотрении вопроса на заседании Администрации НАО.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 xml:space="preserve">Подготовлен сводный отчет и уведомление о проведении публичных консультаций по проекту постановления Администрации Ненецкого автономного </w:t>
      </w:r>
      <w:r w:rsidRPr="000D5053">
        <w:rPr>
          <w:rFonts w:ascii="Times New Roman" w:eastAsia="Calibri" w:hAnsi="Times New Roman" w:cs="Times New Roman"/>
          <w:sz w:val="26"/>
          <w:szCs w:val="26"/>
        </w:rPr>
        <w:lastRenderedPageBreak/>
        <w:t>округа «О внесении изменений в Порядок предоставления субсидий на возмещение части затрат на создание, реконструкцию и (или) модернизацию объектов агропромышленного комплекса, возникающих в связи с производством сельскохозяйственной продукции животноводства». Финансово-экономическое обоснование АПК представит 08.04.2019.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Ликвидационная комиссия АО «Вита»: подготовка информации председателю ликвидационной комиссии, рассмотрение материалов по АО «Вита», совещания.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В Управление госзаказа НАО направлены сведения о планируемых закупках высокотехнологичной продукции гражданского назначения в 2019-2021 гг. (с учётом подведомственного учреждения).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 xml:space="preserve">05.04.2019 в Ненецком УФАС состоялось заседание по рассмотрению жалобы ИП Кузнецова А.В. на действия конкурсной комиссии по оценке заявок на участие в открытом конкурсе в электронной форме на выполнение работ «Разработка проектов по ликвидации накопленного вреда на территории и акватории п. </w:t>
      </w:r>
      <w:proofErr w:type="spellStart"/>
      <w:r w:rsidRPr="000D5053">
        <w:rPr>
          <w:rFonts w:ascii="Times New Roman" w:eastAsia="Calibri" w:hAnsi="Times New Roman" w:cs="Times New Roman"/>
          <w:sz w:val="26"/>
          <w:szCs w:val="26"/>
        </w:rPr>
        <w:t>Амдерма</w:t>
      </w:r>
      <w:proofErr w:type="spellEnd"/>
      <w:r w:rsidRPr="000D5053">
        <w:rPr>
          <w:rFonts w:ascii="Times New Roman" w:eastAsia="Calibri" w:hAnsi="Times New Roman" w:cs="Times New Roman"/>
          <w:sz w:val="26"/>
          <w:szCs w:val="26"/>
        </w:rPr>
        <w:t xml:space="preserve"> Ненецкого автономного округа». В рассмотрении жалобы отказано.</w:t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Заключены 2 государственных контракта:</w:t>
      </w:r>
    </w:p>
    <w:p w:rsidR="000D5053" w:rsidRPr="000D5053" w:rsidRDefault="000D5053" w:rsidP="000D505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- на выполнение работы: «Организация и проведение мониторинга охотничьих видов водоплавающих птиц на территории общедоступных охотничьих угодий Ненецкого автономного округа с применением учета численности птиц»;</w:t>
      </w:r>
    </w:p>
    <w:p w:rsidR="000D5053" w:rsidRPr="000D5053" w:rsidRDefault="000D5053" w:rsidP="000D505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 xml:space="preserve">-  на выполнение работ по определению границ зон затопления и подтопления на территории поселка </w:t>
      </w:r>
      <w:proofErr w:type="spellStart"/>
      <w:r w:rsidRPr="000D5053">
        <w:rPr>
          <w:rFonts w:ascii="Times New Roman" w:eastAsia="Calibri" w:hAnsi="Times New Roman" w:cs="Times New Roman"/>
          <w:sz w:val="26"/>
          <w:szCs w:val="26"/>
        </w:rPr>
        <w:t>Харута</w:t>
      </w:r>
      <w:proofErr w:type="spellEnd"/>
      <w:r w:rsidRPr="000D5053">
        <w:rPr>
          <w:rFonts w:ascii="Times New Roman" w:eastAsia="Calibri" w:hAnsi="Times New Roman" w:cs="Times New Roman"/>
          <w:sz w:val="26"/>
          <w:szCs w:val="26"/>
        </w:rPr>
        <w:t xml:space="preserve"> Ненецкого автономного округа.</w:t>
      </w:r>
      <w:r w:rsidRPr="000D5053">
        <w:rPr>
          <w:rFonts w:ascii="Times New Roman" w:eastAsia="Calibri" w:hAnsi="Times New Roman" w:cs="Times New Roman"/>
          <w:sz w:val="26"/>
          <w:szCs w:val="26"/>
        </w:rPr>
        <w:tab/>
      </w:r>
    </w:p>
    <w:p w:rsidR="000D5053" w:rsidRP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В управление государственной службы и кадров Аппарата Администрации Ненецкого автономного округа направлены пояснения по представлению Прокуратуры НАО в отношении приемки оригинал-макета Красной книги НАО.</w:t>
      </w:r>
    </w:p>
    <w:p w:rsidR="000D5053" w:rsidRDefault="000D5053" w:rsidP="00523B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053">
        <w:rPr>
          <w:rFonts w:ascii="Times New Roman" w:eastAsia="Calibri" w:hAnsi="Times New Roman" w:cs="Times New Roman"/>
          <w:sz w:val="26"/>
          <w:szCs w:val="26"/>
        </w:rPr>
        <w:t>В Управление госзаказа НАО направлена заявка на проведение предварительного отбора поставщиков на поставку пищевых продуктов в целях ликвидации последствий чрезвычайных ситуаций природного или техногенного характера.</w:t>
      </w:r>
    </w:p>
    <w:p w:rsidR="000D5053" w:rsidRPr="000D5053" w:rsidRDefault="000D5053" w:rsidP="000D5053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764B" w:rsidRPr="00542806" w:rsidRDefault="002031B5" w:rsidP="00203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806">
        <w:rPr>
          <w:rFonts w:ascii="Times New Roman" w:hAnsi="Times New Roman" w:cs="Times New Roman"/>
          <w:b/>
          <w:sz w:val="26"/>
          <w:szCs w:val="26"/>
        </w:rPr>
        <w:t>Сектор бухучета</w:t>
      </w:r>
      <w:r w:rsidR="006406D9" w:rsidRPr="00542806">
        <w:rPr>
          <w:rFonts w:ascii="Times New Roman" w:hAnsi="Times New Roman" w:cs="Times New Roman"/>
          <w:b/>
          <w:sz w:val="26"/>
          <w:szCs w:val="26"/>
        </w:rPr>
        <w:t xml:space="preserve"> и отчетности</w:t>
      </w:r>
    </w:p>
    <w:p w:rsidR="002031B5" w:rsidRPr="00542806" w:rsidRDefault="002031B5" w:rsidP="00203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>Подготовка и сдача отчетности за 1 квартал 2019 года и декадной бухгалтерской отчетности (на бумажных носителях, в программе 1 С и выгрузкой в электронный бюджет):</w:t>
      </w: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 xml:space="preserve">Рослесхоз; Минсельхоз; </w:t>
      </w:r>
      <w:proofErr w:type="spellStart"/>
      <w:r w:rsidRPr="00DC402E">
        <w:rPr>
          <w:rFonts w:ascii="Times New Roman" w:hAnsi="Times New Roman" w:cs="Times New Roman"/>
          <w:sz w:val="26"/>
          <w:szCs w:val="26"/>
        </w:rPr>
        <w:t>Росприроднадзор</w:t>
      </w:r>
      <w:proofErr w:type="spellEnd"/>
      <w:r w:rsidRPr="00DC402E">
        <w:rPr>
          <w:rFonts w:ascii="Times New Roman" w:hAnsi="Times New Roman" w:cs="Times New Roman"/>
          <w:sz w:val="26"/>
          <w:szCs w:val="26"/>
        </w:rPr>
        <w:t>; ФА водных ресурсов, Департамент финансов НАО, Фонд социального страхования, Налоговая инспекция, Статистика.</w:t>
      </w: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>Работа с Департаментом экономики и финансов НАО:</w:t>
      </w: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>предоставление информации по исполнению бюджета за период январь-март 2019 года с освоением средств менее 90%;</w:t>
      </w: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>предоставление пояснений по отклонению между первоначально утвержденными показателями расходов за 2018 год и их фактическими значениями с отклонением 5 % по каждому разделу и подразделу.</w:t>
      </w: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>Работа с Управлением федерального казначейства доведением предельных объемов финансирования еженедельно.</w:t>
      </w: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>Работа с системой ГИС ГМП.</w:t>
      </w: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>Согласование документов по субсидиям для оплаты.</w:t>
      </w: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>Перечисление субсидий.</w:t>
      </w: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lastRenderedPageBreak/>
        <w:t>Ответы на запросы.</w:t>
      </w: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>Работа со счетной палатой НАО по проверке годового отчета.</w:t>
      </w: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>Проверка отчета за 1 квартал 2019 года казенного учреждения КУ НАО «ЦП и ООС» подведомственного ДПР и АПК НАО.</w:t>
      </w: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 xml:space="preserve">Текущая деятельность (перечисление средств, проверка авансовых отчетов, начисление заработной платы). </w:t>
      </w: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2E">
        <w:rPr>
          <w:rFonts w:ascii="Times New Roman" w:hAnsi="Times New Roman" w:cs="Times New Roman"/>
          <w:sz w:val="26"/>
          <w:szCs w:val="26"/>
        </w:rPr>
        <w:t xml:space="preserve">Обучение по программе </w:t>
      </w:r>
      <w:r w:rsidRPr="00DC402E">
        <w:rPr>
          <w:rFonts w:ascii="Times New Roman" w:hAnsi="Times New Roman"/>
          <w:color w:val="000000"/>
          <w:sz w:val="26"/>
          <w:szCs w:val="26"/>
          <w:lang w:eastAsia="ru-RU"/>
        </w:rPr>
        <w:t>ОТ и ПТМ.</w:t>
      </w: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02E">
        <w:rPr>
          <w:rFonts w:ascii="Times New Roman" w:hAnsi="Times New Roman" w:cs="Times New Roman"/>
          <w:b/>
          <w:sz w:val="26"/>
          <w:szCs w:val="26"/>
        </w:rPr>
        <w:t>Необходимо:</w:t>
      </w:r>
    </w:p>
    <w:p w:rsidR="00DC402E" w:rsidRPr="00DC402E" w:rsidRDefault="00DC402E" w:rsidP="00DC4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02E">
        <w:rPr>
          <w:rFonts w:ascii="Times New Roman" w:hAnsi="Times New Roman" w:cs="Times New Roman"/>
          <w:b/>
          <w:sz w:val="26"/>
          <w:szCs w:val="26"/>
        </w:rPr>
        <w:t>ДРОНД (доклад о результатах деятельности) представить в кратчайшие сроки.</w:t>
      </w:r>
    </w:p>
    <w:p w:rsidR="00AC454F" w:rsidRPr="00522E03" w:rsidRDefault="00AC454F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54F" w:rsidRPr="00542806" w:rsidRDefault="00AC454F" w:rsidP="00AC454F">
      <w:pPr>
        <w:pStyle w:val="a3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806">
        <w:rPr>
          <w:rFonts w:ascii="Times New Roman" w:hAnsi="Times New Roman" w:cs="Times New Roman"/>
          <w:b/>
          <w:sz w:val="26"/>
          <w:szCs w:val="26"/>
        </w:rPr>
        <w:t>Сектор организационной работы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>Взаимодействие с Единой кадровой службой – подготовка, отправка и получение кадровых документов, ознакомление сотрудников, копирование, направление в сектор бухучета и отчетности, подшивка в дело.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>Работа с должностными регламентами сотрудников, со штатными расписаниями.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>Работа с обращениями граждан на сайте ССТУ.РФ.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 xml:space="preserve">Ознакомление под роспись сотрудников </w:t>
      </w:r>
      <w:proofErr w:type="gramStart"/>
      <w:r w:rsidRPr="00522E03">
        <w:rPr>
          <w:rFonts w:ascii="Times New Roman" w:hAnsi="Times New Roman" w:cs="Times New Roman"/>
          <w:sz w:val="26"/>
          <w:szCs w:val="26"/>
        </w:rPr>
        <w:t>Департамента  с</w:t>
      </w:r>
      <w:proofErr w:type="gramEnd"/>
      <w:r w:rsidRPr="00522E03">
        <w:rPr>
          <w:rFonts w:ascii="Times New Roman" w:hAnsi="Times New Roman" w:cs="Times New Roman"/>
          <w:sz w:val="26"/>
          <w:szCs w:val="26"/>
        </w:rPr>
        <w:t xml:space="preserve"> документами по резолюции руководства.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 xml:space="preserve">Контроль исполнения документов и поручений, заполнения отчетности </w:t>
      </w:r>
      <w:proofErr w:type="gramStart"/>
      <w:r w:rsidRPr="00522E03">
        <w:rPr>
          <w:rFonts w:ascii="Times New Roman" w:hAnsi="Times New Roman" w:cs="Times New Roman"/>
          <w:sz w:val="26"/>
          <w:szCs w:val="26"/>
        </w:rPr>
        <w:t>в ГАС</w:t>
      </w:r>
      <w:proofErr w:type="gramEnd"/>
      <w:r w:rsidRPr="00522E03">
        <w:rPr>
          <w:rFonts w:ascii="Times New Roman" w:hAnsi="Times New Roman" w:cs="Times New Roman"/>
          <w:sz w:val="26"/>
          <w:szCs w:val="26"/>
        </w:rPr>
        <w:t xml:space="preserve"> «Управление».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>Подготовка и согласование наградных материалов.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>Оформление и выдача удостоверений общественных инспекторов по охране окружающей среды.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>Доведение информации до подведомственной и курируемых организаций.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 xml:space="preserve">Ответы на поступающие звонки, поиск документов и ответственных сотрудников. 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>Печать копий документов.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 xml:space="preserve">Доставка запакованных писем в отделение Почты России, получение почты. 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>Взаимодействие с СМТО (подготовка заявок, получение ТМЦ), решение практических вопросов, связанных с деятельностью Департамента, выдача канцтоваров сотрудникам (по запросу).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>Регистрация проектов исходящих писем, отправка исходящих по эл. почте адресатам.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>Мониторинг электронной почты Департамента, регистрация входящих писем, прием корреспонденции от курьеров, звонки сотрудникам,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 xml:space="preserve">Оформление простых писем (подписание конвертов) 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 xml:space="preserve">Работка по отправлению приказов Департамента для размещения на портале </w:t>
      </w:r>
      <w:hyperlink r:id="rId7" w:history="1">
        <w:r w:rsidRPr="00522E0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22E0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22E0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pravo</w:t>
        </w:r>
        <w:proofErr w:type="spellEnd"/>
        <w:r w:rsidRPr="00522E0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22E0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522E0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22E0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22E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>Регистрация распоряжений Департамента в СЭД ДЕЛО, передача по 1 экз. в бухгалтерию и исполнителю</w:t>
      </w:r>
    </w:p>
    <w:p w:rsidR="00AC454F" w:rsidRPr="00522E03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 xml:space="preserve">Развоз и доставка документов. </w:t>
      </w:r>
    </w:p>
    <w:p w:rsidR="00AC454F" w:rsidRPr="002B6312" w:rsidRDefault="00AC454F" w:rsidP="00AC45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E03">
        <w:rPr>
          <w:rFonts w:ascii="Times New Roman" w:hAnsi="Times New Roman" w:cs="Times New Roman"/>
          <w:sz w:val="26"/>
          <w:szCs w:val="26"/>
        </w:rPr>
        <w:t>Работа с поручениями по личному приему граждан.</w:t>
      </w:r>
    </w:p>
    <w:p w:rsidR="00C90A7E" w:rsidRPr="00C90A7E" w:rsidRDefault="00C90A7E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7B9" w:rsidRPr="00C90A7E" w:rsidRDefault="003F02A0" w:rsidP="00523B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0A7E">
        <w:rPr>
          <w:rFonts w:ascii="Times New Roman" w:hAnsi="Times New Roman" w:cs="Times New Roman"/>
          <w:b/>
          <w:sz w:val="26"/>
          <w:szCs w:val="26"/>
          <w:u w:val="single"/>
        </w:rPr>
        <w:t>ГТН</w:t>
      </w:r>
    </w:p>
    <w:p w:rsidR="00FF580C" w:rsidRPr="00C90A7E" w:rsidRDefault="00FF580C" w:rsidP="00240B2D">
      <w:pPr>
        <w:pStyle w:val="a3"/>
        <w:spacing w:after="0"/>
        <w:ind w:left="1069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8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1701"/>
        <w:gridCol w:w="1417"/>
        <w:gridCol w:w="2977"/>
        <w:gridCol w:w="851"/>
      </w:tblGrid>
      <w:tr w:rsidR="00FF580C" w:rsidRPr="00C90A7E" w:rsidTr="00FF580C">
        <w:tc>
          <w:tcPr>
            <w:tcW w:w="9811" w:type="dxa"/>
            <w:gridSpan w:val="6"/>
          </w:tcPr>
          <w:p w:rsidR="00DC402E" w:rsidRDefault="00DC402E" w:rsidP="00DC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оказанных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государственных услуг</w:t>
            </w: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Комитетом </w:t>
            </w:r>
            <w:proofErr w:type="spellStart"/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гостехнадзора</w:t>
            </w:r>
            <w:proofErr w:type="spellEnd"/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НАО</w:t>
            </w:r>
          </w:p>
          <w:p w:rsidR="00FF580C" w:rsidRPr="00C90A7E" w:rsidRDefault="00DC402E" w:rsidP="00DC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период с 01.04.2019 по 05.04.2019  </w:t>
            </w:r>
          </w:p>
        </w:tc>
      </w:tr>
      <w:tr w:rsidR="00FB4ACF" w:rsidRPr="00C90A7E" w:rsidTr="00DC402E">
        <w:trPr>
          <w:trHeight w:val="373"/>
        </w:trPr>
        <w:tc>
          <w:tcPr>
            <w:tcW w:w="1447" w:type="dxa"/>
          </w:tcPr>
          <w:p w:rsidR="00FF580C" w:rsidRPr="00C90A7E" w:rsidRDefault="00FF580C" w:rsidP="001072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A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ACF" w:rsidRPr="00C90A7E" w:rsidTr="00DC402E">
        <w:tc>
          <w:tcPr>
            <w:tcW w:w="1447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</w:rPr>
            </w:pPr>
            <w:r w:rsidRPr="00C90A7E">
              <w:rPr>
                <w:rFonts w:ascii="Times New Roman" w:hAnsi="Times New Roman" w:cs="Times New Roman"/>
              </w:rPr>
              <w:t>Регистрационные действия в отношении самоходных машин и прицепов к ним</w:t>
            </w:r>
          </w:p>
        </w:tc>
        <w:tc>
          <w:tcPr>
            <w:tcW w:w="1418" w:type="dxa"/>
          </w:tcPr>
          <w:p w:rsidR="00FF580C" w:rsidRPr="00C90A7E" w:rsidRDefault="00FF580C" w:rsidP="001072E4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C90A7E">
              <w:rPr>
                <w:rFonts w:ascii="Times New Roman" w:hAnsi="Times New Roman" w:cs="Times New Roman"/>
              </w:rPr>
              <w:t>Проведение технического осмотра</w:t>
            </w:r>
          </w:p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</w:rPr>
            </w:pPr>
            <w:r w:rsidRPr="00C90A7E">
              <w:rPr>
                <w:rFonts w:ascii="Times New Roman" w:hAnsi="Times New Roman" w:cs="Times New Roman"/>
              </w:rPr>
              <w:t>Выдача/замена удостоверений</w:t>
            </w:r>
          </w:p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</w:rPr>
            </w:pPr>
            <w:r w:rsidRPr="00C90A7E">
              <w:rPr>
                <w:rFonts w:ascii="Times New Roman" w:hAnsi="Times New Roman" w:cs="Times New Roman"/>
              </w:rPr>
              <w:t>тракториста-машиниста (тракториста)</w:t>
            </w:r>
          </w:p>
        </w:tc>
        <w:tc>
          <w:tcPr>
            <w:tcW w:w="1417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</w:rPr>
            </w:pPr>
            <w:r w:rsidRPr="00C90A7E">
              <w:rPr>
                <w:rFonts w:ascii="Times New Roman" w:hAnsi="Times New Roman" w:cs="Times New Roman"/>
              </w:rPr>
              <w:t>Проведение экзаменов на право управления самоходными машинами</w:t>
            </w:r>
          </w:p>
        </w:tc>
        <w:tc>
          <w:tcPr>
            <w:tcW w:w="2977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</w:rPr>
            </w:pPr>
            <w:r w:rsidRPr="00C90A7E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851" w:type="dxa"/>
          </w:tcPr>
          <w:p w:rsidR="00FF580C" w:rsidRPr="00C90A7E" w:rsidRDefault="00FF580C" w:rsidP="001072E4">
            <w:pPr>
              <w:jc w:val="center"/>
              <w:rPr>
                <w:rFonts w:ascii="Times New Roman" w:hAnsi="Times New Roman" w:cs="Times New Roman"/>
              </w:rPr>
            </w:pPr>
            <w:r w:rsidRPr="00C90A7E">
              <w:rPr>
                <w:rFonts w:ascii="Times New Roman" w:hAnsi="Times New Roman" w:cs="Times New Roman"/>
              </w:rPr>
              <w:t>План</w:t>
            </w:r>
          </w:p>
        </w:tc>
      </w:tr>
      <w:tr w:rsidR="00DC402E" w:rsidRPr="00FF580C" w:rsidTr="00DC402E">
        <w:tc>
          <w:tcPr>
            <w:tcW w:w="1447" w:type="dxa"/>
          </w:tcPr>
          <w:p w:rsidR="00DC402E" w:rsidRPr="00463F80" w:rsidRDefault="00DC402E" w:rsidP="00DC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C402E" w:rsidRDefault="00DC402E" w:rsidP="00DC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C402E" w:rsidRDefault="00DC402E" w:rsidP="00DC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2E" w:rsidRPr="00463F80" w:rsidRDefault="00DC402E" w:rsidP="00DC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C402E" w:rsidRPr="00B63B57" w:rsidRDefault="00DC402E" w:rsidP="00DC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DC402E" w:rsidRPr="00BD1542" w:rsidRDefault="00DC402E" w:rsidP="00DC402E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C402E" w:rsidRDefault="00DC402E" w:rsidP="00DC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ответы на запросы по самоходной технике – 13</w:t>
            </w:r>
          </w:p>
          <w:p w:rsidR="00DC402E" w:rsidRDefault="00DC402E" w:rsidP="00DC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внесение в базу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лишении граждан права управления ТС – 2</w:t>
            </w:r>
          </w:p>
          <w:p w:rsidR="00DC402E" w:rsidRPr="0036612F" w:rsidRDefault="00DC402E" w:rsidP="00DC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командировка в МО «Хорей-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с целью оказания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</w:t>
            </w:r>
          </w:p>
        </w:tc>
        <w:tc>
          <w:tcPr>
            <w:tcW w:w="851" w:type="dxa"/>
          </w:tcPr>
          <w:p w:rsidR="00DC402E" w:rsidRDefault="00DC402E" w:rsidP="00DC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80C" w:rsidRPr="00352A5E" w:rsidRDefault="00FF580C" w:rsidP="00FF580C">
      <w:pPr>
        <w:pStyle w:val="a3"/>
        <w:ind w:left="1069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FF580C" w:rsidRPr="00352A5E" w:rsidSect="006A0977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35" w:rsidRDefault="00523B35" w:rsidP="003C5D27">
      <w:pPr>
        <w:spacing w:after="0" w:line="240" w:lineRule="auto"/>
      </w:pPr>
      <w:r>
        <w:separator/>
      </w:r>
    </w:p>
  </w:endnote>
  <w:endnote w:type="continuationSeparator" w:id="0">
    <w:p w:rsidR="00523B35" w:rsidRDefault="00523B35" w:rsidP="003C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35" w:rsidRDefault="00523B35" w:rsidP="003C5D27">
      <w:pPr>
        <w:spacing w:after="0" w:line="240" w:lineRule="auto"/>
      </w:pPr>
      <w:r>
        <w:separator/>
      </w:r>
    </w:p>
  </w:footnote>
  <w:footnote w:type="continuationSeparator" w:id="0">
    <w:p w:rsidR="00523B35" w:rsidRDefault="00523B35" w:rsidP="003C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350563"/>
      <w:docPartObj>
        <w:docPartGallery w:val="Page Numbers (Top of Page)"/>
        <w:docPartUnique/>
      </w:docPartObj>
    </w:sdtPr>
    <w:sdtEndPr/>
    <w:sdtContent>
      <w:p w:rsidR="003C5D27" w:rsidRDefault="003C5D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A89">
          <w:rPr>
            <w:noProof/>
          </w:rPr>
          <w:t>8</w:t>
        </w:r>
        <w:r>
          <w:fldChar w:fldCharType="end"/>
        </w:r>
      </w:p>
    </w:sdtContent>
  </w:sdt>
  <w:p w:rsidR="003C5D27" w:rsidRDefault="003C5D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46B"/>
    <w:multiLevelType w:val="hybridMultilevel"/>
    <w:tmpl w:val="A4CA6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946"/>
    <w:multiLevelType w:val="hybridMultilevel"/>
    <w:tmpl w:val="CA18A8A4"/>
    <w:lvl w:ilvl="0" w:tplc="CE202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635D63"/>
    <w:multiLevelType w:val="hybridMultilevel"/>
    <w:tmpl w:val="0464E32A"/>
    <w:lvl w:ilvl="0" w:tplc="BA1C47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1A2474"/>
    <w:multiLevelType w:val="hybridMultilevel"/>
    <w:tmpl w:val="5588D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4E"/>
    <w:rsid w:val="00025122"/>
    <w:rsid w:val="0002659E"/>
    <w:rsid w:val="00042BED"/>
    <w:rsid w:val="000513DD"/>
    <w:rsid w:val="00062539"/>
    <w:rsid w:val="00083AC8"/>
    <w:rsid w:val="00085FB2"/>
    <w:rsid w:val="00093AAD"/>
    <w:rsid w:val="000B1B33"/>
    <w:rsid w:val="000B20E2"/>
    <w:rsid w:val="000B2F23"/>
    <w:rsid w:val="000B642D"/>
    <w:rsid w:val="000C21D6"/>
    <w:rsid w:val="000C51F6"/>
    <w:rsid w:val="000D5053"/>
    <w:rsid w:val="000E39AD"/>
    <w:rsid w:val="000E6978"/>
    <w:rsid w:val="000F7302"/>
    <w:rsid w:val="0010236E"/>
    <w:rsid w:val="001077B9"/>
    <w:rsid w:val="001116AF"/>
    <w:rsid w:val="0011206A"/>
    <w:rsid w:val="001313AE"/>
    <w:rsid w:val="001357AE"/>
    <w:rsid w:val="00151A3C"/>
    <w:rsid w:val="00157624"/>
    <w:rsid w:val="00162095"/>
    <w:rsid w:val="00163525"/>
    <w:rsid w:val="00175558"/>
    <w:rsid w:val="00176A74"/>
    <w:rsid w:val="00177338"/>
    <w:rsid w:val="001A1F85"/>
    <w:rsid w:val="001A6D25"/>
    <w:rsid w:val="001B0B40"/>
    <w:rsid w:val="001B7FF7"/>
    <w:rsid w:val="001C3091"/>
    <w:rsid w:val="001C3C57"/>
    <w:rsid w:val="001D1861"/>
    <w:rsid w:val="001D19F3"/>
    <w:rsid w:val="001D27B9"/>
    <w:rsid w:val="001E7CC9"/>
    <w:rsid w:val="001F3EF6"/>
    <w:rsid w:val="001F6D9D"/>
    <w:rsid w:val="00201BD3"/>
    <w:rsid w:val="00201DA1"/>
    <w:rsid w:val="002031B5"/>
    <w:rsid w:val="00212CE7"/>
    <w:rsid w:val="00220163"/>
    <w:rsid w:val="00237DDA"/>
    <w:rsid w:val="00240B2D"/>
    <w:rsid w:val="00246C1D"/>
    <w:rsid w:val="002777C6"/>
    <w:rsid w:val="00282907"/>
    <w:rsid w:val="002829B2"/>
    <w:rsid w:val="00286438"/>
    <w:rsid w:val="002A3179"/>
    <w:rsid w:val="002A3809"/>
    <w:rsid w:val="002B5371"/>
    <w:rsid w:val="002B6312"/>
    <w:rsid w:val="002C18FF"/>
    <w:rsid w:val="002D2A30"/>
    <w:rsid w:val="002D331F"/>
    <w:rsid w:val="002D4D83"/>
    <w:rsid w:val="002E16E9"/>
    <w:rsid w:val="003057DD"/>
    <w:rsid w:val="0030649A"/>
    <w:rsid w:val="003265A8"/>
    <w:rsid w:val="00332391"/>
    <w:rsid w:val="003328EC"/>
    <w:rsid w:val="00333253"/>
    <w:rsid w:val="003411B0"/>
    <w:rsid w:val="00352A5E"/>
    <w:rsid w:val="003743A5"/>
    <w:rsid w:val="00374FFD"/>
    <w:rsid w:val="0038099D"/>
    <w:rsid w:val="00387EB7"/>
    <w:rsid w:val="00391969"/>
    <w:rsid w:val="003A34D8"/>
    <w:rsid w:val="003B53BE"/>
    <w:rsid w:val="003B5C3B"/>
    <w:rsid w:val="003B7B20"/>
    <w:rsid w:val="003C5D27"/>
    <w:rsid w:val="003C73DA"/>
    <w:rsid w:val="003C744B"/>
    <w:rsid w:val="003E2826"/>
    <w:rsid w:val="003F02A0"/>
    <w:rsid w:val="003F3C6A"/>
    <w:rsid w:val="003F4E66"/>
    <w:rsid w:val="00400B18"/>
    <w:rsid w:val="004020EB"/>
    <w:rsid w:val="004111D1"/>
    <w:rsid w:val="00420985"/>
    <w:rsid w:val="00421E28"/>
    <w:rsid w:val="00430E4C"/>
    <w:rsid w:val="00430ED3"/>
    <w:rsid w:val="00432D86"/>
    <w:rsid w:val="00433B78"/>
    <w:rsid w:val="00434B44"/>
    <w:rsid w:val="004404D3"/>
    <w:rsid w:val="00440F40"/>
    <w:rsid w:val="00456481"/>
    <w:rsid w:val="004579B5"/>
    <w:rsid w:val="00487BEF"/>
    <w:rsid w:val="004A0208"/>
    <w:rsid w:val="004A711A"/>
    <w:rsid w:val="004B06BE"/>
    <w:rsid w:val="004B4D07"/>
    <w:rsid w:val="004C320D"/>
    <w:rsid w:val="004D61FB"/>
    <w:rsid w:val="004F3992"/>
    <w:rsid w:val="00507754"/>
    <w:rsid w:val="00514E61"/>
    <w:rsid w:val="005161B6"/>
    <w:rsid w:val="0052145D"/>
    <w:rsid w:val="00522E03"/>
    <w:rsid w:val="00523B35"/>
    <w:rsid w:val="005240C6"/>
    <w:rsid w:val="00525DBC"/>
    <w:rsid w:val="00542806"/>
    <w:rsid w:val="0055145B"/>
    <w:rsid w:val="00551878"/>
    <w:rsid w:val="005570C2"/>
    <w:rsid w:val="005769E1"/>
    <w:rsid w:val="00580569"/>
    <w:rsid w:val="0058315C"/>
    <w:rsid w:val="0059216F"/>
    <w:rsid w:val="0059264E"/>
    <w:rsid w:val="005A32CC"/>
    <w:rsid w:val="005B1627"/>
    <w:rsid w:val="005B1640"/>
    <w:rsid w:val="005B3B61"/>
    <w:rsid w:val="005C2E8C"/>
    <w:rsid w:val="005D5E8B"/>
    <w:rsid w:val="005E2A65"/>
    <w:rsid w:val="005E3326"/>
    <w:rsid w:val="005E56A3"/>
    <w:rsid w:val="00606554"/>
    <w:rsid w:val="00607FDA"/>
    <w:rsid w:val="006219D1"/>
    <w:rsid w:val="00632C82"/>
    <w:rsid w:val="00632F0E"/>
    <w:rsid w:val="006406D9"/>
    <w:rsid w:val="006424C9"/>
    <w:rsid w:val="00673DD0"/>
    <w:rsid w:val="00676447"/>
    <w:rsid w:val="00683A53"/>
    <w:rsid w:val="006A0977"/>
    <w:rsid w:val="006C02E0"/>
    <w:rsid w:val="006C3079"/>
    <w:rsid w:val="006C705D"/>
    <w:rsid w:val="006E3339"/>
    <w:rsid w:val="006E650E"/>
    <w:rsid w:val="006F603C"/>
    <w:rsid w:val="00764B71"/>
    <w:rsid w:val="00772A43"/>
    <w:rsid w:val="007B6B43"/>
    <w:rsid w:val="007B749D"/>
    <w:rsid w:val="007E7841"/>
    <w:rsid w:val="00806E13"/>
    <w:rsid w:val="008242BB"/>
    <w:rsid w:val="00833BC2"/>
    <w:rsid w:val="008351D1"/>
    <w:rsid w:val="0084120A"/>
    <w:rsid w:val="00844B81"/>
    <w:rsid w:val="00851E23"/>
    <w:rsid w:val="00853030"/>
    <w:rsid w:val="00856463"/>
    <w:rsid w:val="00862A7E"/>
    <w:rsid w:val="00863586"/>
    <w:rsid w:val="00866E89"/>
    <w:rsid w:val="00885F9B"/>
    <w:rsid w:val="008876B6"/>
    <w:rsid w:val="008916C7"/>
    <w:rsid w:val="0089600D"/>
    <w:rsid w:val="008A1216"/>
    <w:rsid w:val="008A5771"/>
    <w:rsid w:val="008A6147"/>
    <w:rsid w:val="008D4F16"/>
    <w:rsid w:val="008E5B4E"/>
    <w:rsid w:val="008E72A2"/>
    <w:rsid w:val="008F0029"/>
    <w:rsid w:val="008F111F"/>
    <w:rsid w:val="008F3B20"/>
    <w:rsid w:val="008F3EDF"/>
    <w:rsid w:val="00901ECF"/>
    <w:rsid w:val="00906A88"/>
    <w:rsid w:val="00910CCE"/>
    <w:rsid w:val="0091460B"/>
    <w:rsid w:val="00916DCA"/>
    <w:rsid w:val="009242C5"/>
    <w:rsid w:val="0092584A"/>
    <w:rsid w:val="00937376"/>
    <w:rsid w:val="0093764B"/>
    <w:rsid w:val="00947C59"/>
    <w:rsid w:val="00950F04"/>
    <w:rsid w:val="0095378F"/>
    <w:rsid w:val="00954A05"/>
    <w:rsid w:val="00962520"/>
    <w:rsid w:val="00967C73"/>
    <w:rsid w:val="00973027"/>
    <w:rsid w:val="009A0DCA"/>
    <w:rsid w:val="009A599B"/>
    <w:rsid w:val="009B577C"/>
    <w:rsid w:val="009B7AD1"/>
    <w:rsid w:val="009C0AA2"/>
    <w:rsid w:val="009D11F5"/>
    <w:rsid w:val="009E1F51"/>
    <w:rsid w:val="009E6C60"/>
    <w:rsid w:val="009F1CDC"/>
    <w:rsid w:val="00A04C7A"/>
    <w:rsid w:val="00A13CA6"/>
    <w:rsid w:val="00A252C2"/>
    <w:rsid w:val="00A364B2"/>
    <w:rsid w:val="00A45BF8"/>
    <w:rsid w:val="00A61249"/>
    <w:rsid w:val="00A7779F"/>
    <w:rsid w:val="00A83896"/>
    <w:rsid w:val="00A8665E"/>
    <w:rsid w:val="00A9366B"/>
    <w:rsid w:val="00AA11F6"/>
    <w:rsid w:val="00AA2793"/>
    <w:rsid w:val="00AA291D"/>
    <w:rsid w:val="00AA582F"/>
    <w:rsid w:val="00AC454F"/>
    <w:rsid w:val="00AC65A5"/>
    <w:rsid w:val="00AD6DE7"/>
    <w:rsid w:val="00AF4BB8"/>
    <w:rsid w:val="00AF7E36"/>
    <w:rsid w:val="00B059CE"/>
    <w:rsid w:val="00B217D1"/>
    <w:rsid w:val="00B35A52"/>
    <w:rsid w:val="00B51BF0"/>
    <w:rsid w:val="00B56063"/>
    <w:rsid w:val="00B64556"/>
    <w:rsid w:val="00B7582B"/>
    <w:rsid w:val="00B958AB"/>
    <w:rsid w:val="00BA1147"/>
    <w:rsid w:val="00BB422A"/>
    <w:rsid w:val="00BF679A"/>
    <w:rsid w:val="00BF6EC9"/>
    <w:rsid w:val="00C14B28"/>
    <w:rsid w:val="00C15EAA"/>
    <w:rsid w:val="00C16F6A"/>
    <w:rsid w:val="00C178C2"/>
    <w:rsid w:val="00C25020"/>
    <w:rsid w:val="00C35091"/>
    <w:rsid w:val="00C3526F"/>
    <w:rsid w:val="00C72E67"/>
    <w:rsid w:val="00C85130"/>
    <w:rsid w:val="00C90A7E"/>
    <w:rsid w:val="00C9518F"/>
    <w:rsid w:val="00C96F6B"/>
    <w:rsid w:val="00CA3CC3"/>
    <w:rsid w:val="00CC3474"/>
    <w:rsid w:val="00CC3959"/>
    <w:rsid w:val="00CC51B0"/>
    <w:rsid w:val="00CC558B"/>
    <w:rsid w:val="00CD334B"/>
    <w:rsid w:val="00CD3AA7"/>
    <w:rsid w:val="00CE67C9"/>
    <w:rsid w:val="00CE761B"/>
    <w:rsid w:val="00D0570B"/>
    <w:rsid w:val="00D17F52"/>
    <w:rsid w:val="00D40051"/>
    <w:rsid w:val="00D43C8E"/>
    <w:rsid w:val="00D54EE6"/>
    <w:rsid w:val="00D57118"/>
    <w:rsid w:val="00D575DB"/>
    <w:rsid w:val="00D750F3"/>
    <w:rsid w:val="00D754AD"/>
    <w:rsid w:val="00D85981"/>
    <w:rsid w:val="00D86F77"/>
    <w:rsid w:val="00D87B9A"/>
    <w:rsid w:val="00D87D10"/>
    <w:rsid w:val="00D90EF9"/>
    <w:rsid w:val="00DA5015"/>
    <w:rsid w:val="00DA6552"/>
    <w:rsid w:val="00DA6D75"/>
    <w:rsid w:val="00DA7502"/>
    <w:rsid w:val="00DB201B"/>
    <w:rsid w:val="00DC3D9C"/>
    <w:rsid w:val="00DC402E"/>
    <w:rsid w:val="00DD5D4B"/>
    <w:rsid w:val="00DE6F67"/>
    <w:rsid w:val="00DF6739"/>
    <w:rsid w:val="00E045C0"/>
    <w:rsid w:val="00E1179C"/>
    <w:rsid w:val="00E22EE6"/>
    <w:rsid w:val="00E23BD1"/>
    <w:rsid w:val="00E24D7B"/>
    <w:rsid w:val="00E37835"/>
    <w:rsid w:val="00E41268"/>
    <w:rsid w:val="00E437C6"/>
    <w:rsid w:val="00E44E0E"/>
    <w:rsid w:val="00E5787D"/>
    <w:rsid w:val="00E64FE0"/>
    <w:rsid w:val="00E67FE8"/>
    <w:rsid w:val="00E70BAD"/>
    <w:rsid w:val="00E82683"/>
    <w:rsid w:val="00E83DB5"/>
    <w:rsid w:val="00E9511B"/>
    <w:rsid w:val="00EA3924"/>
    <w:rsid w:val="00EC293A"/>
    <w:rsid w:val="00EC53BB"/>
    <w:rsid w:val="00ED0C33"/>
    <w:rsid w:val="00ED7284"/>
    <w:rsid w:val="00EE6293"/>
    <w:rsid w:val="00F000ED"/>
    <w:rsid w:val="00F25A89"/>
    <w:rsid w:val="00F36CCE"/>
    <w:rsid w:val="00F373F4"/>
    <w:rsid w:val="00F43BFE"/>
    <w:rsid w:val="00F44CF1"/>
    <w:rsid w:val="00F51D7E"/>
    <w:rsid w:val="00F542D5"/>
    <w:rsid w:val="00F67020"/>
    <w:rsid w:val="00F809C7"/>
    <w:rsid w:val="00F817BD"/>
    <w:rsid w:val="00F97F30"/>
    <w:rsid w:val="00FA6632"/>
    <w:rsid w:val="00FB4ACF"/>
    <w:rsid w:val="00FC20BF"/>
    <w:rsid w:val="00FE344B"/>
    <w:rsid w:val="00FF53A5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5BEF-0730-46D9-BB6D-25C87A03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4E"/>
    <w:pPr>
      <w:ind w:left="720"/>
      <w:contextualSpacing/>
    </w:pPr>
  </w:style>
  <w:style w:type="paragraph" w:customStyle="1" w:styleId="ConsPlusNormal">
    <w:name w:val="ConsPlusNormal"/>
    <w:rsid w:val="008E5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5B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8E5B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571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F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A0D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1D27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case-header-casenum">
    <w:name w:val="js-case-header-case_num"/>
    <w:basedOn w:val="a0"/>
    <w:rsid w:val="001D27B9"/>
  </w:style>
  <w:style w:type="paragraph" w:customStyle="1" w:styleId="cseeade915">
    <w:name w:val="cseeade915"/>
    <w:basedOn w:val="a"/>
    <w:rsid w:val="004579B5"/>
    <w:pPr>
      <w:spacing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C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5D27"/>
  </w:style>
  <w:style w:type="paragraph" w:styleId="ab">
    <w:name w:val="footer"/>
    <w:basedOn w:val="a"/>
    <w:link w:val="ac"/>
    <w:uiPriority w:val="99"/>
    <w:unhideWhenUsed/>
    <w:rsid w:val="003C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5D27"/>
  </w:style>
  <w:style w:type="paragraph" w:customStyle="1" w:styleId="Default">
    <w:name w:val="Default"/>
    <w:rsid w:val="001A1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-left-20">
    <w:name w:val="span-left-20"/>
    <w:basedOn w:val="a0"/>
    <w:rsid w:val="0089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Корчагина</dc:creator>
  <cp:lastModifiedBy>Мартынов Дмитрий Викторович</cp:lastModifiedBy>
  <cp:revision>3</cp:revision>
  <cp:lastPrinted>2018-10-26T09:17:00Z</cp:lastPrinted>
  <dcterms:created xsi:type="dcterms:W3CDTF">2019-04-09T07:33:00Z</dcterms:created>
  <dcterms:modified xsi:type="dcterms:W3CDTF">2019-04-09T07:43:00Z</dcterms:modified>
</cp:coreProperties>
</file>